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1B9" w:rsidRPr="003A0052" w:rsidRDefault="001F31B9" w:rsidP="001F31B9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>
        <w:rPr>
          <w:rFonts w:ascii="Times New Roman" w:hAnsi="Times New Roman"/>
          <w:color w:val="000080"/>
          <w:szCs w:val="24"/>
        </w:rPr>
        <w:t xml:space="preserve">  </w:t>
      </w:r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084FCA31" wp14:editId="780C7A29">
            <wp:extent cx="962025" cy="8477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1B9" w:rsidRPr="003A0052" w:rsidRDefault="001F31B9" w:rsidP="001F31B9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1F31B9" w:rsidRPr="003A0052" w:rsidRDefault="001F31B9" w:rsidP="001F31B9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1F31B9" w:rsidRDefault="001F31B9" w:rsidP="001F31B9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1F31B9" w:rsidRPr="003A0052" w:rsidRDefault="001F31B9" w:rsidP="001F31B9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1F31B9" w:rsidRPr="003A0052" w:rsidRDefault="001F31B9" w:rsidP="001F31B9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77839" wp14:editId="468BE9F7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9099F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B789C" wp14:editId="676E9DE9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630C2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1F31B9" w:rsidRPr="00837F84" w:rsidRDefault="001F31B9" w:rsidP="001F31B9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2020 г.                                                     </w:t>
      </w:r>
    </w:p>
    <w:p w:rsidR="001F31B9" w:rsidRPr="00CB2D2D" w:rsidRDefault="001F31B9" w:rsidP="001F3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2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1F31B9" w:rsidRPr="001F31B9" w:rsidRDefault="001F31B9" w:rsidP="001F31B9">
      <w:pPr>
        <w:pStyle w:val="ConsPlusNormal"/>
        <w:jc w:val="center"/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</w:pPr>
      <w:r w:rsidRPr="001F31B9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1F31B9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P99" w:history="1">
        <w:r w:rsidRPr="001F31B9">
          <w:rPr>
            <w:rFonts w:ascii="Times New Roman" w:hAnsi="Times New Roman" w:cs="Times New Roman"/>
            <w:b/>
            <w:sz w:val="28"/>
            <w:szCs w:val="28"/>
          </w:rPr>
          <w:t>Положени</w:t>
        </w:r>
        <w:r w:rsidRPr="001F31B9">
          <w:rPr>
            <w:rFonts w:ascii="Times New Roman" w:hAnsi="Times New Roman" w:cs="Times New Roman"/>
            <w:b/>
            <w:sz w:val="28"/>
            <w:szCs w:val="28"/>
          </w:rPr>
          <w:t>я</w:t>
        </w:r>
      </w:hyperlink>
      <w:r w:rsidRPr="001F31B9">
        <w:rPr>
          <w:rFonts w:ascii="Times New Roman" w:hAnsi="Times New Roman" w:cs="Times New Roman"/>
          <w:b/>
          <w:sz w:val="28"/>
          <w:szCs w:val="28"/>
        </w:rPr>
        <w:t xml:space="preserve"> о Комиссии по противодействию коррупции в Комитете по лесному хозяйству Республики Дагестан </w:t>
      </w:r>
    </w:p>
    <w:p w:rsidR="001F31B9" w:rsidRDefault="001F31B9" w:rsidP="001F31B9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1F31B9" w:rsidRPr="00A069AE" w:rsidRDefault="001F31B9" w:rsidP="00A06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1B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1F31B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31B9">
        <w:rPr>
          <w:rFonts w:ascii="Times New Roman" w:hAnsi="Times New Roman" w:cs="Times New Roman"/>
          <w:sz w:val="28"/>
          <w:szCs w:val="28"/>
        </w:rPr>
        <w:t xml:space="preserve"> Республики Дагестан от 7 апреля 2009 года N 21 "О противодействии коррупции в Республике Дагестан" (Собрание законодательства Республики Дагестан, 2009, N 7, ст. 275; 2012, N 3, ст. 57; N 7, ст. 245; 2013, N 5, ст. 255; N 24, ст. 1624; официальный интернет-портал правовой информации (www.pravo.gov.ru), 7 декабря 2016 года, N 0500201612070003; 9 июня 2018 года, N 0500201806090006</w:t>
      </w:r>
      <w:r w:rsidRPr="001F31B9">
        <w:rPr>
          <w:rFonts w:ascii="Times New Roman" w:hAnsi="Times New Roman" w:cs="Times New Roman"/>
          <w:sz w:val="28"/>
          <w:szCs w:val="28"/>
        </w:rPr>
        <w:t xml:space="preserve">; </w:t>
      </w:r>
      <w:r w:rsidRPr="001F31B9">
        <w:rPr>
          <w:rFonts w:ascii="Times New Roman" w:hAnsi="Times New Roman" w:cs="Times New Roman"/>
          <w:sz w:val="28"/>
          <w:szCs w:val="28"/>
        </w:rPr>
        <w:t>13</w:t>
      </w:r>
      <w:r w:rsidRPr="001F31B9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1F31B9">
        <w:rPr>
          <w:rFonts w:ascii="Times New Roman" w:hAnsi="Times New Roman" w:cs="Times New Roman"/>
          <w:sz w:val="28"/>
          <w:szCs w:val="28"/>
        </w:rPr>
        <w:t xml:space="preserve">.2019, N </w:t>
      </w:r>
      <w:r w:rsidRPr="00A069AE">
        <w:rPr>
          <w:rFonts w:ascii="Times New Roman" w:hAnsi="Times New Roman" w:cs="Times New Roman"/>
          <w:sz w:val="28"/>
          <w:szCs w:val="28"/>
        </w:rPr>
        <w:t>0500201906130006,)</w:t>
      </w:r>
      <w:r w:rsidR="00674C0E" w:rsidRPr="00A069AE">
        <w:rPr>
          <w:rFonts w:ascii="Times New Roman" w:hAnsi="Times New Roman" w:cs="Times New Roman"/>
          <w:sz w:val="28"/>
          <w:szCs w:val="28"/>
        </w:rPr>
        <w:t xml:space="preserve"> </w:t>
      </w:r>
      <w:r w:rsidR="00A069AE">
        <w:rPr>
          <w:rFonts w:ascii="Times New Roman" w:hAnsi="Times New Roman" w:cs="Times New Roman"/>
          <w:sz w:val="28"/>
          <w:szCs w:val="28"/>
        </w:rPr>
        <w:t xml:space="preserve">и </w:t>
      </w:r>
      <w:r w:rsidR="00674C0E" w:rsidRPr="00A069AE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6" w:history="1">
        <w:r w:rsidR="00674C0E" w:rsidRPr="00A069AE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674C0E" w:rsidRPr="00A069AE">
          <w:rPr>
            <w:rFonts w:ascii="Times New Roman" w:hAnsi="Times New Roman" w:cs="Times New Roman"/>
            <w:sz w:val="28"/>
            <w:szCs w:val="28"/>
          </w:rPr>
          <w:t>1.10</w:t>
        </w:r>
      </w:hyperlink>
      <w:r w:rsidR="00674C0E" w:rsidRPr="00A069AE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74C0E" w:rsidRPr="00A069A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74C0E" w:rsidRPr="00A069AE">
          <w:rPr>
            <w:rFonts w:ascii="Times New Roman" w:hAnsi="Times New Roman" w:cs="Times New Roman"/>
            <w:sz w:val="28"/>
            <w:szCs w:val="28"/>
          </w:rPr>
          <w:t>программ</w:t>
        </w:r>
      </w:hyperlink>
      <w:r w:rsidR="00674C0E" w:rsidRPr="00A069AE">
        <w:rPr>
          <w:rFonts w:ascii="Times New Roman" w:hAnsi="Times New Roman" w:cs="Times New Roman"/>
          <w:sz w:val="28"/>
          <w:szCs w:val="28"/>
        </w:rPr>
        <w:t>ы</w:t>
      </w:r>
      <w:r w:rsidR="00674C0E" w:rsidRPr="00A069AE">
        <w:rPr>
          <w:rFonts w:ascii="Times New Roman" w:hAnsi="Times New Roman" w:cs="Times New Roman"/>
          <w:sz w:val="28"/>
          <w:szCs w:val="28"/>
        </w:rPr>
        <w:t xml:space="preserve"> Республики Дагестан "О противодействии коррупции в Республике Дагестан" утвержденного </w:t>
      </w:r>
      <w:r w:rsidR="00674C0E" w:rsidRPr="00A069AE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 от 29.12.2018 N 206 "Об утверждении государственной программы Республики Дагестан "О противодействии коррупции в Республике Дагестан"</w:t>
      </w:r>
      <w:r w:rsidR="00A069AE" w:rsidRPr="00A069AE">
        <w:rPr>
          <w:rFonts w:ascii="Times New Roman" w:hAnsi="Times New Roman" w:cs="Times New Roman"/>
          <w:sz w:val="28"/>
          <w:szCs w:val="28"/>
        </w:rPr>
        <w:t xml:space="preserve"> </w:t>
      </w:r>
      <w:r w:rsidR="00674C0E" w:rsidRPr="00A069AE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 (www.pravo.e-dag.ru), 2019, 9 января, N 05002003661; официальный интернет-портал правовой информации (www.pravo.gov.ru), 2019, 3 сентября, N 0500201909030011</w:t>
      </w:r>
      <w:r w:rsidR="00A069AE" w:rsidRPr="00A069AE">
        <w:rPr>
          <w:rFonts w:ascii="Times New Roman" w:hAnsi="Times New Roman" w:cs="Times New Roman"/>
          <w:sz w:val="28"/>
          <w:szCs w:val="28"/>
        </w:rPr>
        <w:t xml:space="preserve">,  </w:t>
      </w:r>
      <w:r w:rsidR="00A069AE" w:rsidRPr="00A069AE">
        <w:rPr>
          <w:rFonts w:ascii="Times New Roman" w:hAnsi="Times New Roman" w:cs="Times New Roman"/>
          <w:sz w:val="28"/>
          <w:szCs w:val="28"/>
        </w:rPr>
        <w:t>25</w:t>
      </w:r>
      <w:r w:rsidR="00A069AE" w:rsidRPr="00A069AE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069AE" w:rsidRPr="00A069AE">
        <w:rPr>
          <w:rFonts w:ascii="Times New Roman" w:hAnsi="Times New Roman" w:cs="Times New Roman"/>
          <w:sz w:val="28"/>
          <w:szCs w:val="28"/>
        </w:rPr>
        <w:t>2019, N 0500201912250002,</w:t>
      </w:r>
      <w:r w:rsidR="00A069AE" w:rsidRPr="00A069AE">
        <w:rPr>
          <w:rFonts w:ascii="Times New Roman" w:hAnsi="Times New Roman" w:cs="Times New Roman"/>
          <w:sz w:val="28"/>
          <w:szCs w:val="28"/>
        </w:rPr>
        <w:t>)</w:t>
      </w:r>
      <w:r w:rsidRPr="00A069AE">
        <w:rPr>
          <w:rFonts w:ascii="Times New Roman" w:hAnsi="Times New Roman" w:cs="Times New Roman"/>
          <w:sz w:val="28"/>
          <w:szCs w:val="28"/>
        </w:rPr>
        <w:t>приказываю:</w:t>
      </w:r>
    </w:p>
    <w:p w:rsidR="001F31B9" w:rsidRPr="001F31B9" w:rsidRDefault="001F31B9" w:rsidP="001F31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31B9">
        <w:rPr>
          <w:rFonts w:ascii="Times New Roman" w:hAnsi="Times New Roman" w:cs="Times New Roman"/>
          <w:sz w:val="28"/>
          <w:szCs w:val="28"/>
        </w:rPr>
        <w:t>1.</w:t>
      </w:r>
      <w:r w:rsidRPr="001F31B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99" w:history="1">
        <w:r w:rsidRPr="001F31B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F31B9">
        <w:rPr>
          <w:rFonts w:ascii="Times New Roman" w:hAnsi="Times New Roman" w:cs="Times New Roman"/>
          <w:sz w:val="28"/>
          <w:szCs w:val="28"/>
        </w:rPr>
        <w:t xml:space="preserve"> о Комиссии 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 xml:space="preserve">Комитете по лесному </w:t>
      </w:r>
      <w:r w:rsidR="00A069AE">
        <w:rPr>
          <w:rFonts w:ascii="Times New Roman" w:hAnsi="Times New Roman" w:cs="Times New Roman"/>
          <w:sz w:val="28"/>
          <w:szCs w:val="28"/>
        </w:rPr>
        <w:t xml:space="preserve">хозяйству </w:t>
      </w:r>
      <w:r w:rsidR="00A069AE" w:rsidRPr="001F31B9">
        <w:rPr>
          <w:rFonts w:ascii="Times New Roman" w:hAnsi="Times New Roman" w:cs="Times New Roman"/>
          <w:sz w:val="28"/>
          <w:szCs w:val="28"/>
        </w:rPr>
        <w:t>Республики</w:t>
      </w:r>
      <w:r w:rsidRPr="001F31B9">
        <w:rPr>
          <w:rFonts w:ascii="Times New Roman" w:hAnsi="Times New Roman" w:cs="Times New Roman"/>
          <w:sz w:val="28"/>
          <w:szCs w:val="28"/>
        </w:rPr>
        <w:t xml:space="preserve"> Дагестан.</w:t>
      </w:r>
    </w:p>
    <w:p w:rsidR="001F31B9" w:rsidRPr="001F31B9" w:rsidRDefault="001F31B9" w:rsidP="001F31B9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F31B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2</w:t>
      </w:r>
      <w:r w:rsidRPr="001F31B9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.Разместить настоящий приказ на официальном сайте Комитета по лесному хозяйству Республики Дагестан </w:t>
      </w:r>
      <w:r w:rsidRPr="001F31B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1F31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8" w:history="1">
        <w:r w:rsidRPr="001F31B9">
          <w:rPr>
            <w:rStyle w:val="a6"/>
            <w:rFonts w:ascii="Times New Roman" w:hAnsi="Times New Roman" w:cs="Times New Roman"/>
            <w:sz w:val="28"/>
            <w:szCs w:val="28"/>
          </w:rPr>
          <w:t>http://dagleshoz.e-dag.ru/</w:t>
        </w:r>
      </w:hyperlink>
      <w:r w:rsidRPr="001F31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1F31B9" w:rsidRPr="001F31B9" w:rsidRDefault="00A069AE" w:rsidP="001F31B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3</w:t>
      </w:r>
      <w:r w:rsidR="001F31B9" w:rsidRPr="001F31B9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.</w:t>
      </w:r>
      <w:r w:rsidR="001F31B9" w:rsidRPr="001F31B9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1F31B9" w:rsidRPr="001F31B9" w:rsidRDefault="00A069AE" w:rsidP="001F31B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31B9" w:rsidRPr="001F31B9">
        <w:rPr>
          <w:rFonts w:ascii="Times New Roman" w:hAnsi="Times New Roman" w:cs="Times New Roman"/>
          <w:sz w:val="28"/>
          <w:szCs w:val="28"/>
        </w:rPr>
        <w:t>.Настоящий приказ вступает в силу в установленном законодательством порядке.</w:t>
      </w:r>
    </w:p>
    <w:p w:rsidR="001F31B9" w:rsidRPr="001F31B9" w:rsidRDefault="001F31B9" w:rsidP="001F31B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F31B9">
        <w:rPr>
          <w:rFonts w:ascii="Times New Roman" w:hAnsi="Times New Roman" w:cs="Times New Roman"/>
          <w:sz w:val="28"/>
          <w:szCs w:val="28"/>
        </w:rPr>
        <w:t xml:space="preserve">        </w:t>
      </w:r>
      <w:r w:rsidR="00A069AE">
        <w:rPr>
          <w:rFonts w:ascii="Times New Roman" w:hAnsi="Times New Roman" w:cs="Times New Roman"/>
          <w:sz w:val="28"/>
          <w:szCs w:val="28"/>
        </w:rPr>
        <w:t>5</w:t>
      </w:r>
      <w:r w:rsidRPr="001F31B9">
        <w:rPr>
          <w:rFonts w:ascii="Times New Roman" w:hAnsi="Times New Roman" w:cs="Times New Roman"/>
          <w:sz w:val="28"/>
          <w:szCs w:val="28"/>
        </w:rPr>
        <w:t>.Контроль за исполнением настоящего приказа оставляю за собой.</w:t>
      </w:r>
      <w:r w:rsidRPr="001F31B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1F31B9" w:rsidRDefault="001F31B9" w:rsidP="001F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069AE" w:rsidRDefault="00A069AE" w:rsidP="001F3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31B9" w:rsidRDefault="001F31B9" w:rsidP="00A06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председателя </w:t>
      </w:r>
      <w:r w:rsidRPr="00386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  <w:r w:rsidRPr="00CB2D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6B3" w:rsidRPr="003727AE" w:rsidRDefault="00A346B3" w:rsidP="00A346B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346B3" w:rsidRPr="003727AE" w:rsidRDefault="00A346B3" w:rsidP="00A346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Утвержден</w:t>
      </w:r>
    </w:p>
    <w:p w:rsidR="00A346B3" w:rsidRPr="003727AE" w:rsidRDefault="00A346B3" w:rsidP="00A346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приказом Комитета по лесному хозяйству</w:t>
      </w:r>
    </w:p>
    <w:p w:rsidR="00A346B3" w:rsidRPr="003727AE" w:rsidRDefault="00A346B3" w:rsidP="00A346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A346B3" w:rsidRPr="003727AE" w:rsidRDefault="00A346B3" w:rsidP="00A346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от «___» ________ 2020 г. №____</w:t>
      </w:r>
    </w:p>
    <w:p w:rsidR="00FF507A" w:rsidRPr="003727AE" w:rsidRDefault="00FF507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6B3" w:rsidRPr="003727AE" w:rsidRDefault="00A346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9"/>
      <w:bookmarkEnd w:id="0"/>
    </w:p>
    <w:p w:rsidR="00A346B3" w:rsidRPr="003727AE" w:rsidRDefault="00A346B3" w:rsidP="00A346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99" w:history="1">
        <w:r w:rsidRPr="003727AE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</w:p>
    <w:p w:rsidR="00A346B3" w:rsidRPr="003727AE" w:rsidRDefault="00A346B3" w:rsidP="00A346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7AE">
        <w:rPr>
          <w:rFonts w:ascii="Times New Roman" w:hAnsi="Times New Roman" w:cs="Times New Roman"/>
          <w:b/>
          <w:sz w:val="28"/>
          <w:szCs w:val="28"/>
        </w:rPr>
        <w:t xml:space="preserve">о Комиссии по противодействию коррупции в </w:t>
      </w:r>
    </w:p>
    <w:p w:rsidR="00FF507A" w:rsidRDefault="00A346B3" w:rsidP="00A346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7AE">
        <w:rPr>
          <w:rFonts w:ascii="Times New Roman" w:hAnsi="Times New Roman" w:cs="Times New Roman"/>
          <w:b/>
          <w:sz w:val="28"/>
          <w:szCs w:val="28"/>
        </w:rPr>
        <w:t>Комитете по лесному хозяйству Республики Дагестан</w:t>
      </w:r>
    </w:p>
    <w:p w:rsidR="003727AE" w:rsidRPr="003727AE" w:rsidRDefault="003727AE" w:rsidP="00A346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07A" w:rsidRPr="003727AE" w:rsidRDefault="00FF50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F507A" w:rsidRPr="003727AE" w:rsidRDefault="00FF5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7A" w:rsidRPr="003727AE" w:rsidRDefault="00FF5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формирования и деятельности Комиссии по противодействию коррупции в </w:t>
      </w:r>
      <w:r w:rsidR="003727AE">
        <w:rPr>
          <w:rFonts w:ascii="Times New Roman" w:hAnsi="Times New Roman" w:cs="Times New Roman"/>
          <w:sz w:val="28"/>
          <w:szCs w:val="28"/>
        </w:rPr>
        <w:t xml:space="preserve">Комитете по лесному </w:t>
      </w:r>
      <w:r w:rsidR="002B69BF">
        <w:rPr>
          <w:rFonts w:ascii="Times New Roman" w:hAnsi="Times New Roman" w:cs="Times New Roman"/>
          <w:sz w:val="28"/>
          <w:szCs w:val="28"/>
        </w:rPr>
        <w:t xml:space="preserve">хозяйству </w:t>
      </w:r>
      <w:r w:rsidR="002B69BF" w:rsidRPr="003727AE">
        <w:rPr>
          <w:rFonts w:ascii="Times New Roman" w:hAnsi="Times New Roman" w:cs="Times New Roman"/>
          <w:sz w:val="28"/>
          <w:szCs w:val="28"/>
        </w:rPr>
        <w:t>Республики</w:t>
      </w:r>
      <w:r w:rsidRPr="003727AE">
        <w:rPr>
          <w:rFonts w:ascii="Times New Roman" w:hAnsi="Times New Roman" w:cs="Times New Roman"/>
          <w:sz w:val="28"/>
          <w:szCs w:val="28"/>
        </w:rPr>
        <w:t xml:space="preserve"> Дагестан (далее - Комиссия).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1.2. Комиссия образована в целях: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осуществления в пределах своих полномочий деятельности, направленной на противодействие коррупции в </w:t>
      </w:r>
      <w:r w:rsidR="003727AE">
        <w:rPr>
          <w:rFonts w:ascii="Times New Roman" w:hAnsi="Times New Roman" w:cs="Times New Roman"/>
          <w:sz w:val="28"/>
          <w:szCs w:val="28"/>
        </w:rPr>
        <w:t xml:space="preserve">Комитете по лесному хозяйству Республики </w:t>
      </w:r>
      <w:bookmarkStart w:id="1" w:name="_GoBack"/>
      <w:bookmarkEnd w:id="1"/>
      <w:r w:rsidR="002B69BF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2B69BF" w:rsidRPr="003727AE">
        <w:rPr>
          <w:rFonts w:ascii="Times New Roman" w:hAnsi="Times New Roman" w:cs="Times New Roman"/>
          <w:sz w:val="28"/>
          <w:szCs w:val="28"/>
        </w:rPr>
        <w:t>(</w:t>
      </w:r>
      <w:r w:rsidRPr="003727AE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3727AE">
        <w:rPr>
          <w:rFonts w:ascii="Times New Roman" w:hAnsi="Times New Roman" w:cs="Times New Roman"/>
          <w:sz w:val="28"/>
          <w:szCs w:val="28"/>
        </w:rPr>
        <w:t>Комитет</w:t>
      </w:r>
      <w:r w:rsidRPr="003727AE">
        <w:rPr>
          <w:rFonts w:ascii="Times New Roman" w:hAnsi="Times New Roman" w:cs="Times New Roman"/>
          <w:sz w:val="28"/>
          <w:szCs w:val="28"/>
        </w:rPr>
        <w:t>);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создания системы противодействия коррупции в деятельности </w:t>
      </w:r>
      <w:r w:rsidR="003727AE">
        <w:rPr>
          <w:rFonts w:ascii="Times New Roman" w:hAnsi="Times New Roman" w:cs="Times New Roman"/>
          <w:sz w:val="28"/>
          <w:szCs w:val="28"/>
        </w:rPr>
        <w:t>Комитета</w:t>
      </w:r>
      <w:r w:rsidRPr="003727AE">
        <w:rPr>
          <w:rFonts w:ascii="Times New Roman" w:hAnsi="Times New Roman" w:cs="Times New Roman"/>
          <w:sz w:val="28"/>
          <w:szCs w:val="28"/>
        </w:rPr>
        <w:t>, устранения причин и условий, порождающих коррупцию;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повышения эффективности функционирования </w:t>
      </w:r>
      <w:r w:rsidR="003727AE">
        <w:rPr>
          <w:rFonts w:ascii="Times New Roman" w:hAnsi="Times New Roman" w:cs="Times New Roman"/>
          <w:sz w:val="28"/>
          <w:szCs w:val="28"/>
        </w:rPr>
        <w:t>Комитета</w:t>
      </w:r>
      <w:r w:rsidRPr="003727AE">
        <w:rPr>
          <w:rFonts w:ascii="Times New Roman" w:hAnsi="Times New Roman" w:cs="Times New Roman"/>
          <w:sz w:val="28"/>
          <w:szCs w:val="28"/>
        </w:rPr>
        <w:t xml:space="preserve"> за счет снижения рисков проявления коррупции;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предупреждения коррупционных правонарушений в </w:t>
      </w:r>
      <w:r w:rsidR="003727AE">
        <w:rPr>
          <w:rFonts w:ascii="Times New Roman" w:hAnsi="Times New Roman" w:cs="Times New Roman"/>
          <w:sz w:val="28"/>
          <w:szCs w:val="28"/>
        </w:rPr>
        <w:t>Комитете</w:t>
      </w:r>
      <w:r w:rsidRPr="003727AE">
        <w:rPr>
          <w:rFonts w:ascii="Times New Roman" w:hAnsi="Times New Roman" w:cs="Times New Roman"/>
          <w:sz w:val="28"/>
          <w:szCs w:val="28"/>
        </w:rPr>
        <w:t>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подготовки предложений по совершенствованию законодательства в области правового обеспечения противодействия коррупции.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9" w:history="1">
        <w:r w:rsidRPr="003727AE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3727A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0" w:history="1">
        <w:r w:rsidRPr="003727AE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3727AE"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а также настоящим Положением.</w:t>
      </w:r>
    </w:p>
    <w:p w:rsidR="00FF507A" w:rsidRPr="003727AE" w:rsidRDefault="00FF5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7A" w:rsidRPr="003727AE" w:rsidRDefault="00FF50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II. Основные задачи и функции Комиссии</w:t>
      </w:r>
    </w:p>
    <w:p w:rsidR="00FF507A" w:rsidRPr="003727AE" w:rsidRDefault="00FF5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7A" w:rsidRPr="003727AE" w:rsidRDefault="00FF5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2.1. Задачами Комиссии являются: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разработка и реализация программных мероприятий по реализации антикоррупционной политики </w:t>
      </w:r>
      <w:r w:rsidR="002B69BF">
        <w:rPr>
          <w:rFonts w:ascii="Times New Roman" w:hAnsi="Times New Roman" w:cs="Times New Roman"/>
          <w:sz w:val="28"/>
          <w:szCs w:val="28"/>
        </w:rPr>
        <w:t>Комитета</w:t>
      </w:r>
      <w:r w:rsidRPr="003727AE">
        <w:rPr>
          <w:rFonts w:ascii="Times New Roman" w:hAnsi="Times New Roman" w:cs="Times New Roman"/>
          <w:sz w:val="28"/>
          <w:szCs w:val="28"/>
        </w:rPr>
        <w:t>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lastRenderedPageBreak/>
        <w:t>подготовка предложений Совету при Главе РД по противодействию коррупции, касающихся выработки и реализации политики в области противодействия коррупции;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обеспечение прозрачности и открытости</w:t>
      </w:r>
      <w:r w:rsidR="002B69BF">
        <w:rPr>
          <w:rFonts w:ascii="Times New Roman" w:hAnsi="Times New Roman" w:cs="Times New Roman"/>
          <w:sz w:val="28"/>
          <w:szCs w:val="28"/>
        </w:rPr>
        <w:t xml:space="preserve"> деятельности Комитета</w:t>
      </w:r>
      <w:r w:rsidRPr="003727AE">
        <w:rPr>
          <w:rFonts w:ascii="Times New Roman" w:hAnsi="Times New Roman" w:cs="Times New Roman"/>
          <w:sz w:val="28"/>
          <w:szCs w:val="28"/>
        </w:rPr>
        <w:t>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формирование нетерпимого отношения к проявлениям коррупции со стороны служащих (работников) </w:t>
      </w:r>
      <w:r w:rsidR="002B69BF">
        <w:rPr>
          <w:rFonts w:ascii="Times New Roman" w:hAnsi="Times New Roman" w:cs="Times New Roman"/>
          <w:sz w:val="28"/>
          <w:szCs w:val="28"/>
        </w:rPr>
        <w:t>Комитета</w:t>
      </w:r>
      <w:r w:rsidRPr="003727AE">
        <w:rPr>
          <w:rFonts w:ascii="Times New Roman" w:hAnsi="Times New Roman" w:cs="Times New Roman"/>
          <w:sz w:val="28"/>
          <w:szCs w:val="28"/>
        </w:rPr>
        <w:t>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установление системы запретов, ограничений и дозволений, обеспечивающих предупреждение коррупции в </w:t>
      </w:r>
      <w:r w:rsidR="002B69BF">
        <w:rPr>
          <w:rFonts w:ascii="Times New Roman" w:hAnsi="Times New Roman" w:cs="Times New Roman"/>
          <w:sz w:val="28"/>
          <w:szCs w:val="28"/>
        </w:rPr>
        <w:t>Комитете</w:t>
      </w:r>
      <w:r w:rsidRPr="003727AE">
        <w:rPr>
          <w:rFonts w:ascii="Times New Roman" w:hAnsi="Times New Roman" w:cs="Times New Roman"/>
          <w:sz w:val="28"/>
          <w:szCs w:val="28"/>
        </w:rPr>
        <w:t>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повышение ответственности должностных лиц </w:t>
      </w:r>
      <w:r w:rsidR="002B69BF">
        <w:rPr>
          <w:rFonts w:ascii="Times New Roman" w:hAnsi="Times New Roman" w:cs="Times New Roman"/>
          <w:sz w:val="28"/>
          <w:szCs w:val="28"/>
        </w:rPr>
        <w:t>Комитета</w:t>
      </w:r>
      <w:r w:rsidRPr="003727AE">
        <w:rPr>
          <w:rFonts w:ascii="Times New Roman" w:hAnsi="Times New Roman" w:cs="Times New Roman"/>
          <w:sz w:val="28"/>
          <w:szCs w:val="28"/>
        </w:rPr>
        <w:t xml:space="preserve"> за непринятие мер по устранению причин коррупции;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разработка мер по противодействию коррупции, устранению причин и условий, способствующих ее проявлениям, а также осуществление контроля за реализацией этих мер;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внедрение и развитие информационно-коммуникационных технологий в деятельности </w:t>
      </w:r>
      <w:r w:rsidR="002B69BF">
        <w:rPr>
          <w:rFonts w:ascii="Times New Roman" w:hAnsi="Times New Roman" w:cs="Times New Roman"/>
          <w:sz w:val="28"/>
          <w:szCs w:val="28"/>
        </w:rPr>
        <w:t>Комитета</w:t>
      </w:r>
      <w:r w:rsidRPr="003727AE">
        <w:rPr>
          <w:rFonts w:ascii="Times New Roman" w:hAnsi="Times New Roman" w:cs="Times New Roman"/>
          <w:sz w:val="28"/>
          <w:szCs w:val="28"/>
        </w:rPr>
        <w:t>, позволяющих минимизировать причины и условия возникновения коррупции.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2.2. Комиссия в соответствии с возложенными на нее задачами выполняет следующие функции: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обеспечивает контроль за реализацией Плана по противодействию коррупции в </w:t>
      </w:r>
      <w:r w:rsidR="002B69BF">
        <w:rPr>
          <w:rFonts w:ascii="Times New Roman" w:hAnsi="Times New Roman" w:cs="Times New Roman"/>
          <w:sz w:val="28"/>
          <w:szCs w:val="28"/>
        </w:rPr>
        <w:t>Комитете</w:t>
      </w:r>
      <w:r w:rsidRPr="003727AE">
        <w:rPr>
          <w:rFonts w:ascii="Times New Roman" w:hAnsi="Times New Roman" w:cs="Times New Roman"/>
          <w:sz w:val="28"/>
          <w:szCs w:val="28"/>
        </w:rPr>
        <w:t>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вырабатывает предложения по совершенствованию нормативных правовых актов Республики Дагестан и </w:t>
      </w:r>
      <w:r w:rsidR="002B69BF">
        <w:rPr>
          <w:rFonts w:ascii="Times New Roman" w:hAnsi="Times New Roman" w:cs="Times New Roman"/>
          <w:sz w:val="28"/>
          <w:szCs w:val="28"/>
        </w:rPr>
        <w:t>Комитета</w:t>
      </w:r>
      <w:r w:rsidRPr="003727AE">
        <w:rPr>
          <w:rFonts w:ascii="Times New Roman" w:hAnsi="Times New Roman" w:cs="Times New Roman"/>
          <w:sz w:val="28"/>
          <w:szCs w:val="28"/>
        </w:rPr>
        <w:t xml:space="preserve"> в сфере противодействия коррупции;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вырабатывает предложения по совершенствованию системы мер по предупреждению коррупции в </w:t>
      </w:r>
      <w:r w:rsidR="002B69BF">
        <w:rPr>
          <w:rFonts w:ascii="Times New Roman" w:hAnsi="Times New Roman" w:cs="Times New Roman"/>
          <w:sz w:val="28"/>
          <w:szCs w:val="28"/>
        </w:rPr>
        <w:t>Комитете</w:t>
      </w:r>
      <w:r w:rsidRPr="003727AE">
        <w:rPr>
          <w:rFonts w:ascii="Times New Roman" w:hAnsi="Times New Roman" w:cs="Times New Roman"/>
          <w:sz w:val="28"/>
          <w:szCs w:val="28"/>
        </w:rPr>
        <w:t>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принимает меры по выявлению и последующему устранению причин коррупционных правонарушений;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рассматривает факты обнаружения коррупционных проявлений в </w:t>
      </w:r>
      <w:r w:rsidR="002B69BF">
        <w:rPr>
          <w:rFonts w:ascii="Times New Roman" w:hAnsi="Times New Roman" w:cs="Times New Roman"/>
          <w:sz w:val="28"/>
          <w:szCs w:val="28"/>
        </w:rPr>
        <w:t>Комитете</w:t>
      </w:r>
      <w:r w:rsidRPr="003727AE">
        <w:rPr>
          <w:rFonts w:ascii="Times New Roman" w:hAnsi="Times New Roman" w:cs="Times New Roman"/>
          <w:sz w:val="28"/>
          <w:szCs w:val="28"/>
        </w:rPr>
        <w:t xml:space="preserve"> принимает меры по минимизации и ликвидации последствий коррупционных правонарушений;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осуществляет анализ эффективности работы </w:t>
      </w:r>
      <w:r w:rsidR="002B69BF">
        <w:rPr>
          <w:rFonts w:ascii="Times New Roman" w:hAnsi="Times New Roman" w:cs="Times New Roman"/>
          <w:sz w:val="28"/>
          <w:szCs w:val="28"/>
        </w:rPr>
        <w:t>Комитета</w:t>
      </w:r>
      <w:r w:rsidRPr="003727AE">
        <w:rPr>
          <w:rFonts w:ascii="Times New Roman" w:hAnsi="Times New Roman" w:cs="Times New Roman"/>
          <w:sz w:val="28"/>
          <w:szCs w:val="28"/>
        </w:rPr>
        <w:t xml:space="preserve"> и подведомственных организаций и учреждений по противодействию коррупции;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проводит анализ решений, принимаемых подведомственными организациями и учреждениями, в целях выявления положений, способствующих возникновению и распространению коррупции, и постановку им задач по их устранению;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lastRenderedPageBreak/>
        <w:t>устанавливает систему обратной связи с получателями государственных (муниципальных) услуг;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обеспечивает контроль за качеством и своевременностью решения вопросов, содержащихся в обращениях граждан, имеющих отношение к коррупции;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обеспечивает соблюдение служащими (работниками) ограничений, запретов и требований предотвращения и урегулирования конфликта интересов, исполнения ими обязанностей, установленных Федеральным </w:t>
      </w:r>
      <w:hyperlink r:id="rId11" w:history="1">
        <w:r w:rsidRPr="003727A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727AE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коррупции".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2.3. Комиссия в целях реализации своих функций обладает следующими правами: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рассматривать исполнение программных мероприятий </w:t>
      </w:r>
      <w:r w:rsidR="002B69BF">
        <w:rPr>
          <w:rFonts w:ascii="Times New Roman" w:hAnsi="Times New Roman" w:cs="Times New Roman"/>
          <w:sz w:val="28"/>
          <w:szCs w:val="28"/>
        </w:rPr>
        <w:t>Комитета</w:t>
      </w:r>
      <w:r w:rsidRPr="003727AE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заслушивать на своих заседаниях информацию должностных лиц </w:t>
      </w:r>
      <w:r w:rsidR="002B69BF">
        <w:rPr>
          <w:rFonts w:ascii="Times New Roman" w:hAnsi="Times New Roman" w:cs="Times New Roman"/>
          <w:sz w:val="28"/>
          <w:szCs w:val="28"/>
        </w:rPr>
        <w:t>Комитета</w:t>
      </w:r>
      <w:r w:rsidRPr="003727AE">
        <w:rPr>
          <w:rFonts w:ascii="Times New Roman" w:hAnsi="Times New Roman" w:cs="Times New Roman"/>
          <w:sz w:val="28"/>
          <w:szCs w:val="28"/>
        </w:rPr>
        <w:t xml:space="preserve"> о проводимой работе по предупреждению коррупции и мерах по повышению ее эффективности;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рассматривать вопросы, связанные с организацией проведения экспертизы нормативных правовых актов </w:t>
      </w:r>
      <w:r w:rsidR="002B69BF">
        <w:rPr>
          <w:rFonts w:ascii="Times New Roman" w:hAnsi="Times New Roman" w:cs="Times New Roman"/>
          <w:sz w:val="28"/>
          <w:szCs w:val="28"/>
        </w:rPr>
        <w:t>Комитета</w:t>
      </w:r>
      <w:r w:rsidRPr="003727AE">
        <w:rPr>
          <w:rFonts w:ascii="Times New Roman" w:hAnsi="Times New Roman" w:cs="Times New Roman"/>
          <w:sz w:val="28"/>
          <w:szCs w:val="28"/>
        </w:rPr>
        <w:t xml:space="preserve"> и их проектов, а также проектов нормативных правовых актов, вносимых </w:t>
      </w:r>
      <w:r w:rsidR="002B69BF">
        <w:rPr>
          <w:rFonts w:ascii="Times New Roman" w:hAnsi="Times New Roman" w:cs="Times New Roman"/>
          <w:sz w:val="28"/>
          <w:szCs w:val="28"/>
        </w:rPr>
        <w:t>Комитетом</w:t>
      </w:r>
      <w:r w:rsidRPr="003727AE">
        <w:rPr>
          <w:rFonts w:ascii="Times New Roman" w:hAnsi="Times New Roman" w:cs="Times New Roman"/>
          <w:sz w:val="28"/>
          <w:szCs w:val="28"/>
        </w:rPr>
        <w:t xml:space="preserve"> на рассмотрение Главы Республики Дагестан и в Правительство Республики Дагестан, в целях выявления в них положений, способствующих проявлению коррупции;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готовить предложения по внедрению механизмов дополнительного внутреннего контроля деятельности служащих (работников) </w:t>
      </w:r>
      <w:r w:rsidR="002B69BF">
        <w:rPr>
          <w:rFonts w:ascii="Times New Roman" w:hAnsi="Times New Roman" w:cs="Times New Roman"/>
          <w:sz w:val="28"/>
          <w:szCs w:val="28"/>
        </w:rPr>
        <w:t>Комитета</w:t>
      </w:r>
      <w:r w:rsidRPr="003727AE">
        <w:rPr>
          <w:rFonts w:ascii="Times New Roman" w:hAnsi="Times New Roman" w:cs="Times New Roman"/>
          <w:sz w:val="28"/>
          <w:szCs w:val="28"/>
        </w:rPr>
        <w:t>, исполняющих должностные обязанности, в наибольшей мере подверженных риску коррупционных проявлений.</w:t>
      </w:r>
    </w:p>
    <w:p w:rsidR="00FF507A" w:rsidRPr="003727AE" w:rsidRDefault="00FF5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7A" w:rsidRPr="003727AE" w:rsidRDefault="00FF507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III. Состав и порядок работы Комиссии</w:t>
      </w:r>
    </w:p>
    <w:p w:rsidR="00FF507A" w:rsidRPr="003727AE" w:rsidRDefault="00FF5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7A" w:rsidRPr="003727AE" w:rsidRDefault="00FF5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3.1. Комиссия формируется в составе председателя Комиссии, заместителя председателя Комиссии, секретаря Комиссии и членов Комиссии.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Председателем Комиссии является </w:t>
      </w:r>
      <w:r w:rsidR="002B69BF">
        <w:rPr>
          <w:rFonts w:ascii="Times New Roman" w:hAnsi="Times New Roman" w:cs="Times New Roman"/>
          <w:sz w:val="28"/>
          <w:szCs w:val="28"/>
        </w:rPr>
        <w:t>Председатель Комитета по лесному хозяйству Республики Дагестан</w:t>
      </w:r>
      <w:r w:rsidRPr="003727A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2B69BF">
        <w:rPr>
          <w:rFonts w:ascii="Times New Roman" w:hAnsi="Times New Roman" w:cs="Times New Roman"/>
          <w:sz w:val="28"/>
          <w:szCs w:val="28"/>
        </w:rPr>
        <w:t>Председатель</w:t>
      </w:r>
      <w:r w:rsidRPr="003727AE">
        <w:rPr>
          <w:rFonts w:ascii="Times New Roman" w:hAnsi="Times New Roman" w:cs="Times New Roman"/>
          <w:sz w:val="28"/>
          <w:szCs w:val="28"/>
        </w:rPr>
        <w:t>). Состав Комиссии утверждается Министром.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3.2. В состав Комиссии входят:</w:t>
      </w:r>
    </w:p>
    <w:p w:rsidR="00FF507A" w:rsidRPr="003727AE" w:rsidRDefault="002B69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FF507A" w:rsidRPr="003727AE">
        <w:rPr>
          <w:rFonts w:ascii="Times New Roman" w:hAnsi="Times New Roman" w:cs="Times New Roman"/>
          <w:sz w:val="28"/>
          <w:szCs w:val="28"/>
        </w:rPr>
        <w:t xml:space="preserve"> (председатель Комиссии), заместитель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FF507A" w:rsidRPr="003727AE">
        <w:rPr>
          <w:rFonts w:ascii="Times New Roman" w:hAnsi="Times New Roman" w:cs="Times New Roman"/>
          <w:sz w:val="28"/>
          <w:szCs w:val="28"/>
        </w:rPr>
        <w:t xml:space="preserve"> (заместитель председателя Комиссии), должностное лицо, ответственное за работу по профилактике коррупционных и иных правонарушений в </w:t>
      </w:r>
      <w:r>
        <w:rPr>
          <w:rFonts w:ascii="Times New Roman" w:hAnsi="Times New Roman" w:cs="Times New Roman"/>
          <w:sz w:val="28"/>
          <w:szCs w:val="28"/>
        </w:rPr>
        <w:t>Комитете</w:t>
      </w:r>
      <w:r w:rsidR="00FF507A" w:rsidRPr="003727AE">
        <w:rPr>
          <w:rFonts w:ascii="Times New Roman" w:hAnsi="Times New Roman" w:cs="Times New Roman"/>
          <w:sz w:val="28"/>
          <w:szCs w:val="28"/>
        </w:rPr>
        <w:t xml:space="preserve"> (секретарь Комиссии), члены Комиссии из состава сотрудников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="00FF507A" w:rsidRPr="003727AE">
        <w:rPr>
          <w:rFonts w:ascii="Times New Roman" w:hAnsi="Times New Roman" w:cs="Times New Roman"/>
          <w:sz w:val="28"/>
          <w:szCs w:val="28"/>
        </w:rPr>
        <w:t xml:space="preserve">, представители общественных и научных организаций, образовательных </w:t>
      </w:r>
      <w:r w:rsidR="00FF507A" w:rsidRPr="003727AE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среднего, высшего и дополнительного профессионального образования, председатель общественного совета при </w:t>
      </w:r>
      <w:r>
        <w:rPr>
          <w:rFonts w:ascii="Times New Roman" w:hAnsi="Times New Roman" w:cs="Times New Roman"/>
          <w:sz w:val="28"/>
          <w:szCs w:val="28"/>
        </w:rPr>
        <w:t>Комитете</w:t>
      </w:r>
      <w:r w:rsidR="00FF507A" w:rsidRPr="003727AE">
        <w:rPr>
          <w:rFonts w:ascii="Times New Roman" w:hAnsi="Times New Roman" w:cs="Times New Roman"/>
          <w:sz w:val="28"/>
          <w:szCs w:val="28"/>
        </w:rPr>
        <w:t>.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3.3. Члены Комиссии осуществляют свои полномочия непосредственно, то есть без права передачи иным лицам, в том числе и на время своего отсутствия.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3.4. Все члены Комиссии при принятии решения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3.5. Заседания Комиссии проводятся по мере необходимости, но не реже одного раза в квартал.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3.6. Председатель Комиссии осуществляет общее руководство деятельностью Комиссии, организует работу Комиссии, проводит заседания Комиссии, представляет Комиссию в отношениях с территориальными органами федеральных органов государственной власти, органами государственной власти Республики Дагестан, органами местного самоуправления, Советом при Главе Республики Дагестан по противодействию коррупции и его президиумом, общественными объединениями.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3.7. Заседание Комиссии является правомочным в случае присутствия на нем не менее двух третей общего числа ее членов. Решения принимаются простым большинством голосов от числа присутствующих членов Комиссии. При равном количестве голосов "за" и "против" голос председателя Комиссии является решающим. По итогам заседания Комиссии оформляется протокол, к которому прилагаются документы, рассмотренные на заседании Комиссии. Протокол подписывается секретарем Комиссии и утверждается председателем Комиссии.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3.8.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3.9.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3.10. Информация, полученная Комиссией в ходе рассмотрения вопросов, может быть использована в порядке, предусмотренном законодательством.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 xml:space="preserve">3.11. Организационное обеспечение деятельности Комиссии осуществляется должностным лицом, ответственным за работу по профилактике коррупционных и иных правонарушений в </w:t>
      </w:r>
      <w:r w:rsidR="002B69BF">
        <w:rPr>
          <w:rFonts w:ascii="Times New Roman" w:hAnsi="Times New Roman" w:cs="Times New Roman"/>
          <w:sz w:val="28"/>
          <w:szCs w:val="28"/>
        </w:rPr>
        <w:t>Комитете</w:t>
      </w:r>
      <w:r w:rsidRPr="003727AE">
        <w:rPr>
          <w:rFonts w:ascii="Times New Roman" w:hAnsi="Times New Roman" w:cs="Times New Roman"/>
          <w:sz w:val="28"/>
          <w:szCs w:val="28"/>
        </w:rPr>
        <w:t>.</w:t>
      </w:r>
    </w:p>
    <w:p w:rsidR="00FF507A" w:rsidRPr="003727AE" w:rsidRDefault="00FF50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7AE">
        <w:rPr>
          <w:rFonts w:ascii="Times New Roman" w:hAnsi="Times New Roman" w:cs="Times New Roman"/>
          <w:sz w:val="28"/>
          <w:szCs w:val="28"/>
        </w:rPr>
        <w:t>3.12. Председатель Комиссии и члены Комиссии осуществляют деятельность на общественных началах.</w:t>
      </w:r>
    </w:p>
    <w:p w:rsidR="00FF507A" w:rsidRPr="003727AE" w:rsidRDefault="00FF5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F507A" w:rsidRPr="003727AE" w:rsidSect="00A069AE">
      <w:pgSz w:w="11906" w:h="16838"/>
      <w:pgMar w:top="907" w:right="73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7A"/>
    <w:rsid w:val="001F31B9"/>
    <w:rsid w:val="002B69BF"/>
    <w:rsid w:val="003727AE"/>
    <w:rsid w:val="00674C0E"/>
    <w:rsid w:val="00A04D31"/>
    <w:rsid w:val="00A069AE"/>
    <w:rsid w:val="00A346B3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8D7BF-FC70-433A-A79B-E8BA92F9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0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50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50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1F31B9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F31B9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1F31B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1F31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leshoz.e-dag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D080AE4FEE16D3640E1EF5FBF1F998186B7D8247FCDF53519A1786EB763BE68608B74DA2B412C3173BCFDBBE9BB4841DF72602EB48276805E55AWBXA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73D2ABE10AA66B423068F36CCE32EBA9CCD1A8E6FDDCE9FC61F06F3D72E78665CE4661A6CA60CC1D5C4789375FA4C3F9D937EACC1F99FA982E28v6uDF" TargetMode="External"/><Relationship Id="rId11" Type="http://schemas.openxmlformats.org/officeDocument/2006/relationships/hyperlink" Target="consultantplus://offline/ref=8E73D2ABE10AA66B423076FE7AA26FE2AEC08DA0E1FCDEB7A83EAB326A7BEDD13081472FE0C77FCC1A42408A3Ev0uBF" TargetMode="External"/><Relationship Id="rId5" Type="http://schemas.openxmlformats.org/officeDocument/2006/relationships/hyperlink" Target="consultantplus://offline/ref=8E73D2ABE10AA66B423068F36CCE32EBA9CCD1A8E6FFDCE5F761F06F3D72E78665CE4673A6926CCE1D42428D2209F585vAuCF" TargetMode="External"/><Relationship Id="rId10" Type="http://schemas.openxmlformats.org/officeDocument/2006/relationships/hyperlink" Target="consultantplus://offline/ref=8E73D2ABE10AA66B423068F36CCE32EBA9CCD1A8E6FBDCE0F361F06F3D72E78665CE4673A6926CCE1D42428D2209F585vAuCF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8E73D2ABE10AA66B423076FE7AA26FE2ADCF88A0EFA989B5F96BA537622BB7C134C81022FCC766D21F5C40v8u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2020-07-20T05:46:00Z</dcterms:created>
  <dcterms:modified xsi:type="dcterms:W3CDTF">2020-07-20T06:51:00Z</dcterms:modified>
</cp:coreProperties>
</file>