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C1" w:rsidRDefault="008252C1">
      <w:pPr>
        <w:pStyle w:val="a3"/>
        <w:ind w:left="4815"/>
        <w:rPr>
          <w:sz w:val="20"/>
        </w:rPr>
      </w:pPr>
    </w:p>
    <w:p w:rsidR="008252C1" w:rsidRDefault="00F25C84" w:rsidP="00F25C84">
      <w:pPr>
        <w:pStyle w:val="a3"/>
        <w:tabs>
          <w:tab w:val="left" w:pos="3090"/>
        </w:tabs>
        <w:spacing w:before="10"/>
        <w:rPr>
          <w:sz w:val="13"/>
        </w:rPr>
      </w:pPr>
      <w:r>
        <w:rPr>
          <w:sz w:val="13"/>
        </w:rPr>
        <w:tab/>
      </w:r>
    </w:p>
    <w:p w:rsidR="008252C1" w:rsidRPr="00E614D4" w:rsidRDefault="0093072B">
      <w:pPr>
        <w:spacing w:before="100"/>
        <w:ind w:left="2811" w:right="2470" w:hanging="204"/>
        <w:rPr>
          <w:rFonts w:ascii="Georgia" w:hAnsi="Georgia"/>
          <w:b/>
          <w:sz w:val="40"/>
          <w:lang w:val="ru-RU"/>
        </w:rPr>
      </w:pPr>
      <w:r w:rsidRPr="00E614D4">
        <w:rPr>
          <w:rFonts w:ascii="Georgia" w:hAnsi="Georgia"/>
          <w:b/>
          <w:sz w:val="40"/>
          <w:lang w:val="ru-RU"/>
        </w:rPr>
        <w:t xml:space="preserve">ОБЩЕСТВЕННАЯ ПАЛАТА РЕСПУБЛИКИ </w:t>
      </w:r>
      <w:r w:rsidR="00E614D4">
        <w:rPr>
          <w:rFonts w:ascii="Georgia" w:hAnsi="Georgia"/>
          <w:b/>
          <w:sz w:val="40"/>
          <w:lang w:val="ru-RU"/>
        </w:rPr>
        <w:t>ДАГЕСТАН</w:t>
      </w:r>
    </w:p>
    <w:p w:rsidR="008252C1" w:rsidRPr="00E614D4" w:rsidRDefault="00634124">
      <w:pPr>
        <w:pStyle w:val="a3"/>
        <w:spacing w:before="2"/>
        <w:ind w:left="7144"/>
        <w:rPr>
          <w:lang w:val="ru-RU"/>
        </w:rPr>
      </w:pPr>
      <w:r>
        <w:pict>
          <v:line id="_x0000_s1026" style="position:absolute;left:0;text-align:left;z-index:251657728;mso-wrap-distance-left:0;mso-wrap-distance-right:0;mso-position-horizontal-relative:page" from="41.15pt,16pt" to="561.6pt,16pt" strokeweight="1.44pt">
            <w10:wrap type="topAndBottom" anchorx="page"/>
          </v:line>
        </w:pict>
      </w:r>
    </w:p>
    <w:p w:rsidR="008252C1" w:rsidRPr="00E614D4" w:rsidRDefault="0093072B">
      <w:pPr>
        <w:spacing w:before="148"/>
        <w:ind w:left="3866" w:right="3030"/>
        <w:jc w:val="center"/>
        <w:rPr>
          <w:sz w:val="28"/>
          <w:lang w:val="ru-RU"/>
        </w:rPr>
      </w:pPr>
      <w:r w:rsidRPr="00E614D4">
        <w:rPr>
          <w:sz w:val="28"/>
          <w:lang w:val="ru-RU"/>
        </w:rPr>
        <w:t>ОБЩЕСТВЕННЫЕ СЛУШАНИЯ</w:t>
      </w:r>
    </w:p>
    <w:p w:rsidR="00E614D4" w:rsidRPr="00E614D4" w:rsidRDefault="0093072B" w:rsidP="00E614D4">
      <w:pPr>
        <w:pStyle w:val="1"/>
        <w:spacing w:before="4"/>
        <w:ind w:left="862"/>
        <w:jc w:val="center"/>
        <w:rPr>
          <w:lang w:val="ru-RU"/>
        </w:rPr>
      </w:pPr>
      <w:r w:rsidRPr="00E614D4">
        <w:rPr>
          <w:lang w:val="ru-RU"/>
        </w:rPr>
        <w:t xml:space="preserve">«О </w:t>
      </w:r>
      <w:r w:rsidR="00E614D4" w:rsidRPr="00E614D4">
        <w:rPr>
          <w:lang w:val="ru-RU"/>
        </w:rPr>
        <w:t>создани</w:t>
      </w:r>
      <w:r w:rsidR="00777D2A">
        <w:rPr>
          <w:lang w:val="ru-RU"/>
        </w:rPr>
        <w:t>и</w:t>
      </w:r>
      <w:r w:rsidR="00E614D4" w:rsidRPr="00E614D4">
        <w:rPr>
          <w:lang w:val="ru-RU"/>
        </w:rPr>
        <w:t xml:space="preserve"> лесопаркового зеленого пояса вокруг города Махачкалы </w:t>
      </w:r>
      <w:r w:rsidR="00E614D4">
        <w:rPr>
          <w:lang w:val="ru-RU"/>
        </w:rPr>
        <w:br/>
      </w:r>
      <w:r w:rsidR="00E614D4" w:rsidRPr="00E614D4">
        <w:rPr>
          <w:lang w:val="ru-RU"/>
        </w:rPr>
        <w:t>на территории МР «</w:t>
      </w:r>
      <w:proofErr w:type="spellStart"/>
      <w:r w:rsidR="00777D2A">
        <w:rPr>
          <w:lang w:val="ru-RU"/>
        </w:rPr>
        <w:t>Карабудахкентский</w:t>
      </w:r>
      <w:proofErr w:type="spellEnd"/>
      <w:r w:rsidR="00E614D4" w:rsidRPr="00E614D4">
        <w:rPr>
          <w:lang w:val="ru-RU"/>
        </w:rPr>
        <w:t xml:space="preserve"> район»</w:t>
      </w:r>
    </w:p>
    <w:p w:rsidR="008252C1" w:rsidRPr="00E614D4" w:rsidRDefault="008252C1" w:rsidP="003B6E47">
      <w:pPr>
        <w:pStyle w:val="1"/>
        <w:spacing w:before="4"/>
        <w:rPr>
          <w:lang w:val="ru-RU"/>
        </w:rPr>
      </w:pPr>
    </w:p>
    <w:p w:rsidR="008252C1" w:rsidRDefault="00245160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>2</w:t>
      </w:r>
      <w:r w:rsidR="00B43B8C">
        <w:rPr>
          <w:b/>
          <w:sz w:val="28"/>
          <w:lang w:val="ru-RU"/>
        </w:rPr>
        <w:t>6</w:t>
      </w:r>
      <w:r w:rsidR="0093072B" w:rsidRPr="00E614D4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сентября</w:t>
      </w:r>
      <w:r w:rsidR="0093072B" w:rsidRPr="00E614D4">
        <w:rPr>
          <w:b/>
          <w:spacing w:val="-6"/>
          <w:sz w:val="28"/>
          <w:lang w:val="ru-RU"/>
        </w:rPr>
        <w:t xml:space="preserve"> </w:t>
      </w:r>
      <w:r w:rsidR="0093072B" w:rsidRPr="00E614D4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24</w:t>
      </w:r>
      <w:r w:rsidR="0093072B" w:rsidRPr="00E614D4">
        <w:rPr>
          <w:b/>
          <w:sz w:val="28"/>
          <w:lang w:val="ru-RU"/>
        </w:rPr>
        <w:t xml:space="preserve"> года</w:t>
      </w:r>
      <w:r w:rsidR="00B43B8C">
        <w:rPr>
          <w:b/>
          <w:sz w:val="28"/>
          <w:lang w:val="ru-RU"/>
        </w:rPr>
        <w:t xml:space="preserve">                                                                </w:t>
      </w:r>
      <w:r w:rsidR="00B43B8C" w:rsidRPr="00B43B8C">
        <w:rPr>
          <w:b/>
          <w:sz w:val="28"/>
          <w:lang w:val="ru-RU"/>
        </w:rPr>
        <w:t>село</w:t>
      </w:r>
      <w:r w:rsidR="00B43B8C">
        <w:rPr>
          <w:b/>
          <w:sz w:val="28"/>
          <w:lang w:val="ru-RU"/>
        </w:rPr>
        <w:t xml:space="preserve"> </w:t>
      </w:r>
      <w:r w:rsidR="00B43B8C" w:rsidRPr="00B43B8C">
        <w:rPr>
          <w:b/>
          <w:sz w:val="28"/>
          <w:lang w:val="ru-RU"/>
        </w:rPr>
        <w:t>Карабудахкент</w:t>
      </w:r>
    </w:p>
    <w:p w:rsidR="00B43B8C" w:rsidRPr="00E614D4" w:rsidRDefault="00B43B8C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</w:t>
      </w:r>
      <w:r w:rsidRPr="00B43B8C">
        <w:rPr>
          <w:b/>
          <w:sz w:val="28"/>
          <w:lang w:val="ru-RU"/>
        </w:rPr>
        <w:t>ул. Казиева, 3</w:t>
      </w:r>
    </w:p>
    <w:p w:rsidR="008252C1" w:rsidRPr="004D48A8" w:rsidRDefault="0093072B">
      <w:pPr>
        <w:tabs>
          <w:tab w:val="left" w:pos="7473"/>
        </w:tabs>
        <w:spacing w:before="2" w:line="319" w:lineRule="exact"/>
        <w:ind w:left="392"/>
        <w:rPr>
          <w:b/>
          <w:sz w:val="28"/>
          <w:lang w:val="ru-RU"/>
        </w:rPr>
      </w:pPr>
      <w:r w:rsidRPr="00E614D4">
        <w:rPr>
          <w:b/>
          <w:sz w:val="28"/>
          <w:lang w:val="ru-RU"/>
        </w:rPr>
        <w:t>1</w:t>
      </w:r>
      <w:r w:rsidR="004D48A8">
        <w:rPr>
          <w:b/>
          <w:sz w:val="28"/>
          <w:lang w:val="ru-RU"/>
        </w:rPr>
        <w:t>2</w:t>
      </w:r>
      <w:r w:rsidRPr="00E614D4">
        <w:rPr>
          <w:b/>
          <w:sz w:val="28"/>
          <w:lang w:val="ru-RU"/>
        </w:rPr>
        <w:t>.00</w:t>
      </w:r>
      <w:r w:rsidRPr="00E614D4">
        <w:rPr>
          <w:b/>
          <w:spacing w:val="5"/>
          <w:sz w:val="28"/>
          <w:lang w:val="ru-RU"/>
        </w:rPr>
        <w:t xml:space="preserve"> </w:t>
      </w:r>
      <w:r w:rsidRPr="00E614D4">
        <w:rPr>
          <w:b/>
          <w:sz w:val="28"/>
          <w:lang w:val="ru-RU"/>
        </w:rPr>
        <w:t>часов</w:t>
      </w:r>
      <w:r w:rsidRPr="00E614D4">
        <w:rPr>
          <w:b/>
          <w:sz w:val="28"/>
          <w:lang w:val="ru-RU"/>
        </w:rPr>
        <w:tab/>
      </w:r>
    </w:p>
    <w:p w:rsidR="008252C1" w:rsidRPr="00E614D4" w:rsidRDefault="004D48A8" w:rsidP="00777D2A">
      <w:pPr>
        <w:pStyle w:val="a3"/>
        <w:ind w:left="7513" w:right="520"/>
        <w:jc w:val="center"/>
        <w:rPr>
          <w:lang w:val="ru-RU"/>
        </w:rPr>
      </w:pPr>
      <w:r>
        <w:rPr>
          <w:lang w:val="ru-RU"/>
        </w:rPr>
        <w:t xml:space="preserve">Здание администрации </w:t>
      </w:r>
      <w:proofErr w:type="spellStart"/>
      <w:r w:rsidR="00B43B8C">
        <w:rPr>
          <w:lang w:val="ru-RU"/>
        </w:rPr>
        <w:t>Карабудахкентского</w:t>
      </w:r>
      <w:proofErr w:type="spellEnd"/>
      <w:r w:rsidR="00B43B8C">
        <w:rPr>
          <w:lang w:val="ru-RU"/>
        </w:rPr>
        <w:t xml:space="preserve"> района (</w:t>
      </w:r>
      <w:r w:rsidR="0093072B" w:rsidRPr="00E614D4">
        <w:rPr>
          <w:lang w:val="ru-RU"/>
        </w:rPr>
        <w:t xml:space="preserve">2 этаж, </w:t>
      </w:r>
      <w:r>
        <w:rPr>
          <w:lang w:val="ru-RU"/>
        </w:rPr>
        <w:t>Актовый</w:t>
      </w:r>
      <w:r w:rsidR="00B43B8C">
        <w:rPr>
          <w:lang w:val="ru-RU"/>
        </w:rPr>
        <w:t xml:space="preserve"> </w:t>
      </w:r>
      <w:r>
        <w:rPr>
          <w:lang w:val="ru-RU"/>
        </w:rPr>
        <w:t>зал</w:t>
      </w:r>
      <w:r w:rsidR="0093072B" w:rsidRPr="00E614D4">
        <w:rPr>
          <w:lang w:val="ru-RU"/>
        </w:rPr>
        <w:t>)</w:t>
      </w:r>
    </w:p>
    <w:p w:rsidR="008252C1" w:rsidRPr="003665D8" w:rsidRDefault="0093072B" w:rsidP="003665D8">
      <w:pPr>
        <w:tabs>
          <w:tab w:val="left" w:pos="3222"/>
        </w:tabs>
        <w:spacing w:before="182"/>
        <w:ind w:left="392"/>
        <w:rPr>
          <w:sz w:val="24"/>
          <w:lang w:val="ru-RU"/>
        </w:rPr>
      </w:pPr>
      <w:r w:rsidRPr="00E614D4">
        <w:rPr>
          <w:b/>
          <w:sz w:val="24"/>
          <w:lang w:val="ru-RU"/>
        </w:rPr>
        <w:t>Организатор:</w:t>
      </w:r>
      <w:r w:rsidRPr="00E614D4">
        <w:rPr>
          <w:b/>
          <w:sz w:val="24"/>
          <w:lang w:val="ru-RU"/>
        </w:rPr>
        <w:tab/>
      </w:r>
      <w:r w:rsidRPr="00E614D4">
        <w:rPr>
          <w:sz w:val="24"/>
          <w:lang w:val="ru-RU"/>
        </w:rPr>
        <w:t>Общественная палата Республики</w:t>
      </w:r>
      <w:r w:rsidRPr="00E614D4">
        <w:rPr>
          <w:spacing w:val="-9"/>
          <w:sz w:val="24"/>
          <w:lang w:val="ru-RU"/>
        </w:rPr>
        <w:t xml:space="preserve"> </w:t>
      </w:r>
      <w:r w:rsidR="004D48A8">
        <w:rPr>
          <w:sz w:val="24"/>
          <w:lang w:val="ru-RU"/>
        </w:rPr>
        <w:t>Дагестан</w:t>
      </w:r>
    </w:p>
    <w:p w:rsidR="008252C1" w:rsidRPr="00E614D4" w:rsidRDefault="008252C1">
      <w:pPr>
        <w:pStyle w:val="a3"/>
        <w:spacing w:before="8" w:after="1"/>
        <w:rPr>
          <w:sz w:val="16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74"/>
      </w:tblGrid>
      <w:tr w:rsidR="008252C1" w:rsidTr="0028256B">
        <w:trPr>
          <w:trHeight w:hRule="exact" w:val="419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.4</w:t>
            </w:r>
            <w:r w:rsidR="00447CA6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spacing w:line="320" w:lineRule="exact"/>
              <w:ind w:left="29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Регистрация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</w:tr>
      <w:tr w:rsidR="008252C1" w:rsidRPr="0044617F" w:rsidTr="00F911C5">
        <w:trPr>
          <w:trHeight w:hRule="exact" w:val="1312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.10</w:t>
            </w:r>
          </w:p>
        </w:tc>
        <w:tc>
          <w:tcPr>
            <w:tcW w:w="9074" w:type="dxa"/>
          </w:tcPr>
          <w:p w:rsidR="008252C1" w:rsidRPr="00E614D4" w:rsidRDefault="0093072B">
            <w:pPr>
              <w:pStyle w:val="TableParagraph"/>
              <w:rPr>
                <w:sz w:val="28"/>
                <w:lang w:val="ru-RU"/>
              </w:rPr>
            </w:pPr>
            <w:r w:rsidRPr="00E614D4">
              <w:rPr>
                <w:sz w:val="28"/>
                <w:lang w:val="ru-RU"/>
              </w:rPr>
              <w:t>Приветственное слово</w:t>
            </w:r>
          </w:p>
          <w:p w:rsidR="008252C1" w:rsidRPr="00E614D4" w:rsidRDefault="00447CA6" w:rsidP="00027DAB">
            <w:pPr>
              <w:pStyle w:val="TableParagraph"/>
              <w:spacing w:before="188" w:line="274" w:lineRule="exact"/>
              <w:ind w:left="500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Черкесов Азизбек </w:t>
            </w:r>
            <w:proofErr w:type="spellStart"/>
            <w:r>
              <w:rPr>
                <w:b/>
                <w:sz w:val="24"/>
                <w:lang w:val="ru-RU"/>
              </w:rPr>
              <w:t>Уллубиевич</w:t>
            </w:r>
            <w:proofErr w:type="spellEnd"/>
            <w:r w:rsidR="0093072B" w:rsidRPr="00E614D4">
              <w:rPr>
                <w:b/>
                <w:sz w:val="24"/>
                <w:lang w:val="ru-RU"/>
              </w:rPr>
              <w:t>,</w:t>
            </w:r>
          </w:p>
          <w:p w:rsidR="008252C1" w:rsidRDefault="00447CA6" w:rsidP="00027DAB">
            <w:pPr>
              <w:pStyle w:val="TableParagraph"/>
              <w:spacing w:line="274" w:lineRule="exact"/>
              <w:ind w:left="50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Председатель</w:t>
            </w:r>
            <w:r w:rsidR="0093072B" w:rsidRPr="00E614D4">
              <w:rPr>
                <w:sz w:val="24"/>
                <w:lang w:val="ru-RU"/>
              </w:rPr>
              <w:t xml:space="preserve"> Общественной палаты Республики </w:t>
            </w:r>
            <w:r>
              <w:rPr>
                <w:sz w:val="24"/>
                <w:lang w:val="ru-RU"/>
              </w:rPr>
              <w:t>Дагестан</w:t>
            </w:r>
          </w:p>
          <w:p w:rsidR="0044617F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  <w:p w:rsidR="0044617F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  <w:p w:rsidR="0044617F" w:rsidRPr="00E614D4" w:rsidRDefault="0044617F" w:rsidP="0044617F">
            <w:pPr>
              <w:pStyle w:val="TableParagraph"/>
              <w:spacing w:line="274" w:lineRule="exact"/>
              <w:ind w:left="5004"/>
              <w:rPr>
                <w:sz w:val="24"/>
                <w:lang w:val="ru-RU"/>
              </w:rPr>
            </w:pPr>
          </w:p>
        </w:tc>
      </w:tr>
      <w:tr w:rsidR="008252C1" w:rsidRPr="00F911C5" w:rsidTr="00A72923">
        <w:trPr>
          <w:trHeight w:hRule="exact" w:val="1429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.10–1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</w:t>
            </w:r>
          </w:p>
        </w:tc>
        <w:tc>
          <w:tcPr>
            <w:tcW w:w="9074" w:type="dxa"/>
          </w:tcPr>
          <w:p w:rsidR="0044617F" w:rsidRPr="00A72923" w:rsidRDefault="0093072B" w:rsidP="00A72923">
            <w:pPr>
              <w:pStyle w:val="TableParagraph"/>
              <w:tabs>
                <w:tab w:val="left" w:pos="3092"/>
                <w:tab w:val="left" w:pos="3757"/>
                <w:tab w:val="left" w:pos="5311"/>
                <w:tab w:val="left" w:pos="6901"/>
                <w:tab w:val="left" w:pos="8079"/>
              </w:tabs>
              <w:spacing w:before="1" w:line="322" w:lineRule="exact"/>
              <w:ind w:right="106"/>
              <w:rPr>
                <w:b/>
                <w:sz w:val="28"/>
                <w:lang w:val="ru-RU"/>
              </w:rPr>
            </w:pPr>
            <w:r w:rsidRPr="00E614D4">
              <w:rPr>
                <w:b/>
                <w:sz w:val="28"/>
                <w:lang w:val="ru-RU"/>
              </w:rPr>
              <w:t>Ин</w:t>
            </w:r>
            <w:r w:rsidR="00447CA6">
              <w:rPr>
                <w:b/>
                <w:sz w:val="28"/>
                <w:lang w:val="ru-RU"/>
              </w:rPr>
              <w:t xml:space="preserve">формация Комитета по лесному хозяйству Республики </w:t>
            </w:r>
            <w:r w:rsidR="003C40D8">
              <w:rPr>
                <w:b/>
                <w:sz w:val="28"/>
                <w:lang w:val="ru-RU"/>
              </w:rPr>
              <w:t>Дагестан о</w:t>
            </w:r>
            <w:r w:rsidR="00447CA6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создани</w:t>
            </w:r>
            <w:r w:rsidR="00447CA6">
              <w:rPr>
                <w:b/>
                <w:sz w:val="28"/>
                <w:lang w:val="ru-RU"/>
              </w:rPr>
              <w:t xml:space="preserve">и </w:t>
            </w:r>
            <w:r w:rsidRPr="00E614D4">
              <w:rPr>
                <w:b/>
                <w:sz w:val="28"/>
                <w:lang w:val="ru-RU"/>
              </w:rPr>
              <w:t>«зелёного</w:t>
            </w:r>
            <w:r w:rsidR="00447CA6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щита»</w:t>
            </w:r>
            <w:r w:rsidR="00F911C5">
              <w:rPr>
                <w:b/>
                <w:sz w:val="28"/>
                <w:lang w:val="ru-RU"/>
              </w:rPr>
              <w:t xml:space="preserve"> </w:t>
            </w:r>
            <w:r w:rsidRPr="00E614D4">
              <w:rPr>
                <w:b/>
                <w:spacing w:val="-1"/>
                <w:sz w:val="28"/>
                <w:lang w:val="ru-RU"/>
              </w:rPr>
              <w:t xml:space="preserve">вокруг </w:t>
            </w:r>
            <w:r w:rsidRPr="00E614D4">
              <w:rPr>
                <w:b/>
                <w:sz w:val="28"/>
                <w:lang w:val="ru-RU"/>
              </w:rPr>
              <w:t>г.</w:t>
            </w:r>
            <w:r w:rsidR="00447CA6">
              <w:rPr>
                <w:b/>
                <w:sz w:val="28"/>
                <w:lang w:val="ru-RU"/>
              </w:rPr>
              <w:t xml:space="preserve"> Махачкалы</w:t>
            </w:r>
            <w:r w:rsidR="00447CA6">
              <w:rPr>
                <w:b/>
                <w:spacing w:val="-5"/>
                <w:sz w:val="28"/>
                <w:lang w:val="ru-RU"/>
              </w:rPr>
              <w:t xml:space="preserve"> </w:t>
            </w:r>
          </w:p>
          <w:p w:rsidR="0044617F" w:rsidRPr="0044617F" w:rsidRDefault="00634124" w:rsidP="0044617F">
            <w:pPr>
              <w:pStyle w:val="TableParagraph"/>
              <w:spacing w:before="42" w:line="237" w:lineRule="auto"/>
              <w:ind w:left="3870" w:right="101" w:firstLine="1149"/>
              <w:rPr>
                <w:b/>
                <w:sz w:val="24"/>
                <w:lang w:val="ru-RU"/>
              </w:rPr>
            </w:pPr>
            <w:hyperlink r:id="rId6" w:history="1">
              <w:r w:rsidR="0044617F" w:rsidRPr="0044617F">
                <w:rPr>
                  <w:rStyle w:val="a9"/>
                  <w:b/>
                  <w:color w:val="auto"/>
                  <w:sz w:val="24"/>
                  <w:u w:val="none"/>
                  <w:lang w:val="ru-RU"/>
                </w:rPr>
                <w:t>Абдулхамидов Вагаб Магомедович</w:t>
              </w:r>
            </w:hyperlink>
            <w:r w:rsidR="0044617F">
              <w:rPr>
                <w:b/>
                <w:sz w:val="24"/>
                <w:lang w:val="ru-RU"/>
              </w:rPr>
              <w:t>,</w:t>
            </w:r>
          </w:p>
          <w:p w:rsidR="008252C1" w:rsidRPr="0044617F" w:rsidRDefault="0044617F" w:rsidP="0044617F">
            <w:pPr>
              <w:pStyle w:val="TableParagraph"/>
              <w:spacing w:before="42" w:line="237" w:lineRule="auto"/>
              <w:ind w:left="3870" w:right="101" w:firstLine="1149"/>
              <w:jc w:val="center"/>
              <w:rPr>
                <w:sz w:val="24"/>
                <w:lang w:val="ru-RU"/>
              </w:rPr>
            </w:pPr>
            <w:r w:rsidRPr="0044617F">
              <w:rPr>
                <w:sz w:val="24"/>
                <w:lang w:val="ru-RU"/>
              </w:rPr>
              <w:t>Председатель Комитета</w:t>
            </w:r>
          </w:p>
          <w:p w:rsidR="008252C1" w:rsidRPr="00E614D4" w:rsidRDefault="008252C1">
            <w:pPr>
              <w:pStyle w:val="TableParagraph"/>
              <w:spacing w:line="240" w:lineRule="auto"/>
              <w:ind w:left="0" w:right="105"/>
              <w:jc w:val="right"/>
              <w:rPr>
                <w:sz w:val="24"/>
                <w:lang w:val="ru-RU"/>
              </w:rPr>
            </w:pPr>
          </w:p>
        </w:tc>
      </w:tr>
      <w:tr w:rsidR="008252C1" w:rsidRPr="0044617F" w:rsidTr="00F911C5">
        <w:trPr>
          <w:trHeight w:hRule="exact" w:val="886"/>
        </w:trPr>
        <w:tc>
          <w:tcPr>
            <w:tcW w:w="1702" w:type="dxa"/>
          </w:tcPr>
          <w:p w:rsidR="008252C1" w:rsidRDefault="0093072B">
            <w:pPr>
              <w:pStyle w:val="TableParagraph"/>
              <w:spacing w:line="318" w:lineRule="exact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.25–1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.35</w:t>
            </w:r>
          </w:p>
        </w:tc>
        <w:tc>
          <w:tcPr>
            <w:tcW w:w="9074" w:type="dxa"/>
          </w:tcPr>
          <w:p w:rsidR="0044617F" w:rsidRPr="00F911C5" w:rsidRDefault="0093072B" w:rsidP="00F911C5">
            <w:pPr>
              <w:pStyle w:val="TableParagraph"/>
              <w:spacing w:line="318" w:lineRule="exact"/>
              <w:rPr>
                <w:b/>
                <w:sz w:val="28"/>
                <w:lang w:val="ru-RU"/>
              </w:rPr>
            </w:pPr>
            <w:r w:rsidRPr="00E614D4">
              <w:rPr>
                <w:b/>
                <w:sz w:val="28"/>
                <w:lang w:val="ru-RU"/>
              </w:rPr>
              <w:t>Лесопарковый пояс</w:t>
            </w:r>
            <w:r w:rsidRPr="00E614D4">
              <w:rPr>
                <w:sz w:val="28"/>
                <w:lang w:val="ru-RU"/>
              </w:rPr>
              <w:t xml:space="preserve"> </w:t>
            </w:r>
            <w:r w:rsidRPr="00E614D4">
              <w:rPr>
                <w:b/>
                <w:sz w:val="28"/>
                <w:lang w:val="ru-RU"/>
              </w:rPr>
              <w:t>как важнейший компонент городской среды</w:t>
            </w:r>
          </w:p>
          <w:p w:rsidR="008252C1" w:rsidRPr="00E614D4" w:rsidRDefault="0044617F" w:rsidP="00027DAB">
            <w:pPr>
              <w:pStyle w:val="TableParagraph"/>
              <w:spacing w:before="188" w:line="237" w:lineRule="auto"/>
              <w:ind w:left="4863" w:right="102" w:hanging="93"/>
              <w:jc w:val="center"/>
              <w:rPr>
                <w:sz w:val="24"/>
                <w:lang w:val="ru-RU"/>
              </w:rPr>
            </w:pPr>
            <w:r w:rsidRPr="0044617F">
              <w:rPr>
                <w:sz w:val="24"/>
                <w:lang w:val="ru-RU"/>
              </w:rPr>
              <w:t>Представитель Минприроды РД</w:t>
            </w:r>
          </w:p>
        </w:tc>
      </w:tr>
      <w:tr w:rsidR="008252C1" w:rsidRPr="005E0148" w:rsidTr="005E0148">
        <w:trPr>
          <w:trHeight w:hRule="exact" w:val="2228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.35–1</w:t>
            </w:r>
            <w:r w:rsidR="00447CA6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.45</w:t>
            </w:r>
          </w:p>
        </w:tc>
        <w:tc>
          <w:tcPr>
            <w:tcW w:w="9074" w:type="dxa"/>
          </w:tcPr>
          <w:p w:rsidR="005F7BE3" w:rsidRDefault="005F7BE3" w:rsidP="005F7BE3">
            <w:pPr>
              <w:pStyle w:val="TableParagraph"/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spacing w:line="240" w:lineRule="auto"/>
              <w:ind w:right="102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О реализации</w:t>
            </w:r>
            <w:r w:rsidRPr="00F911C5">
              <w:rPr>
                <w:b/>
                <w:sz w:val="27"/>
                <w:lang w:val="ru-RU"/>
              </w:rPr>
              <w:t xml:space="preserve"> поручен</w:t>
            </w:r>
            <w:r w:rsidR="005E0148">
              <w:rPr>
                <w:b/>
                <w:sz w:val="27"/>
                <w:lang w:val="ru-RU"/>
              </w:rPr>
              <w:t>ия</w:t>
            </w:r>
            <w:r w:rsidRPr="00F911C5">
              <w:rPr>
                <w:b/>
                <w:sz w:val="27"/>
                <w:lang w:val="ru-RU"/>
              </w:rPr>
              <w:t xml:space="preserve"> Президента Российской Федерации </w:t>
            </w:r>
            <w:r>
              <w:rPr>
                <w:b/>
                <w:sz w:val="27"/>
                <w:lang w:val="ru-RU"/>
              </w:rPr>
              <w:t>об</w:t>
            </w:r>
            <w:r w:rsidRPr="00F911C5">
              <w:rPr>
                <w:b/>
                <w:sz w:val="27"/>
                <w:lang w:val="ru-RU"/>
              </w:rPr>
              <w:t xml:space="preserve"> обеспечении принятия субъектами Российской Федерации законов о создании лесопарковых зеленых поясов («зеленого щита»)</w:t>
            </w:r>
          </w:p>
          <w:p w:rsidR="005E0148" w:rsidRDefault="005E0148" w:rsidP="005F7BE3">
            <w:pPr>
              <w:pStyle w:val="TableParagraph"/>
              <w:spacing w:line="240" w:lineRule="auto"/>
              <w:ind w:left="4721" w:right="87"/>
              <w:rPr>
                <w:lang w:val="ru-RU"/>
              </w:rPr>
            </w:pPr>
          </w:p>
          <w:p w:rsidR="001623E6" w:rsidRPr="00E614D4" w:rsidRDefault="005F7BE3" w:rsidP="005F7BE3">
            <w:pPr>
              <w:pStyle w:val="TableParagraph"/>
              <w:spacing w:line="240" w:lineRule="auto"/>
              <w:ind w:left="4721" w:right="87"/>
              <w:rPr>
                <w:sz w:val="24"/>
                <w:lang w:val="ru-RU"/>
              </w:rPr>
            </w:pPr>
            <w:bookmarkStart w:id="0" w:name="_GoBack"/>
            <w:bookmarkEnd w:id="0"/>
            <w:r w:rsidRPr="00F911C5">
              <w:rPr>
                <w:lang w:val="ru-RU"/>
              </w:rPr>
              <w:t>Представител</w:t>
            </w:r>
            <w:r>
              <w:rPr>
                <w:lang w:val="ru-RU"/>
              </w:rPr>
              <w:t>ь</w:t>
            </w:r>
            <w:r w:rsidRPr="00F911C5">
              <w:rPr>
                <w:lang w:val="ru-RU"/>
              </w:rPr>
              <w:t xml:space="preserve"> Регионально</w:t>
            </w:r>
            <w:r>
              <w:rPr>
                <w:lang w:val="ru-RU"/>
              </w:rPr>
              <w:t>го</w:t>
            </w:r>
            <w:r w:rsidRPr="00F911C5">
              <w:rPr>
                <w:lang w:val="ru-RU"/>
              </w:rPr>
              <w:t xml:space="preserve"> Отделени</w:t>
            </w:r>
            <w:r>
              <w:rPr>
                <w:lang w:val="ru-RU"/>
              </w:rPr>
              <w:t xml:space="preserve">я </w:t>
            </w:r>
            <w:r w:rsidRPr="00F911C5">
              <w:rPr>
                <w:lang w:val="ru-RU"/>
              </w:rPr>
              <w:t xml:space="preserve">Общероссийского Общественного Движения </w:t>
            </w:r>
            <w:r>
              <w:rPr>
                <w:lang w:val="ru-RU"/>
              </w:rPr>
              <w:t>«</w:t>
            </w:r>
            <w:r w:rsidRPr="00F911C5">
              <w:rPr>
                <w:lang w:val="ru-RU"/>
              </w:rPr>
              <w:t xml:space="preserve">Народный Фронт </w:t>
            </w:r>
            <w:r>
              <w:rPr>
                <w:lang w:val="ru-RU"/>
              </w:rPr>
              <w:t>«</w:t>
            </w:r>
            <w:r w:rsidRPr="00F911C5">
              <w:rPr>
                <w:lang w:val="ru-RU"/>
              </w:rPr>
              <w:t>За Россию</w:t>
            </w:r>
            <w:r>
              <w:rPr>
                <w:lang w:val="ru-RU"/>
              </w:rPr>
              <w:t>»</w:t>
            </w:r>
            <w:r w:rsidRPr="00F911C5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F911C5">
              <w:rPr>
                <w:lang w:val="ru-RU"/>
              </w:rPr>
              <w:t>в Республике Дагестан</w:t>
            </w:r>
          </w:p>
        </w:tc>
      </w:tr>
      <w:tr w:rsidR="00EE239A" w:rsidRPr="005E0148" w:rsidTr="005F7BE3">
        <w:trPr>
          <w:trHeight w:hRule="exact" w:val="1981"/>
        </w:trPr>
        <w:tc>
          <w:tcPr>
            <w:tcW w:w="1702" w:type="dxa"/>
          </w:tcPr>
          <w:p w:rsidR="00EE239A" w:rsidRPr="00FA40E2" w:rsidRDefault="00FA40E2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12.45-12.55</w:t>
            </w:r>
          </w:p>
        </w:tc>
        <w:tc>
          <w:tcPr>
            <w:tcW w:w="9074" w:type="dxa"/>
          </w:tcPr>
          <w:p w:rsidR="005F7BE3" w:rsidRPr="00D57487" w:rsidRDefault="005F7BE3" w:rsidP="005F7BE3">
            <w:pPr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ind w:left="43" w:right="102"/>
              <w:rPr>
                <w:b/>
                <w:sz w:val="27"/>
                <w:lang w:val="ru-RU"/>
              </w:rPr>
            </w:pPr>
            <w:r w:rsidRPr="00D57487">
              <w:rPr>
                <w:b/>
                <w:sz w:val="27"/>
                <w:lang w:val="ru-RU"/>
              </w:rPr>
              <w:t>Лесопарковые</w:t>
            </w:r>
            <w:r w:rsidRPr="00D57487">
              <w:rPr>
                <w:b/>
                <w:sz w:val="27"/>
                <w:lang w:val="ru-RU"/>
              </w:rPr>
              <w:tab/>
              <w:t>и</w:t>
            </w:r>
            <w:r w:rsidRPr="00D57487">
              <w:rPr>
                <w:b/>
                <w:sz w:val="27"/>
                <w:lang w:val="ru-RU"/>
              </w:rPr>
              <w:tab/>
              <w:t>зеленые</w:t>
            </w:r>
            <w:r w:rsidRPr="00D57487">
              <w:rPr>
                <w:b/>
                <w:sz w:val="27"/>
                <w:lang w:val="ru-RU"/>
              </w:rPr>
              <w:tab/>
              <w:t>зоны</w:t>
            </w:r>
            <w:r w:rsidRPr="00D57487">
              <w:rPr>
                <w:b/>
                <w:sz w:val="27"/>
                <w:lang w:val="ru-RU"/>
              </w:rPr>
              <w:tab/>
              <w:t>земель</w:t>
            </w:r>
            <w:r w:rsidRPr="00D57487">
              <w:rPr>
                <w:b/>
                <w:sz w:val="27"/>
                <w:lang w:val="ru-RU"/>
              </w:rPr>
              <w:tab/>
              <w:t>лесного</w:t>
            </w:r>
            <w:r w:rsidRPr="00D57487">
              <w:rPr>
                <w:b/>
                <w:sz w:val="27"/>
                <w:lang w:val="ru-RU"/>
              </w:rPr>
              <w:tab/>
              <w:t>фонда</w:t>
            </w:r>
            <w:r w:rsidRPr="00D57487">
              <w:rPr>
                <w:b/>
                <w:sz w:val="27"/>
                <w:lang w:val="ru-RU"/>
              </w:rPr>
              <w:tab/>
              <w:t>-</w:t>
            </w:r>
            <w:r w:rsidRPr="00D57487">
              <w:rPr>
                <w:b/>
                <w:sz w:val="27"/>
                <w:lang w:val="ru-RU"/>
              </w:rPr>
              <w:tab/>
            </w:r>
            <w:r w:rsidRPr="00D57487">
              <w:rPr>
                <w:b/>
                <w:spacing w:val="-1"/>
                <w:sz w:val="27"/>
                <w:lang w:val="ru-RU"/>
              </w:rPr>
              <w:t xml:space="preserve">основа </w:t>
            </w:r>
            <w:r w:rsidRPr="00D57487">
              <w:rPr>
                <w:b/>
                <w:sz w:val="27"/>
                <w:lang w:val="ru-RU"/>
              </w:rPr>
              <w:t>экологической устойчивости г.</w:t>
            </w:r>
            <w:r w:rsidRPr="00D57487">
              <w:rPr>
                <w:b/>
                <w:spacing w:val="-15"/>
                <w:sz w:val="27"/>
                <w:lang w:val="ru-RU"/>
              </w:rPr>
              <w:t xml:space="preserve"> </w:t>
            </w:r>
            <w:r w:rsidRPr="00D57487">
              <w:rPr>
                <w:b/>
                <w:sz w:val="27"/>
                <w:lang w:val="ru-RU"/>
              </w:rPr>
              <w:t xml:space="preserve">Махачкалы и </w:t>
            </w:r>
            <w:proofErr w:type="spellStart"/>
            <w:r w:rsidRPr="00D57487">
              <w:rPr>
                <w:b/>
                <w:sz w:val="27"/>
                <w:lang w:val="ru-RU"/>
              </w:rPr>
              <w:t>Карабудахкентского</w:t>
            </w:r>
            <w:proofErr w:type="spellEnd"/>
            <w:r w:rsidRPr="00D57487">
              <w:rPr>
                <w:b/>
                <w:sz w:val="27"/>
                <w:lang w:val="ru-RU"/>
              </w:rPr>
              <w:t xml:space="preserve"> района</w:t>
            </w:r>
          </w:p>
          <w:p w:rsidR="00F911C5" w:rsidRPr="005F7BE3" w:rsidRDefault="005F7BE3" w:rsidP="005F7BE3">
            <w:pPr>
              <w:ind w:left="4863"/>
              <w:rPr>
                <w:lang w:val="ru-RU"/>
              </w:rPr>
            </w:pPr>
            <w:r w:rsidRPr="005F7BE3">
              <w:rPr>
                <w:sz w:val="24"/>
                <w:lang w:val="ru-RU"/>
              </w:rPr>
              <w:t xml:space="preserve">Представители общественных организаций </w:t>
            </w:r>
            <w:proofErr w:type="spellStart"/>
            <w:r w:rsidRPr="005F7BE3">
              <w:rPr>
                <w:sz w:val="24"/>
                <w:lang w:val="ru-RU"/>
              </w:rPr>
              <w:t>Карабудахкентского</w:t>
            </w:r>
            <w:proofErr w:type="spellEnd"/>
            <w:r w:rsidRPr="005F7BE3">
              <w:rPr>
                <w:sz w:val="24"/>
                <w:lang w:val="ru-RU"/>
              </w:rPr>
              <w:t xml:space="preserve"> района</w:t>
            </w:r>
          </w:p>
        </w:tc>
      </w:tr>
      <w:tr w:rsidR="008252C1" w:rsidRPr="005E0148" w:rsidTr="00F911C5">
        <w:trPr>
          <w:trHeight w:hRule="exact" w:val="431"/>
        </w:trPr>
        <w:tc>
          <w:tcPr>
            <w:tcW w:w="1702" w:type="dxa"/>
          </w:tcPr>
          <w:p w:rsidR="008252C1" w:rsidRPr="00DF0683" w:rsidRDefault="0093072B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</w:t>
            </w:r>
            <w:r w:rsidR="00DB5246">
              <w:rPr>
                <w:color w:val="212121"/>
                <w:sz w:val="28"/>
                <w:lang w:val="ru-RU"/>
              </w:rPr>
              <w:t>55</w:t>
            </w:r>
            <w:r>
              <w:rPr>
                <w:color w:val="212121"/>
                <w:sz w:val="28"/>
              </w:rPr>
              <w:t>–1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</w:t>
            </w:r>
            <w:r w:rsidR="00DF0683">
              <w:rPr>
                <w:color w:val="212121"/>
                <w:sz w:val="28"/>
                <w:lang w:val="ru-RU"/>
              </w:rPr>
              <w:t>20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rPr>
                <w:sz w:val="28"/>
                <w:lang w:val="ru-RU"/>
              </w:rPr>
            </w:pPr>
            <w:r w:rsidRPr="00E614D4">
              <w:rPr>
                <w:sz w:val="28"/>
                <w:lang w:val="ru-RU"/>
              </w:rPr>
              <w:t>Дискуссия по теме общественных слушаний и ответы на вопросы</w:t>
            </w:r>
          </w:p>
          <w:p w:rsidR="00210282" w:rsidRDefault="00210282">
            <w:pPr>
              <w:pStyle w:val="TableParagraph"/>
              <w:rPr>
                <w:sz w:val="28"/>
                <w:lang w:val="ru-RU"/>
              </w:rPr>
            </w:pPr>
          </w:p>
          <w:p w:rsidR="00210282" w:rsidRPr="00E614D4" w:rsidRDefault="00210282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8252C1" w:rsidTr="00F911C5">
        <w:trPr>
          <w:trHeight w:hRule="exact" w:val="411"/>
        </w:trPr>
        <w:tc>
          <w:tcPr>
            <w:tcW w:w="1702" w:type="dxa"/>
          </w:tcPr>
          <w:p w:rsidR="008252C1" w:rsidRDefault="0093072B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.20–1</w:t>
            </w:r>
            <w:r w:rsidR="00447CA6"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.30</w:t>
            </w:r>
          </w:p>
        </w:tc>
        <w:tc>
          <w:tcPr>
            <w:tcW w:w="9074" w:type="dxa"/>
          </w:tcPr>
          <w:p w:rsidR="008252C1" w:rsidRDefault="0093072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</w:p>
        </w:tc>
      </w:tr>
    </w:tbl>
    <w:p w:rsidR="0093072B" w:rsidRDefault="0093072B"/>
    <w:sectPr w:rsidR="0093072B" w:rsidSect="00F25C84">
      <w:headerReference w:type="default" r:id="rId7"/>
      <w:type w:val="continuous"/>
      <w:pgSz w:w="11910" w:h="16840"/>
      <w:pgMar w:top="709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24" w:rsidRDefault="00634124" w:rsidP="00F25C84">
      <w:r>
        <w:separator/>
      </w:r>
    </w:p>
  </w:endnote>
  <w:endnote w:type="continuationSeparator" w:id="0">
    <w:p w:rsidR="00634124" w:rsidRDefault="00634124" w:rsidP="00F2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24" w:rsidRDefault="00634124" w:rsidP="00F25C84">
      <w:r>
        <w:separator/>
      </w:r>
    </w:p>
  </w:footnote>
  <w:footnote w:type="continuationSeparator" w:id="0">
    <w:p w:rsidR="00634124" w:rsidRDefault="00634124" w:rsidP="00F2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C84" w:rsidRPr="00F25C84" w:rsidRDefault="00F25C84" w:rsidP="00F25C84">
    <w:pPr>
      <w:pStyle w:val="a5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C1"/>
    <w:rsid w:val="00027DAB"/>
    <w:rsid w:val="00035350"/>
    <w:rsid w:val="000707C7"/>
    <w:rsid w:val="000F5929"/>
    <w:rsid w:val="00124ECC"/>
    <w:rsid w:val="001623E6"/>
    <w:rsid w:val="00210282"/>
    <w:rsid w:val="00245160"/>
    <w:rsid w:val="0025527A"/>
    <w:rsid w:val="0028256B"/>
    <w:rsid w:val="002C5C62"/>
    <w:rsid w:val="003645BF"/>
    <w:rsid w:val="003665D8"/>
    <w:rsid w:val="003B6E47"/>
    <w:rsid w:val="003C40D8"/>
    <w:rsid w:val="003D45D3"/>
    <w:rsid w:val="0044617F"/>
    <w:rsid w:val="00447CA6"/>
    <w:rsid w:val="004A6D6F"/>
    <w:rsid w:val="004D48A8"/>
    <w:rsid w:val="00597A54"/>
    <w:rsid w:val="005E0148"/>
    <w:rsid w:val="005F7BE3"/>
    <w:rsid w:val="00634124"/>
    <w:rsid w:val="006666E4"/>
    <w:rsid w:val="00692166"/>
    <w:rsid w:val="006C06DC"/>
    <w:rsid w:val="00777D2A"/>
    <w:rsid w:val="007B0F74"/>
    <w:rsid w:val="00817C28"/>
    <w:rsid w:val="008252C1"/>
    <w:rsid w:val="008978A5"/>
    <w:rsid w:val="0091660D"/>
    <w:rsid w:val="0093072B"/>
    <w:rsid w:val="00931DC4"/>
    <w:rsid w:val="00937E63"/>
    <w:rsid w:val="00A72923"/>
    <w:rsid w:val="00A940F3"/>
    <w:rsid w:val="00AB5E85"/>
    <w:rsid w:val="00AD3074"/>
    <w:rsid w:val="00B43B8C"/>
    <w:rsid w:val="00BC739E"/>
    <w:rsid w:val="00C140D6"/>
    <w:rsid w:val="00C36519"/>
    <w:rsid w:val="00DB5246"/>
    <w:rsid w:val="00DF0683"/>
    <w:rsid w:val="00DF2834"/>
    <w:rsid w:val="00E37E18"/>
    <w:rsid w:val="00E614D4"/>
    <w:rsid w:val="00EE239A"/>
    <w:rsid w:val="00EE49E2"/>
    <w:rsid w:val="00F16801"/>
    <w:rsid w:val="00F25C84"/>
    <w:rsid w:val="00F8007C"/>
    <w:rsid w:val="00F911C5"/>
    <w:rsid w:val="00FA40E2"/>
    <w:rsid w:val="00FD1A55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1B94A"/>
  <w15:docId w15:val="{1BD13B7F-6E77-4A8D-9A22-CA1D662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3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C8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C84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44617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leshoz.e-dag.ru/ministry/management/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Поленичко</dc:creator>
  <cp:lastModifiedBy>User</cp:lastModifiedBy>
  <cp:revision>93</cp:revision>
  <cp:lastPrinted>2024-09-17T08:12:00Z</cp:lastPrinted>
  <dcterms:created xsi:type="dcterms:W3CDTF">2024-09-13T10:19:00Z</dcterms:created>
  <dcterms:modified xsi:type="dcterms:W3CDTF">2024-09-17T09:57:00Z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2024-09-13T00:00:00Z</vt:filetime>
  </property>
</Properties>
</file>