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CE4F50"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Цумадинского</w:t>
      </w:r>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r w:rsidR="00910FD7">
        <w:rPr>
          <w:rFonts w:ascii="Times New Roman" w:hAnsi="Times New Roman"/>
          <w:sz w:val="28"/>
          <w:szCs w:val="28"/>
        </w:rPr>
        <w:t>Лесплан</w:t>
      </w:r>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r w:rsidR="00910FD7">
        <w:rPr>
          <w:rFonts w:ascii="Times New Roman" w:hAnsi="Times New Roman"/>
          <w:sz w:val="28"/>
          <w:szCs w:val="28"/>
        </w:rPr>
        <w:t>Гергова</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0154C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9E68B4">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9E68B4">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9E68B4">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9E68B4">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9E68B4">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го разнообразия лесов, средообразующих,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r w:rsidR="00CE4F50">
        <w:t>Цумадинского</w:t>
      </w:r>
      <w:r w:rsidRPr="00FC16EE">
        <w:t xml:space="preserve"> лесничества. Лесохозяйственный регл</w:t>
      </w:r>
      <w:r w:rsidRPr="00FC16EE">
        <w:t>а</w:t>
      </w:r>
      <w:r w:rsidRPr="00FC16EE">
        <w:t>мент разработан в соответствии с частью 7 статьи 87 Лесного кодекса Ро</w:t>
      </w:r>
      <w:r w:rsidRPr="00FC16EE">
        <w:t>с</w:t>
      </w:r>
      <w:r w:rsidRPr="00FC16EE">
        <w:t xml:space="preserve">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r w:rsidR="00CE4F50">
        <w:rPr>
          <w:rFonts w:ascii="Times New Roman" w:hAnsi="Times New Roman"/>
          <w:bCs/>
          <w:sz w:val="28"/>
          <w:szCs w:val="28"/>
        </w:rPr>
        <w:t>Цумадинского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009A56E0" w:rsidRPr="009A56E0">
        <w:rPr>
          <w:rFonts w:ascii="Times New Roman" w:hAnsi="Times New Roman"/>
          <w:sz w:val="28"/>
          <w:szCs w:val="28"/>
        </w:rPr>
        <w:t>Государственный контракт от 09.04.2018 г. № 3-ЭА (ИКЗ 20561058687057101001)</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«Лес</w:t>
      </w:r>
      <w:r>
        <w:rPr>
          <w:rFonts w:ascii="Times New Roman" w:hAnsi="Times New Roman"/>
          <w:sz w:val="28"/>
          <w:szCs w:val="28"/>
        </w:rPr>
        <w:t>план»</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361534, КБР, г. Баксан, ул. Молодежная,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361534, КБР, г. Баксан, ул. Молодежная,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r>
        <w:rPr>
          <w:rStyle w:val="afd"/>
          <w:rFonts w:ascii="Times New Roman" w:hAnsi="Times New Roman"/>
          <w:sz w:val="28"/>
          <w:szCs w:val="28"/>
          <w:lang w:val="en-US"/>
        </w:rPr>
        <w:t>Lespaln</w:t>
      </w:r>
      <w:r w:rsidRPr="005A4ED7">
        <w:rPr>
          <w:rStyle w:val="afd"/>
          <w:rFonts w:ascii="Times New Roman" w:hAnsi="Times New Roman"/>
          <w:sz w:val="28"/>
          <w:szCs w:val="28"/>
        </w:rPr>
        <w:t>@</w:t>
      </w:r>
      <w:r>
        <w:rPr>
          <w:rStyle w:val="afd"/>
          <w:rFonts w:ascii="Times New Roman" w:hAnsi="Times New Roman"/>
          <w:sz w:val="28"/>
          <w:szCs w:val="28"/>
          <w:lang w:val="en-US"/>
        </w:rPr>
        <w:t>bk</w:t>
      </w:r>
      <w:r w:rsidRPr="005A4ED7">
        <w:rPr>
          <w:rStyle w:val="afd"/>
          <w:rFonts w:ascii="Times New Roman" w:hAnsi="Times New Roman"/>
          <w:sz w:val="28"/>
          <w:szCs w:val="28"/>
        </w:rPr>
        <w:t>.</w:t>
      </w:r>
      <w:r>
        <w:rPr>
          <w:rStyle w:val="afd"/>
          <w:rFonts w:ascii="Times New Roman" w:hAnsi="Times New Roman"/>
          <w:sz w:val="28"/>
          <w:szCs w:val="28"/>
          <w:lang w:val="en-US"/>
        </w:rPr>
        <w:t>ru</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sidR="00CE4F50">
        <w:rPr>
          <w:bCs/>
        </w:rPr>
        <w:t>Цумадинского</w:t>
      </w:r>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Об утверждении п</w:t>
      </w:r>
      <w:r w:rsidRPr="00976FE8">
        <w:t>ер</w:t>
      </w:r>
      <w:r w:rsidRPr="00976FE8">
        <w:t>е</w:t>
      </w:r>
      <w:r w:rsidRPr="00976FE8">
        <w:t>чен</w:t>
      </w:r>
      <w:r>
        <w:t>я</w:t>
      </w:r>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00CE4F50">
        <w:rPr>
          <w:rFonts w:ascii="Times New Roman" w:hAnsi="Times New Roman"/>
          <w:bCs/>
          <w:sz w:val="28"/>
          <w:szCs w:val="28"/>
        </w:rPr>
        <w:t>Цумадинское</w:t>
      </w:r>
      <w:r>
        <w:rPr>
          <w:rFonts w:ascii="Times New Roman" w:hAnsi="Times New Roman"/>
          <w:bCs/>
          <w:sz w:val="28"/>
          <w:szCs w:val="28"/>
        </w:rPr>
        <w:t xml:space="preserve"> </w:t>
      </w:r>
      <w:r w:rsidRPr="00D46A84">
        <w:rPr>
          <w:rFonts w:ascii="Times New Roman" w:hAnsi="Times New Roman"/>
          <w:sz w:val="28"/>
          <w:szCs w:val="28"/>
        </w:rPr>
        <w:t>лесничество организовано согла</w:t>
      </w:r>
      <w:r w:rsidRPr="00D46A84">
        <w:rPr>
          <w:rFonts w:ascii="Times New Roman" w:hAnsi="Times New Roman"/>
          <w:sz w:val="28"/>
          <w:szCs w:val="28"/>
        </w:rPr>
        <w:t>с</w:t>
      </w:r>
      <w:r w:rsidRPr="00D46A84">
        <w:rPr>
          <w:rFonts w:ascii="Times New Roman" w:hAnsi="Times New Roman"/>
          <w:sz w:val="28"/>
          <w:szCs w:val="28"/>
        </w:rPr>
        <w:t>но приказу Рослесхоза от 09 февраля 2016 г. № 42 «Об определении колич</w:t>
      </w:r>
      <w:r w:rsidRPr="00D46A84">
        <w:rPr>
          <w:rFonts w:ascii="Times New Roman" w:hAnsi="Times New Roman"/>
          <w:sz w:val="28"/>
          <w:szCs w:val="28"/>
        </w:rPr>
        <w:t>е</w:t>
      </w:r>
      <w:r w:rsidRPr="00D46A84">
        <w:rPr>
          <w:rFonts w:ascii="Times New Roman" w:hAnsi="Times New Roman"/>
          <w:sz w:val="28"/>
          <w:szCs w:val="28"/>
        </w:rPr>
        <w:t>ства лесничеств на территории Республики Дагестан и установлении их гр</w:t>
      </w:r>
      <w:r w:rsidRPr="00D46A84">
        <w:rPr>
          <w:rFonts w:ascii="Times New Roman" w:hAnsi="Times New Roman"/>
          <w:sz w:val="28"/>
          <w:szCs w:val="28"/>
        </w:rPr>
        <w:t>а</w:t>
      </w:r>
      <w:r w:rsidRPr="00D46A84">
        <w:rPr>
          <w:rFonts w:ascii="Times New Roman" w:hAnsi="Times New Roman"/>
          <w:sz w:val="28"/>
          <w:szCs w:val="28"/>
        </w:rPr>
        <w:t>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CE4F50" w:rsidRPr="00CE4F50" w:rsidRDefault="00CE4F50" w:rsidP="00CE4F50">
      <w:pPr>
        <w:tabs>
          <w:tab w:val="left" w:pos="7380"/>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Цумадинское</w:t>
      </w:r>
      <w:r w:rsidR="00902B05" w:rsidRPr="00902B05">
        <w:rPr>
          <w:rFonts w:ascii="Times New Roman" w:eastAsia="Times New Roman" w:hAnsi="Times New Roman"/>
          <w:sz w:val="28"/>
          <w:szCs w:val="28"/>
          <w:lang w:eastAsia="ru-RU"/>
        </w:rPr>
        <w:t xml:space="preserve"> лесничество (далее – лесничество) </w:t>
      </w:r>
      <w:r w:rsidRPr="00CE4F50">
        <w:rPr>
          <w:rFonts w:ascii="Times New Roman" w:hAnsi="Times New Roman"/>
          <w:sz w:val="28"/>
          <w:szCs w:val="28"/>
          <w:lang w:eastAsia="ru-RU"/>
        </w:rPr>
        <w:t>расположено в юго-западной части Республики Дагестан</w:t>
      </w:r>
      <w:r w:rsidRPr="00CE4F50">
        <w:rPr>
          <w:rFonts w:ascii="Times New Roman" w:hAnsi="Times New Roman"/>
          <w:sz w:val="28"/>
          <w:szCs w:val="28"/>
        </w:rPr>
        <w:t xml:space="preserve">а территории </w:t>
      </w:r>
      <w:r w:rsidRPr="00CE4F50">
        <w:rPr>
          <w:rFonts w:ascii="Times New Roman" w:hAnsi="Times New Roman"/>
          <w:sz w:val="28"/>
          <w:szCs w:val="28"/>
          <w:lang w:eastAsia="ru-RU"/>
        </w:rPr>
        <w:t xml:space="preserve">Цумадинского </w:t>
      </w:r>
      <w:r w:rsidRPr="00CE4F50">
        <w:rPr>
          <w:rFonts w:ascii="Times New Roman" w:hAnsi="Times New Roman"/>
          <w:sz w:val="28"/>
          <w:szCs w:val="28"/>
        </w:rPr>
        <w:t>муниц</w:t>
      </w:r>
      <w:r w:rsidRPr="00CE4F50">
        <w:rPr>
          <w:rFonts w:ascii="Times New Roman" w:hAnsi="Times New Roman"/>
          <w:sz w:val="28"/>
          <w:szCs w:val="28"/>
        </w:rPr>
        <w:t>и</w:t>
      </w:r>
      <w:r w:rsidRPr="00CE4F50">
        <w:rPr>
          <w:rFonts w:ascii="Times New Roman" w:hAnsi="Times New Roman"/>
          <w:sz w:val="28"/>
          <w:szCs w:val="28"/>
        </w:rPr>
        <w:t>пального района.</w:t>
      </w:r>
    </w:p>
    <w:p w:rsidR="00CE4F50" w:rsidRPr="00CE4F50" w:rsidRDefault="00CE4F50" w:rsidP="00CE4F50">
      <w:pPr>
        <w:spacing w:after="0" w:line="240" w:lineRule="auto"/>
        <w:ind w:firstLine="709"/>
        <w:jc w:val="both"/>
        <w:rPr>
          <w:rFonts w:ascii="Times New Roman" w:hAnsi="Times New Roman"/>
          <w:sz w:val="28"/>
          <w:szCs w:val="28"/>
        </w:rPr>
      </w:pPr>
      <w:r w:rsidRPr="00CE4F50">
        <w:rPr>
          <w:rFonts w:ascii="Times New Roman" w:hAnsi="Times New Roman"/>
          <w:sz w:val="28"/>
          <w:szCs w:val="28"/>
        </w:rPr>
        <w:t>Территория района занимает площадь 1178 кв.км.</w:t>
      </w:r>
    </w:p>
    <w:p w:rsidR="005C1B86" w:rsidRPr="00902B05" w:rsidRDefault="00CE4F50" w:rsidP="00CE4F50">
      <w:pPr>
        <w:spacing w:after="0" w:line="240" w:lineRule="auto"/>
        <w:ind w:firstLine="709"/>
        <w:jc w:val="both"/>
        <w:rPr>
          <w:rFonts w:ascii="Times New Roman" w:eastAsia="Times New Roman" w:hAnsi="Times New Roman"/>
          <w:sz w:val="28"/>
          <w:szCs w:val="28"/>
          <w:lang w:eastAsia="ru-RU"/>
        </w:rPr>
      </w:pPr>
      <w:r w:rsidRPr="00CE4F50">
        <w:rPr>
          <w:rFonts w:ascii="Times New Roman" w:hAnsi="Times New Roman"/>
          <w:sz w:val="28"/>
          <w:szCs w:val="28"/>
        </w:rPr>
        <w:t>Район граничит с территорией Грузии (13км) и Чеченской Республикой (38км), а также с Ботлихским, Ахвахским, Шамильским, Тляратинским и Цунтинским административными районами Республики Дагестан.</w:t>
      </w:r>
    </w:p>
    <w:p w:rsidR="00CE4F50" w:rsidRDefault="00CE4F50"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sidR="00CE4F50">
        <w:rPr>
          <w:rFonts w:ascii="Times New Roman" w:hAnsi="Times New Roman"/>
          <w:bCs/>
          <w:sz w:val="28"/>
          <w:szCs w:val="28"/>
        </w:rPr>
        <w:t>Цумадинского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902B05" w:rsidTr="00503AB8">
        <w:trPr>
          <w:tblHeader/>
        </w:trPr>
        <w:tc>
          <w:tcPr>
            <w:tcW w:w="1021"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Площадь,</w:t>
            </w:r>
          </w:p>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га</w:t>
            </w:r>
          </w:p>
        </w:tc>
      </w:tr>
      <w:tr w:rsidR="005C1B86" w:rsidRPr="00902B05" w:rsidTr="00503AB8">
        <w:tc>
          <w:tcPr>
            <w:tcW w:w="1021"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r>
      <w:tr w:rsidR="00CE4F50" w:rsidRPr="00902B05" w:rsidTr="00902B05">
        <w:tc>
          <w:tcPr>
            <w:tcW w:w="1021" w:type="dxa"/>
            <w:vMerge w:val="restart"/>
            <w:tcBorders>
              <w:top w:val="double" w:sz="4" w:space="0" w:color="auto"/>
            </w:tcBorders>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tcBorders>
            <w:vAlign w:val="center"/>
          </w:tcPr>
          <w:p w:rsidR="00CE4F50" w:rsidRPr="00902B05" w:rsidRDefault="00CE4F50" w:rsidP="00902B05">
            <w:pPr>
              <w:spacing w:after="0" w:line="240" w:lineRule="auto"/>
              <w:rPr>
                <w:rFonts w:ascii="Times New Roman" w:hAnsi="Times New Roman"/>
                <w:sz w:val="28"/>
                <w:szCs w:val="28"/>
              </w:rPr>
            </w:pPr>
            <w:r>
              <w:rPr>
                <w:rFonts w:ascii="Times New Roman" w:hAnsi="Times New Roman"/>
                <w:sz w:val="28"/>
                <w:szCs w:val="28"/>
              </w:rPr>
              <w:t>Цумадинское</w:t>
            </w:r>
          </w:p>
        </w:tc>
        <w:tc>
          <w:tcPr>
            <w:tcW w:w="1985" w:type="dxa"/>
            <w:tcBorders>
              <w:top w:val="double" w:sz="4" w:space="0" w:color="auto"/>
            </w:tcBorders>
            <w:vAlign w:val="center"/>
          </w:tcPr>
          <w:p w:rsidR="00CE4F50" w:rsidRPr="00902B05" w:rsidRDefault="00CE4F50" w:rsidP="00902B05">
            <w:pPr>
              <w:spacing w:after="0" w:line="240" w:lineRule="auto"/>
              <w:jc w:val="center"/>
              <w:rPr>
                <w:rFonts w:ascii="Times New Roman" w:hAnsi="Times New Roman"/>
                <w:sz w:val="28"/>
                <w:szCs w:val="28"/>
              </w:rPr>
            </w:pPr>
            <w:r>
              <w:rPr>
                <w:rFonts w:ascii="Times New Roman" w:hAnsi="Times New Roman"/>
                <w:sz w:val="28"/>
                <w:szCs w:val="28"/>
              </w:rPr>
              <w:t>6900</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CE4F50" w:rsidP="00CE4F50">
            <w:pPr>
              <w:spacing w:after="0" w:line="240" w:lineRule="auto"/>
              <w:jc w:val="center"/>
              <w:rPr>
                <w:rFonts w:ascii="Times New Roman" w:hAnsi="Times New Roman"/>
                <w:sz w:val="28"/>
                <w:szCs w:val="28"/>
              </w:rPr>
            </w:pPr>
            <w:r>
              <w:rPr>
                <w:rFonts w:ascii="Times New Roman" w:hAnsi="Times New Roman"/>
                <w:sz w:val="28"/>
                <w:szCs w:val="28"/>
              </w:rPr>
              <w:t>820</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CE4F50" w:rsidP="00CE4F50">
            <w:pPr>
              <w:spacing w:after="0" w:line="240" w:lineRule="auto"/>
              <w:jc w:val="center"/>
              <w:rPr>
                <w:rFonts w:ascii="Times New Roman" w:hAnsi="Times New Roman"/>
                <w:sz w:val="28"/>
                <w:szCs w:val="28"/>
              </w:rPr>
            </w:pPr>
            <w:r>
              <w:rPr>
                <w:rFonts w:ascii="Times New Roman" w:hAnsi="Times New Roman"/>
                <w:sz w:val="28"/>
                <w:szCs w:val="28"/>
              </w:rPr>
              <w:t>7720</w:t>
            </w:r>
          </w:p>
        </w:tc>
      </w:tr>
      <w:tr w:rsidR="00CE4F50" w:rsidRPr="00902B05" w:rsidTr="00CE4F50">
        <w:trPr>
          <w:trHeight w:val="70"/>
        </w:trPr>
        <w:tc>
          <w:tcPr>
            <w:tcW w:w="1021" w:type="dxa"/>
            <w:vMerge w:val="restart"/>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Инхокваринское</w:t>
            </w:r>
          </w:p>
        </w:tc>
        <w:tc>
          <w:tcPr>
            <w:tcW w:w="1985" w:type="dxa"/>
            <w:vAlign w:val="center"/>
          </w:tcPr>
          <w:p w:rsidR="00CE4F50" w:rsidRPr="00902B05" w:rsidRDefault="00CE4F50" w:rsidP="00CE4F50">
            <w:pPr>
              <w:spacing w:after="0" w:line="240" w:lineRule="auto"/>
              <w:jc w:val="center"/>
              <w:rPr>
                <w:rFonts w:ascii="Times New Roman" w:hAnsi="Times New Roman"/>
                <w:sz w:val="28"/>
                <w:szCs w:val="28"/>
              </w:rPr>
            </w:pPr>
            <w:r>
              <w:rPr>
                <w:rFonts w:ascii="Times New Roman" w:hAnsi="Times New Roman"/>
                <w:sz w:val="28"/>
                <w:szCs w:val="28"/>
              </w:rPr>
              <w:t>6132</w:t>
            </w:r>
          </w:p>
        </w:tc>
      </w:tr>
      <w:tr w:rsidR="00CE4F50" w:rsidRPr="00902B05" w:rsidTr="00902B05">
        <w:trPr>
          <w:trHeight w:val="70"/>
        </w:trPr>
        <w:tc>
          <w:tcPr>
            <w:tcW w:w="1021" w:type="dxa"/>
            <w:vMerge/>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902B05">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CE4F50" w:rsidP="00902B05">
            <w:pPr>
              <w:spacing w:after="0" w:line="240" w:lineRule="auto"/>
              <w:jc w:val="center"/>
              <w:rPr>
                <w:rFonts w:ascii="Times New Roman" w:hAnsi="Times New Roman"/>
                <w:sz w:val="28"/>
                <w:szCs w:val="28"/>
              </w:rPr>
            </w:pPr>
            <w:r>
              <w:rPr>
                <w:rFonts w:ascii="Times New Roman" w:hAnsi="Times New Roman"/>
                <w:sz w:val="28"/>
                <w:szCs w:val="28"/>
              </w:rPr>
              <w:t>902</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CE4F50" w:rsidP="00CE4F50">
            <w:pPr>
              <w:spacing w:after="0" w:line="240" w:lineRule="auto"/>
              <w:jc w:val="center"/>
              <w:rPr>
                <w:rFonts w:ascii="Times New Roman" w:hAnsi="Times New Roman"/>
                <w:sz w:val="28"/>
                <w:szCs w:val="28"/>
              </w:rPr>
            </w:pPr>
            <w:r>
              <w:rPr>
                <w:rFonts w:ascii="Times New Roman" w:hAnsi="Times New Roman"/>
                <w:sz w:val="28"/>
                <w:szCs w:val="28"/>
              </w:rPr>
              <w:t>7034</w:t>
            </w:r>
          </w:p>
        </w:tc>
      </w:tr>
      <w:tr w:rsidR="00902B05" w:rsidRPr="00902B05" w:rsidTr="00902B05">
        <w:trPr>
          <w:trHeight w:val="187"/>
        </w:trPr>
        <w:tc>
          <w:tcPr>
            <w:tcW w:w="1021" w:type="dxa"/>
            <w:vMerge w:val="restart"/>
            <w:tcBorders>
              <w:top w:val="single" w:sz="4" w:space="0" w:color="auto"/>
            </w:tcBorders>
            <w:vAlign w:val="center"/>
          </w:tcPr>
          <w:p w:rsidR="00902B05" w:rsidRPr="00902B05" w:rsidRDefault="00CE4F50" w:rsidP="00902B0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378" w:type="dxa"/>
            <w:tcBorders>
              <w:top w:val="single" w:sz="4" w:space="0" w:color="auto"/>
              <w:bottom w:val="single" w:sz="4" w:space="0" w:color="auto"/>
            </w:tcBorders>
            <w:vAlign w:val="center"/>
          </w:tcPr>
          <w:p w:rsidR="00902B05" w:rsidRPr="00902B05" w:rsidRDefault="00CE4F50" w:rsidP="00902B05">
            <w:pPr>
              <w:pStyle w:val="Style2"/>
              <w:widowControl/>
              <w:jc w:val="left"/>
              <w:rPr>
                <w:sz w:val="28"/>
                <w:szCs w:val="28"/>
              </w:rPr>
            </w:pPr>
            <w:r>
              <w:rPr>
                <w:sz w:val="28"/>
                <w:szCs w:val="28"/>
              </w:rPr>
              <w:t>Метрадинское</w:t>
            </w:r>
          </w:p>
        </w:tc>
        <w:tc>
          <w:tcPr>
            <w:tcW w:w="1985" w:type="dxa"/>
            <w:tcBorders>
              <w:top w:val="single" w:sz="4" w:space="0" w:color="auto"/>
              <w:bottom w:val="single" w:sz="4" w:space="0" w:color="auto"/>
            </w:tcBorders>
            <w:vAlign w:val="center"/>
          </w:tcPr>
          <w:p w:rsidR="00902B05" w:rsidRPr="00902B05" w:rsidRDefault="00CE4F50" w:rsidP="00902B05">
            <w:pPr>
              <w:spacing w:after="0" w:line="240" w:lineRule="auto"/>
              <w:jc w:val="center"/>
              <w:rPr>
                <w:rFonts w:ascii="Times New Roman" w:hAnsi="Times New Roman"/>
                <w:sz w:val="28"/>
                <w:szCs w:val="28"/>
              </w:rPr>
            </w:pPr>
            <w:r>
              <w:rPr>
                <w:rFonts w:ascii="Times New Roman" w:hAnsi="Times New Roman"/>
                <w:sz w:val="28"/>
                <w:szCs w:val="28"/>
              </w:rPr>
              <w:t>6924</w:t>
            </w:r>
          </w:p>
        </w:tc>
      </w:tr>
      <w:tr w:rsidR="00902B05" w:rsidRPr="00902B05" w:rsidTr="00503AB8">
        <w:trPr>
          <w:trHeight w:val="187"/>
        </w:trPr>
        <w:tc>
          <w:tcPr>
            <w:tcW w:w="1021" w:type="dxa"/>
            <w:vMerge/>
          </w:tcPr>
          <w:p w:rsidR="00902B05" w:rsidRPr="00902B05" w:rsidRDefault="00902B05" w:rsidP="00902B05">
            <w:pPr>
              <w:spacing w:after="0" w:line="240" w:lineRule="auto"/>
              <w:jc w:val="center"/>
              <w:rPr>
                <w:rFonts w:ascii="Times New Roman" w:eastAsia="Times New Roman" w:hAnsi="Times New Roman"/>
                <w:sz w:val="28"/>
                <w:szCs w:val="28"/>
                <w:lang w:eastAsia="ru-RU"/>
              </w:rPr>
            </w:pPr>
          </w:p>
        </w:tc>
        <w:tc>
          <w:tcPr>
            <w:tcW w:w="6378" w:type="dxa"/>
            <w:tcBorders>
              <w:top w:val="single" w:sz="4" w:space="0" w:color="auto"/>
              <w:bottom w:val="sing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tcBorders>
              <w:top w:val="single" w:sz="4" w:space="0" w:color="auto"/>
              <w:bottom w:val="single" w:sz="4" w:space="0" w:color="auto"/>
            </w:tcBorders>
            <w:vAlign w:val="center"/>
          </w:tcPr>
          <w:p w:rsidR="00902B05" w:rsidRPr="00902B05" w:rsidRDefault="00CE4F50" w:rsidP="00902B05">
            <w:pPr>
              <w:spacing w:after="0" w:line="240" w:lineRule="auto"/>
              <w:jc w:val="center"/>
              <w:rPr>
                <w:rFonts w:ascii="Times New Roman" w:hAnsi="Times New Roman"/>
                <w:sz w:val="28"/>
                <w:szCs w:val="28"/>
              </w:rPr>
            </w:pPr>
            <w:r>
              <w:rPr>
                <w:rFonts w:ascii="Times New Roman" w:hAnsi="Times New Roman"/>
                <w:sz w:val="28"/>
                <w:szCs w:val="28"/>
              </w:rPr>
              <w:t>1076</w:t>
            </w:r>
          </w:p>
        </w:tc>
      </w:tr>
      <w:tr w:rsidR="00902B05" w:rsidRPr="00902B05" w:rsidTr="00503AB8">
        <w:trPr>
          <w:trHeight w:val="187"/>
        </w:trPr>
        <w:tc>
          <w:tcPr>
            <w:tcW w:w="1021" w:type="dxa"/>
            <w:vMerge/>
          </w:tcPr>
          <w:p w:rsidR="00902B05" w:rsidRPr="00902B05" w:rsidRDefault="00902B05" w:rsidP="00902B05">
            <w:pPr>
              <w:spacing w:after="0" w:line="240" w:lineRule="auto"/>
              <w:jc w:val="center"/>
              <w:rPr>
                <w:rFonts w:ascii="Times New Roman" w:eastAsia="Times New Roman" w:hAnsi="Times New Roman"/>
                <w:sz w:val="28"/>
                <w:szCs w:val="28"/>
                <w:lang w:eastAsia="ru-RU"/>
              </w:rPr>
            </w:pPr>
          </w:p>
        </w:tc>
        <w:tc>
          <w:tcPr>
            <w:tcW w:w="6378" w:type="dxa"/>
            <w:tcBorders>
              <w:top w:val="sing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1985" w:type="dxa"/>
            <w:tcBorders>
              <w:top w:val="single" w:sz="4" w:space="0" w:color="auto"/>
            </w:tcBorders>
            <w:vAlign w:val="center"/>
          </w:tcPr>
          <w:p w:rsidR="00902B05" w:rsidRPr="00902B05" w:rsidRDefault="00CE4F50" w:rsidP="00902B05">
            <w:pPr>
              <w:spacing w:after="0" w:line="240" w:lineRule="auto"/>
              <w:jc w:val="center"/>
              <w:rPr>
                <w:rFonts w:ascii="Times New Roman" w:hAnsi="Times New Roman"/>
                <w:sz w:val="28"/>
                <w:szCs w:val="28"/>
              </w:rPr>
            </w:pPr>
            <w:r>
              <w:rPr>
                <w:rFonts w:ascii="Times New Roman" w:hAnsi="Times New Roman"/>
                <w:sz w:val="28"/>
                <w:szCs w:val="28"/>
              </w:rPr>
              <w:t>8000</w:t>
            </w:r>
          </w:p>
        </w:tc>
      </w:tr>
      <w:tr w:rsidR="00902B05" w:rsidRPr="00902B05" w:rsidTr="00EC4061">
        <w:trPr>
          <w:trHeight w:val="70"/>
        </w:trPr>
        <w:tc>
          <w:tcPr>
            <w:tcW w:w="7399" w:type="dxa"/>
            <w:gridSpan w:val="2"/>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Итого по лесничеству</w:t>
            </w:r>
          </w:p>
        </w:tc>
        <w:tc>
          <w:tcPr>
            <w:tcW w:w="1985" w:type="dxa"/>
            <w:vAlign w:val="center"/>
          </w:tcPr>
          <w:p w:rsidR="00902B05" w:rsidRPr="00902B05" w:rsidRDefault="00CE4F50"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19956</w:t>
            </w:r>
          </w:p>
        </w:tc>
      </w:tr>
      <w:tr w:rsidR="00902B05" w:rsidRPr="00902B05" w:rsidTr="00EC4061">
        <w:trPr>
          <w:trHeight w:val="396"/>
        </w:trPr>
        <w:tc>
          <w:tcPr>
            <w:tcW w:w="7399" w:type="dxa"/>
            <w:gridSpan w:val="2"/>
          </w:tcPr>
          <w:p w:rsidR="00902B05" w:rsidRPr="00902B05" w:rsidRDefault="00902B05" w:rsidP="00902B05">
            <w:pPr>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985" w:type="dxa"/>
            <w:vAlign w:val="center"/>
          </w:tcPr>
          <w:p w:rsidR="00902B05" w:rsidRPr="00902B05" w:rsidRDefault="00CE4F50"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2798</w:t>
            </w:r>
          </w:p>
        </w:tc>
      </w:tr>
      <w:tr w:rsidR="00902B05" w:rsidRPr="00902B05" w:rsidTr="00EC4061">
        <w:trPr>
          <w:trHeight w:val="121"/>
        </w:trPr>
        <w:tc>
          <w:tcPr>
            <w:tcW w:w="7399" w:type="dxa"/>
            <w:gridSpan w:val="2"/>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lastRenderedPageBreak/>
              <w:t>ВСЕГО ПО ЛЕСНИЧЕСТВУ</w:t>
            </w:r>
          </w:p>
        </w:tc>
        <w:tc>
          <w:tcPr>
            <w:tcW w:w="1985" w:type="dxa"/>
            <w:vAlign w:val="center"/>
          </w:tcPr>
          <w:p w:rsidR="00902B05" w:rsidRPr="00902B05" w:rsidRDefault="00CE4F50"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22754</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9"/>
        <w:gridCol w:w="3119"/>
        <w:gridCol w:w="1701"/>
      </w:tblGrid>
      <w:tr w:rsidR="00902B05" w:rsidRPr="00902B05" w:rsidTr="00902B05">
        <w:trPr>
          <w:trHeight w:val="758"/>
          <w:tblHeader/>
        </w:trPr>
        <w:tc>
          <w:tcPr>
            <w:tcW w:w="70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п/п</w:t>
            </w:r>
          </w:p>
        </w:tc>
        <w:tc>
          <w:tcPr>
            <w:tcW w:w="396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лесничеств</w:t>
            </w:r>
          </w:p>
        </w:tc>
        <w:tc>
          <w:tcPr>
            <w:tcW w:w="311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Муниципальное </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образование</w:t>
            </w:r>
          </w:p>
        </w:tc>
        <w:tc>
          <w:tcPr>
            <w:tcW w:w="1701"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Общая площадь, га</w:t>
            </w:r>
          </w:p>
        </w:tc>
      </w:tr>
      <w:tr w:rsidR="00902B05" w:rsidRPr="00902B05" w:rsidTr="00902B05">
        <w:trPr>
          <w:tblHeader/>
        </w:trPr>
        <w:tc>
          <w:tcPr>
            <w:tcW w:w="70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396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311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r>
      <w:tr w:rsidR="00D463F7" w:rsidRPr="00902B05" w:rsidTr="00D463F7">
        <w:trPr>
          <w:trHeight w:val="70"/>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Pr>
                <w:rFonts w:ascii="Times New Roman" w:hAnsi="Times New Roman"/>
                <w:sz w:val="28"/>
                <w:szCs w:val="28"/>
              </w:rPr>
              <w:t>Цумадинское</w:t>
            </w:r>
          </w:p>
        </w:tc>
        <w:tc>
          <w:tcPr>
            <w:tcW w:w="3119" w:type="dxa"/>
            <w:vMerge w:val="restart"/>
            <w:vAlign w:val="center"/>
          </w:tcPr>
          <w:p w:rsidR="00D463F7" w:rsidRPr="00902B05" w:rsidRDefault="00D463F7"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Цумадинский</w:t>
            </w:r>
          </w:p>
        </w:tc>
        <w:tc>
          <w:tcPr>
            <w:tcW w:w="1701" w:type="dxa"/>
            <w:vAlign w:val="center"/>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6900</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820</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7720</w:t>
            </w:r>
          </w:p>
        </w:tc>
      </w:tr>
      <w:tr w:rsidR="00D463F7" w:rsidRPr="00902B05" w:rsidTr="00E13888">
        <w:trPr>
          <w:trHeight w:val="285"/>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Pr>
                <w:rFonts w:ascii="Times New Roman" w:hAnsi="Times New Roman"/>
                <w:sz w:val="28"/>
                <w:szCs w:val="28"/>
              </w:rPr>
              <w:t>Инхокваринское</w:t>
            </w:r>
          </w:p>
        </w:tc>
        <w:tc>
          <w:tcPr>
            <w:tcW w:w="3119" w:type="dxa"/>
            <w:vMerge w:val="restart"/>
            <w:vAlign w:val="center"/>
          </w:tcPr>
          <w:p w:rsidR="00D463F7" w:rsidRPr="00902B05" w:rsidRDefault="00D463F7"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Цумадинский</w:t>
            </w:r>
          </w:p>
        </w:tc>
        <w:tc>
          <w:tcPr>
            <w:tcW w:w="1701" w:type="dxa"/>
            <w:vAlign w:val="center"/>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6132</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902</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7034</w:t>
            </w:r>
          </w:p>
        </w:tc>
      </w:tr>
      <w:tr w:rsidR="00D463F7" w:rsidRPr="00902B05" w:rsidTr="00E13888">
        <w:trPr>
          <w:trHeight w:val="285"/>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3969" w:type="dxa"/>
          </w:tcPr>
          <w:p w:rsidR="00D463F7" w:rsidRPr="00D463F7" w:rsidRDefault="00D463F7" w:rsidP="00E13888">
            <w:pPr>
              <w:spacing w:after="0" w:line="240" w:lineRule="auto"/>
              <w:rPr>
                <w:rFonts w:ascii="Times New Roman" w:eastAsia="Times New Roman" w:hAnsi="Times New Roman"/>
                <w:sz w:val="28"/>
                <w:szCs w:val="28"/>
                <w:lang w:eastAsia="ru-RU"/>
              </w:rPr>
            </w:pPr>
            <w:r w:rsidRPr="00D463F7">
              <w:rPr>
                <w:rFonts w:ascii="Times New Roman" w:hAnsi="Times New Roman"/>
                <w:sz w:val="28"/>
                <w:szCs w:val="28"/>
              </w:rPr>
              <w:t>Метрадинское</w:t>
            </w:r>
          </w:p>
        </w:tc>
        <w:tc>
          <w:tcPr>
            <w:tcW w:w="3119" w:type="dxa"/>
            <w:vMerge w:val="restart"/>
            <w:vAlign w:val="center"/>
          </w:tcPr>
          <w:p w:rsidR="00D463F7" w:rsidRPr="00902B05" w:rsidRDefault="00D463F7"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Цумадинский</w:t>
            </w:r>
          </w:p>
        </w:tc>
        <w:tc>
          <w:tcPr>
            <w:tcW w:w="1701" w:type="dxa"/>
            <w:vAlign w:val="center"/>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6924</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1076</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8000</w:t>
            </w:r>
          </w:p>
        </w:tc>
      </w:tr>
      <w:tr w:rsidR="00902B05" w:rsidRPr="00902B05" w:rsidTr="00902B05">
        <w:trPr>
          <w:trHeight w:val="316"/>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Итого по лесничеству</w:t>
            </w:r>
          </w:p>
        </w:tc>
        <w:tc>
          <w:tcPr>
            <w:tcW w:w="1701" w:type="dxa"/>
            <w:vAlign w:val="center"/>
          </w:tcPr>
          <w:p w:rsidR="00902B05" w:rsidRPr="00902B05" w:rsidRDefault="00D463F7"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19956</w:t>
            </w:r>
          </w:p>
        </w:tc>
      </w:tr>
      <w:tr w:rsidR="00902B05" w:rsidRPr="00902B05" w:rsidTr="00902B05">
        <w:trPr>
          <w:trHeight w:val="397"/>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701" w:type="dxa"/>
            <w:vAlign w:val="center"/>
          </w:tcPr>
          <w:p w:rsidR="00902B05" w:rsidRPr="00902B05" w:rsidRDefault="00D463F7"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2798</w:t>
            </w:r>
          </w:p>
        </w:tc>
      </w:tr>
      <w:tr w:rsidR="00902B05" w:rsidRPr="00902B05" w:rsidTr="00902B05">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Всего по лесничеству:</w:t>
            </w:r>
          </w:p>
        </w:tc>
        <w:tc>
          <w:tcPr>
            <w:tcW w:w="1701" w:type="dxa"/>
          </w:tcPr>
          <w:p w:rsidR="00902B05" w:rsidRPr="00902B05" w:rsidRDefault="00D463F7"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22754</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sidR="00CE4F50">
        <w:rPr>
          <w:rFonts w:ascii="Times New Roman" w:hAnsi="Times New Roman"/>
          <w:bCs/>
          <w:sz w:val="28"/>
          <w:szCs w:val="28"/>
        </w:rPr>
        <w:t>Цумадинского</w:t>
      </w:r>
      <w:r w:rsidRPr="00CD6BD3">
        <w:rPr>
          <w:rFonts w:ascii="Times New Roman" w:hAnsi="Times New Roman"/>
          <w:sz w:val="28"/>
          <w:szCs w:val="28"/>
        </w:rPr>
        <w:t xml:space="preserve"> лесничества предста</w:t>
      </w:r>
      <w:r w:rsidRPr="00CD6BD3">
        <w:rPr>
          <w:rFonts w:ascii="Times New Roman" w:hAnsi="Times New Roman"/>
          <w:sz w:val="28"/>
          <w:szCs w:val="28"/>
        </w:rPr>
        <w:t>в</w:t>
      </w:r>
      <w:r w:rsidRPr="00CD6BD3">
        <w:rPr>
          <w:rFonts w:ascii="Times New Roman" w:hAnsi="Times New Roman"/>
          <w:sz w:val="28"/>
          <w:szCs w:val="28"/>
        </w:rPr>
        <w:t>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lastRenderedPageBreak/>
        <w:t xml:space="preserve">Распределение территории </w:t>
      </w:r>
      <w:r w:rsidR="00CE4F50">
        <w:rPr>
          <w:rFonts w:ascii="Times New Roman" w:hAnsi="Times New Roman"/>
          <w:bCs/>
          <w:sz w:val="28"/>
          <w:szCs w:val="28"/>
        </w:rPr>
        <w:t>Цумадинского</w:t>
      </w:r>
      <w:r w:rsidRPr="00CD6BD3">
        <w:rPr>
          <w:rFonts w:ascii="Times New Roman" w:hAnsi="Times New Roman"/>
          <w:sz w:val="28"/>
          <w:szCs w:val="28"/>
        </w:rPr>
        <w:t xml:space="preserve"> лесничества по лесораст</w:t>
      </w:r>
      <w:r w:rsidRPr="00CD6BD3">
        <w:rPr>
          <w:rFonts w:ascii="Times New Roman" w:hAnsi="Times New Roman"/>
          <w:sz w:val="28"/>
          <w:szCs w:val="28"/>
        </w:rPr>
        <w:t>и</w:t>
      </w:r>
      <w:r w:rsidRPr="00CD6BD3">
        <w:rPr>
          <w:rFonts w:ascii="Times New Roman" w:hAnsi="Times New Roman"/>
          <w:sz w:val="28"/>
          <w:szCs w:val="28"/>
        </w:rPr>
        <w:t>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00CE4F50">
        <w:rPr>
          <w:rFonts w:ascii="Times New Roman" w:hAnsi="Times New Roman"/>
          <w:bCs/>
          <w:sz w:val="28"/>
          <w:szCs w:val="28"/>
        </w:rPr>
        <w:t>Цумадинского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w:t>
      </w:r>
      <w:r>
        <w:rPr>
          <w:rFonts w:ascii="Times New Roman" w:hAnsi="Times New Roman"/>
          <w:sz w:val="28"/>
          <w:szCs w:val="28"/>
        </w:rPr>
        <w:t>е</w:t>
      </w:r>
      <w:r>
        <w:rPr>
          <w:rFonts w:ascii="Times New Roman" w:hAnsi="Times New Roman"/>
          <w:sz w:val="28"/>
          <w:szCs w:val="28"/>
        </w:rPr>
        <w:t>верного Кавказа и горного Крыма, к Северо-Кавказскому горному лесному району</w:t>
      </w:r>
      <w:r w:rsidRPr="00813EDC">
        <w:rPr>
          <w:rFonts w:ascii="Times New Roman" w:hAnsi="Times New Roman"/>
          <w:sz w:val="28"/>
          <w:szCs w:val="28"/>
        </w:rPr>
        <w:t>.</w:t>
      </w: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05"/>
        <w:gridCol w:w="2034"/>
        <w:gridCol w:w="10"/>
        <w:gridCol w:w="1358"/>
        <w:gridCol w:w="1134"/>
        <w:gridCol w:w="992"/>
        <w:gridCol w:w="1210"/>
        <w:gridCol w:w="1134"/>
        <w:gridCol w:w="1134"/>
      </w:tblGrid>
      <w:tr w:rsidR="003846B7" w:rsidRPr="000F0FAB" w:rsidTr="00E41A94">
        <w:trPr>
          <w:trHeight w:val="172"/>
          <w:tblHeader/>
          <w:jc w:val="center"/>
        </w:trPr>
        <w:tc>
          <w:tcPr>
            <w:tcW w:w="50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п/п</w:t>
            </w:r>
          </w:p>
        </w:tc>
        <w:tc>
          <w:tcPr>
            <w:tcW w:w="20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6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1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992"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защи</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ного рай</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E41A94">
        <w:trPr>
          <w:trHeight w:val="172"/>
          <w:tblHeader/>
          <w:jc w:val="center"/>
        </w:trPr>
        <w:tc>
          <w:tcPr>
            <w:tcW w:w="50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20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68" w:type="dxa"/>
            <w:gridSpan w:val="2"/>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134"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992"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D463F7" w:rsidRPr="000F0FAB" w:rsidTr="00E41A94">
        <w:trPr>
          <w:trHeight w:val="145"/>
          <w:jc w:val="center"/>
        </w:trPr>
        <w:tc>
          <w:tcPr>
            <w:tcW w:w="505" w:type="dxa"/>
            <w:vMerge w:val="restart"/>
          </w:tcPr>
          <w:p w:rsidR="00D463F7" w:rsidRPr="00FF43FC" w:rsidRDefault="00D463F7" w:rsidP="00637F60">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044" w:type="dxa"/>
            <w:gridSpan w:val="2"/>
          </w:tcPr>
          <w:p w:rsidR="00D463F7" w:rsidRPr="00FF43FC" w:rsidRDefault="00D463F7" w:rsidP="00503AB8">
            <w:pPr>
              <w:spacing w:after="0" w:line="280" w:lineRule="exact"/>
              <w:rPr>
                <w:rFonts w:ascii="Times New Roman" w:eastAsia="Times New Roman" w:hAnsi="Times New Roman"/>
                <w:sz w:val="28"/>
                <w:szCs w:val="28"/>
                <w:lang w:eastAsia="ru-RU"/>
              </w:rPr>
            </w:pPr>
            <w:r>
              <w:rPr>
                <w:rFonts w:ascii="Times New Roman" w:hAnsi="Times New Roman"/>
                <w:sz w:val="28"/>
                <w:szCs w:val="28"/>
              </w:rPr>
              <w:t>Цумадинское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D463F7" w:rsidP="00C2246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w:t>
            </w:r>
          </w:p>
        </w:tc>
        <w:tc>
          <w:tcPr>
            <w:tcW w:w="1134" w:type="dxa"/>
          </w:tcPr>
          <w:p w:rsidR="00D463F7" w:rsidRPr="00FF43FC" w:rsidRDefault="00D463F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6900</w:t>
            </w:r>
          </w:p>
        </w:tc>
      </w:tr>
      <w:tr w:rsidR="00D463F7" w:rsidRPr="000F0FAB" w:rsidTr="00E41A94">
        <w:trPr>
          <w:trHeight w:val="207"/>
          <w:jc w:val="center"/>
        </w:trPr>
        <w:tc>
          <w:tcPr>
            <w:tcW w:w="505" w:type="dxa"/>
            <w:vMerge/>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lastRenderedPageBreak/>
              <w:t>низаций</w:t>
            </w:r>
          </w:p>
        </w:tc>
        <w:tc>
          <w:tcPr>
            <w:tcW w:w="1358"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D463F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w:t>
            </w:r>
          </w:p>
        </w:tc>
        <w:tc>
          <w:tcPr>
            <w:tcW w:w="1134" w:type="dxa"/>
            <w:vAlign w:val="center"/>
          </w:tcPr>
          <w:p w:rsidR="00D463F7" w:rsidRPr="00FF43FC" w:rsidRDefault="00D463F7"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820</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7720</w:t>
            </w:r>
          </w:p>
        </w:tc>
      </w:tr>
      <w:tr w:rsidR="00D463F7" w:rsidRPr="000F0FAB" w:rsidTr="00E13888">
        <w:trPr>
          <w:trHeight w:val="145"/>
          <w:jc w:val="center"/>
        </w:trPr>
        <w:tc>
          <w:tcPr>
            <w:tcW w:w="505" w:type="dxa"/>
            <w:vMerge w:val="restart"/>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044" w:type="dxa"/>
            <w:gridSpan w:val="2"/>
          </w:tcPr>
          <w:p w:rsidR="00D463F7" w:rsidRPr="00FF43FC" w:rsidRDefault="00D463F7" w:rsidP="00E13888">
            <w:pPr>
              <w:spacing w:after="0" w:line="280" w:lineRule="exact"/>
              <w:rPr>
                <w:rFonts w:ascii="Times New Roman" w:eastAsia="Times New Roman" w:hAnsi="Times New Roman"/>
                <w:sz w:val="28"/>
                <w:szCs w:val="28"/>
                <w:lang w:eastAsia="ru-RU"/>
              </w:rPr>
            </w:pPr>
            <w:r>
              <w:rPr>
                <w:rFonts w:ascii="Times New Roman" w:hAnsi="Times New Roman"/>
                <w:sz w:val="28"/>
                <w:szCs w:val="28"/>
              </w:rPr>
              <w:t>Инхоквари</w:t>
            </w:r>
            <w:r>
              <w:rPr>
                <w:rFonts w:ascii="Times New Roman" w:hAnsi="Times New Roman"/>
                <w:sz w:val="28"/>
                <w:szCs w:val="28"/>
              </w:rPr>
              <w:t>н</w:t>
            </w:r>
            <w:r>
              <w:rPr>
                <w:rFonts w:ascii="Times New Roman" w:hAnsi="Times New Roman"/>
                <w:sz w:val="28"/>
                <w:szCs w:val="28"/>
              </w:rPr>
              <w:t>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1-41</w:t>
            </w:r>
          </w:p>
        </w:tc>
        <w:tc>
          <w:tcPr>
            <w:tcW w:w="1134" w:type="dxa"/>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6132</w:t>
            </w:r>
          </w:p>
        </w:tc>
      </w:tr>
      <w:tr w:rsidR="00D463F7" w:rsidRPr="000F0FAB" w:rsidTr="00E13888">
        <w:trPr>
          <w:trHeight w:val="207"/>
          <w:jc w:val="center"/>
        </w:trPr>
        <w:tc>
          <w:tcPr>
            <w:tcW w:w="505" w:type="dxa"/>
            <w:vMerge/>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E1388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22-29,31</w:t>
            </w:r>
          </w:p>
        </w:tc>
        <w:tc>
          <w:tcPr>
            <w:tcW w:w="1134" w:type="dxa"/>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902</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7034</w:t>
            </w:r>
          </w:p>
        </w:tc>
      </w:tr>
      <w:tr w:rsidR="00D463F7" w:rsidRPr="000F0FAB" w:rsidTr="00E13888">
        <w:trPr>
          <w:trHeight w:val="145"/>
          <w:jc w:val="center"/>
        </w:trPr>
        <w:tc>
          <w:tcPr>
            <w:tcW w:w="505" w:type="dxa"/>
            <w:vMerge w:val="restart"/>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2044" w:type="dxa"/>
            <w:gridSpan w:val="2"/>
          </w:tcPr>
          <w:p w:rsidR="00D463F7" w:rsidRPr="00FF43FC" w:rsidRDefault="00D463F7" w:rsidP="00E13888">
            <w:pPr>
              <w:spacing w:after="0" w:line="280" w:lineRule="exact"/>
              <w:rPr>
                <w:rFonts w:ascii="Times New Roman" w:eastAsia="Times New Roman" w:hAnsi="Times New Roman"/>
                <w:sz w:val="28"/>
                <w:szCs w:val="28"/>
                <w:lang w:eastAsia="ru-RU"/>
              </w:rPr>
            </w:pPr>
            <w:r w:rsidRPr="00D463F7">
              <w:rPr>
                <w:rFonts w:ascii="Times New Roman" w:hAnsi="Times New Roman"/>
                <w:sz w:val="28"/>
                <w:szCs w:val="28"/>
              </w:rPr>
              <w:t>Метрадинское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1-32</w:t>
            </w:r>
          </w:p>
        </w:tc>
        <w:tc>
          <w:tcPr>
            <w:tcW w:w="1134" w:type="dxa"/>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6924</w:t>
            </w:r>
          </w:p>
        </w:tc>
      </w:tr>
      <w:tr w:rsidR="00D463F7" w:rsidRPr="000F0FAB" w:rsidTr="00E13888">
        <w:trPr>
          <w:trHeight w:val="207"/>
          <w:jc w:val="center"/>
        </w:trPr>
        <w:tc>
          <w:tcPr>
            <w:tcW w:w="505" w:type="dxa"/>
            <w:vMerge/>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E1388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30,32,33</w:t>
            </w:r>
          </w:p>
        </w:tc>
        <w:tc>
          <w:tcPr>
            <w:tcW w:w="1134" w:type="dxa"/>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1076</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8000</w:t>
            </w:r>
          </w:p>
        </w:tc>
      </w:tr>
      <w:tr w:rsidR="00D463F7" w:rsidRPr="000F0FAB" w:rsidTr="003846B7">
        <w:trPr>
          <w:trHeight w:val="26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Итого по участковому лесничеству</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D463F7"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19956</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D463F7"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22754</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D463F7"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2798</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r w:rsidR="00CE4F50">
        <w:rPr>
          <w:rFonts w:ascii="Times New Roman" w:hAnsi="Times New Roman"/>
          <w:sz w:val="28"/>
          <w:szCs w:val="28"/>
        </w:rPr>
        <w:t>Цумадинское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Default="005C1B86" w:rsidP="00C02AB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w:t>
      </w:r>
      <w:r w:rsidR="00453B0A">
        <w:rPr>
          <w:rFonts w:ascii="Times New Roman" w:eastAsia="Times New Roman" w:hAnsi="Times New Roman"/>
          <w:sz w:val="28"/>
          <w:szCs w:val="28"/>
          <w:lang w:eastAsia="ru-RU"/>
        </w:rPr>
        <w:t>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sidR="00CE4F50">
        <w:rPr>
          <w:rFonts w:ascii="Times New Roman" w:hAnsi="Times New Roman"/>
          <w:sz w:val="28"/>
          <w:szCs w:val="28"/>
        </w:rPr>
        <w:t>Цумадинского</w:t>
      </w:r>
      <w:r w:rsidRPr="009B02AB">
        <w:rPr>
          <w:rFonts w:ascii="Times New Roman" w:hAnsi="Times New Roman"/>
          <w:sz w:val="28"/>
          <w:szCs w:val="28"/>
        </w:rPr>
        <w:t xml:space="preserve"> лесничества по целевому</w:t>
      </w:r>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C02AB9" w:rsidTr="00503AB8">
        <w:trPr>
          <w:trHeight w:val="148"/>
          <w:tblHeader/>
        </w:trPr>
        <w:tc>
          <w:tcPr>
            <w:tcW w:w="217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Целевое назн</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чение лесов</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Участковое</w:t>
            </w:r>
          </w:p>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 лесничество</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Номера кварталов или их ч</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стей</w:t>
            </w:r>
          </w:p>
        </w:tc>
        <w:tc>
          <w:tcPr>
            <w:tcW w:w="123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Пл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щадь, га</w:t>
            </w:r>
          </w:p>
        </w:tc>
        <w:tc>
          <w:tcPr>
            <w:tcW w:w="2422"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Основания дел</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ния лесов по ц</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левому назнач</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нию</w:t>
            </w:r>
          </w:p>
        </w:tc>
      </w:tr>
      <w:tr w:rsidR="005C1B86" w:rsidRPr="00C02AB9" w:rsidTr="00503AB8">
        <w:trPr>
          <w:trHeight w:val="148"/>
          <w:tblHeader/>
        </w:trPr>
        <w:tc>
          <w:tcPr>
            <w:tcW w:w="217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2</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3</w:t>
            </w:r>
          </w:p>
        </w:tc>
        <w:tc>
          <w:tcPr>
            <w:tcW w:w="123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4</w:t>
            </w:r>
          </w:p>
        </w:tc>
        <w:tc>
          <w:tcPr>
            <w:tcW w:w="2422"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5</w:t>
            </w:r>
          </w:p>
        </w:tc>
      </w:tr>
      <w:tr w:rsidR="005C1B86" w:rsidRPr="00C02AB9" w:rsidTr="00503AB8">
        <w:trPr>
          <w:trHeight w:val="148"/>
        </w:trPr>
        <w:tc>
          <w:tcPr>
            <w:tcW w:w="2170" w:type="dxa"/>
            <w:tcBorders>
              <w:top w:val="double" w:sz="4" w:space="0" w:color="auto"/>
            </w:tcBorders>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Всего лесов</w:t>
            </w:r>
            <w:r w:rsidRPr="00C02AB9">
              <w:rPr>
                <w:rFonts w:ascii="Times New Roman" w:eastAsia="Times New Roman" w:hAnsi="Times New Roman"/>
                <w:b/>
                <w:sz w:val="28"/>
                <w:szCs w:val="28"/>
                <w:lang w:val="en-US" w:eastAsia="ru-RU"/>
              </w:rPr>
              <w:t>:</w:t>
            </w:r>
          </w:p>
        </w:tc>
        <w:tc>
          <w:tcPr>
            <w:tcW w:w="1827" w:type="dxa"/>
            <w:tcBorders>
              <w:top w:val="double" w:sz="4" w:space="0" w:color="auto"/>
            </w:tcBorders>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tcBorders>
              <w:top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tcBorders>
              <w:top w:val="double" w:sz="4" w:space="0" w:color="auto"/>
            </w:tcBorders>
            <w:vAlign w:val="center"/>
          </w:tcPr>
          <w:p w:rsidR="005C1B86" w:rsidRPr="00C02AB9" w:rsidRDefault="00453B0A"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22754</w:t>
            </w:r>
          </w:p>
        </w:tc>
        <w:tc>
          <w:tcPr>
            <w:tcW w:w="2422" w:type="dxa"/>
            <w:vMerge w:val="restart"/>
            <w:tcBorders>
              <w:top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Лесной кодекс Российской Ф</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lastRenderedPageBreak/>
              <w:t>дерации от 4 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кабря 2006 г.№ 200-ФЗ (в реда</w:t>
            </w:r>
            <w:r w:rsidRPr="00C02AB9">
              <w:rPr>
                <w:rFonts w:ascii="Times New Roman" w:eastAsia="Times New Roman" w:hAnsi="Times New Roman"/>
                <w:sz w:val="28"/>
                <w:szCs w:val="28"/>
                <w:lang w:eastAsia="ru-RU"/>
              </w:rPr>
              <w:t>к</w:t>
            </w:r>
            <w:r w:rsidRPr="00C02AB9">
              <w:rPr>
                <w:rFonts w:ascii="Times New Roman" w:eastAsia="Times New Roman" w:hAnsi="Times New Roman"/>
                <w:sz w:val="28"/>
                <w:szCs w:val="28"/>
                <w:lang w:eastAsia="ru-RU"/>
              </w:rPr>
              <w:t>ции федерального закона от 28 июля 2012 г. № 133-ФЗ)</w:t>
            </w:r>
          </w:p>
        </w:tc>
      </w:tr>
      <w:tr w:rsidR="005C1B86" w:rsidRPr="00C02AB9" w:rsidTr="00503AB8">
        <w:trPr>
          <w:trHeight w:val="148"/>
        </w:trPr>
        <w:tc>
          <w:tcPr>
            <w:tcW w:w="2170" w:type="dxa"/>
          </w:tcPr>
          <w:p w:rsidR="005C1B86" w:rsidRPr="00C02AB9" w:rsidRDefault="005C1B86"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Леса, ранее </w:t>
            </w:r>
            <w:r w:rsidRPr="00C02AB9">
              <w:rPr>
                <w:rFonts w:ascii="Times New Roman" w:eastAsia="Times New Roman" w:hAnsi="Times New Roman"/>
                <w:sz w:val="28"/>
                <w:szCs w:val="28"/>
                <w:lang w:eastAsia="ru-RU"/>
              </w:rPr>
              <w:lastRenderedPageBreak/>
              <w:t>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453B0A"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2798</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lastRenderedPageBreak/>
              <w:t>Защитные л</w:t>
            </w:r>
            <w:r w:rsidRPr="00C02AB9">
              <w:rPr>
                <w:rFonts w:ascii="Times New Roman" w:eastAsia="Times New Roman" w:hAnsi="Times New Roman"/>
                <w:b/>
                <w:sz w:val="28"/>
                <w:szCs w:val="28"/>
                <w:lang w:eastAsia="ru-RU"/>
              </w:rPr>
              <w:t>е</w:t>
            </w:r>
            <w:r w:rsidRPr="00C02AB9">
              <w:rPr>
                <w:rFonts w:ascii="Times New Roman" w:eastAsia="Times New Roman" w:hAnsi="Times New Roman"/>
                <w:b/>
                <w:sz w:val="28"/>
                <w:szCs w:val="28"/>
                <w:lang w:eastAsia="ru-RU"/>
              </w:rPr>
              <w:t>са, всего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453B0A"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22754</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r>
      <w:tr w:rsidR="005C1B86" w:rsidRPr="00C02AB9" w:rsidTr="00503AB8">
        <w:trPr>
          <w:trHeight w:val="148"/>
        </w:trPr>
        <w:tc>
          <w:tcPr>
            <w:tcW w:w="2170" w:type="dxa"/>
            <w:vAlign w:val="center"/>
          </w:tcPr>
          <w:p w:rsidR="005C1B86" w:rsidRPr="00C02AB9" w:rsidRDefault="00E10B8C"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w:t>
            </w:r>
            <w:r w:rsidR="005C1B86" w:rsidRPr="00C02AB9">
              <w:rPr>
                <w:rFonts w:ascii="Times New Roman" w:eastAsia="Times New Roman" w:hAnsi="Times New Roman"/>
                <w:sz w:val="28"/>
                <w:szCs w:val="28"/>
                <w:lang w:eastAsia="ru-RU"/>
              </w:rPr>
              <w:t xml:space="preserve">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C02AB9" w:rsidRPr="00C02AB9" w:rsidTr="00503AB8">
        <w:trPr>
          <w:trHeight w:val="148"/>
        </w:trPr>
        <w:tc>
          <w:tcPr>
            <w:tcW w:w="2170" w:type="dxa"/>
            <w:vMerge w:val="restart"/>
          </w:tcPr>
          <w:p w:rsidR="00C02AB9" w:rsidRPr="00C02AB9" w:rsidRDefault="00C02AB9"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распол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женные в вод</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охранных з</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нах</w:t>
            </w:r>
          </w:p>
        </w:tc>
        <w:tc>
          <w:tcPr>
            <w:tcW w:w="1827" w:type="dxa"/>
            <w:vAlign w:val="center"/>
          </w:tcPr>
          <w:p w:rsidR="00C02AB9" w:rsidRPr="00C02AB9" w:rsidRDefault="00453B0A" w:rsidP="00C02AB9">
            <w:pPr>
              <w:spacing w:after="0" w:line="240" w:lineRule="auto"/>
              <w:rPr>
                <w:rFonts w:ascii="Times New Roman" w:hAnsi="Times New Roman"/>
                <w:sz w:val="28"/>
                <w:szCs w:val="28"/>
              </w:rPr>
            </w:pPr>
            <w:r>
              <w:rPr>
                <w:rFonts w:ascii="Times New Roman" w:hAnsi="Times New Roman"/>
                <w:sz w:val="28"/>
                <w:szCs w:val="28"/>
              </w:rPr>
              <w:t>Цумадинское</w:t>
            </w:r>
          </w:p>
        </w:tc>
        <w:tc>
          <w:tcPr>
            <w:tcW w:w="1827" w:type="dxa"/>
            <w:vAlign w:val="center"/>
          </w:tcPr>
          <w:p w:rsidR="00C02AB9" w:rsidRPr="00C02AB9" w:rsidRDefault="00453B0A" w:rsidP="00C02AB9">
            <w:pPr>
              <w:spacing w:after="0" w:line="240" w:lineRule="auto"/>
              <w:jc w:val="center"/>
              <w:rPr>
                <w:rFonts w:ascii="Times New Roman" w:hAnsi="Times New Roman"/>
                <w:sz w:val="28"/>
                <w:szCs w:val="28"/>
              </w:rPr>
            </w:pPr>
            <w:r w:rsidRPr="00453B0A">
              <w:rPr>
                <w:rFonts w:ascii="Times New Roman" w:hAnsi="Times New Roman"/>
                <w:sz w:val="28"/>
                <w:szCs w:val="28"/>
              </w:rPr>
              <w:t>6ч,7ч,10ч-13ч,15ч-30ч</w:t>
            </w:r>
          </w:p>
        </w:tc>
        <w:tc>
          <w:tcPr>
            <w:tcW w:w="1230" w:type="dxa"/>
            <w:vAlign w:val="center"/>
          </w:tcPr>
          <w:p w:rsidR="00C02AB9" w:rsidRPr="00C02AB9" w:rsidRDefault="00453B0A" w:rsidP="00C02AB9">
            <w:pPr>
              <w:spacing w:after="0" w:line="240" w:lineRule="auto"/>
              <w:jc w:val="center"/>
              <w:rPr>
                <w:rFonts w:ascii="Times New Roman" w:hAnsi="Times New Roman"/>
                <w:sz w:val="28"/>
                <w:szCs w:val="28"/>
              </w:rPr>
            </w:pPr>
            <w:r>
              <w:rPr>
                <w:rFonts w:ascii="Times New Roman" w:hAnsi="Times New Roman"/>
                <w:sz w:val="28"/>
                <w:szCs w:val="28"/>
              </w:rPr>
              <w:t>356</w:t>
            </w:r>
          </w:p>
        </w:tc>
        <w:tc>
          <w:tcPr>
            <w:tcW w:w="2422" w:type="dxa"/>
            <w:vMerge w:val="restart"/>
          </w:tcPr>
          <w:p w:rsidR="00C02AB9" w:rsidRPr="00130AA8" w:rsidRDefault="00C02AB9"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C02AB9" w:rsidRPr="00C02AB9" w:rsidRDefault="00C02AB9"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Водный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w:t>
            </w:r>
            <w:r w:rsidR="00130AA8">
              <w:rPr>
                <w:rFonts w:ascii="Times New Roman" w:eastAsia="Times New Roman" w:hAnsi="Times New Roman"/>
                <w:sz w:val="24"/>
                <w:szCs w:val="24"/>
                <w:lang w:eastAsia="ru-RU"/>
              </w:rPr>
              <w:t>т 3 июня 2006 г. № 74-ФЗ ст. 65</w:t>
            </w:r>
          </w:p>
        </w:tc>
      </w:tr>
      <w:tr w:rsidR="00C02AB9" w:rsidRPr="00C02AB9" w:rsidTr="00130AA8">
        <w:trPr>
          <w:trHeight w:val="95"/>
        </w:trPr>
        <w:tc>
          <w:tcPr>
            <w:tcW w:w="2170" w:type="dxa"/>
            <w:vMerge/>
            <w:vAlign w:val="center"/>
          </w:tcPr>
          <w:p w:rsidR="00C02AB9" w:rsidRPr="00C02AB9" w:rsidRDefault="00C02AB9"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C02AB9" w:rsidRPr="00C02AB9" w:rsidRDefault="00453B0A" w:rsidP="00C02AB9">
            <w:pPr>
              <w:spacing w:after="0" w:line="240" w:lineRule="auto"/>
              <w:rPr>
                <w:rFonts w:ascii="Times New Roman" w:hAnsi="Times New Roman"/>
                <w:sz w:val="28"/>
                <w:szCs w:val="28"/>
              </w:rPr>
            </w:pPr>
            <w:r w:rsidRPr="00453B0A">
              <w:rPr>
                <w:rFonts w:ascii="Times New Roman" w:hAnsi="Times New Roman"/>
                <w:sz w:val="28"/>
                <w:szCs w:val="28"/>
              </w:rPr>
              <w:t>Инхоквари</w:t>
            </w:r>
            <w:r w:rsidRPr="00453B0A">
              <w:rPr>
                <w:rFonts w:ascii="Times New Roman" w:hAnsi="Times New Roman"/>
                <w:sz w:val="28"/>
                <w:szCs w:val="28"/>
              </w:rPr>
              <w:t>н</w:t>
            </w:r>
            <w:r w:rsidRPr="00453B0A">
              <w:rPr>
                <w:rFonts w:ascii="Times New Roman" w:hAnsi="Times New Roman"/>
                <w:sz w:val="28"/>
                <w:szCs w:val="28"/>
              </w:rPr>
              <w:t>ское</w:t>
            </w:r>
          </w:p>
        </w:tc>
        <w:tc>
          <w:tcPr>
            <w:tcW w:w="1827" w:type="dxa"/>
            <w:vAlign w:val="center"/>
          </w:tcPr>
          <w:p w:rsidR="00C02AB9" w:rsidRPr="00C02AB9" w:rsidRDefault="00453B0A" w:rsidP="00C02AB9">
            <w:pPr>
              <w:spacing w:after="0" w:line="240" w:lineRule="auto"/>
              <w:jc w:val="center"/>
              <w:rPr>
                <w:rFonts w:ascii="Times New Roman" w:hAnsi="Times New Roman"/>
                <w:sz w:val="28"/>
                <w:szCs w:val="28"/>
              </w:rPr>
            </w:pPr>
            <w:r w:rsidRPr="00453B0A">
              <w:rPr>
                <w:rFonts w:ascii="Times New Roman" w:hAnsi="Times New Roman"/>
                <w:sz w:val="28"/>
                <w:szCs w:val="28"/>
              </w:rPr>
              <w:t>2ч-16ч,18ч-21ч,23ч,24ч,26ч-28ч,30ч-34ч,36ч-41ч</w:t>
            </w:r>
          </w:p>
        </w:tc>
        <w:tc>
          <w:tcPr>
            <w:tcW w:w="1230" w:type="dxa"/>
            <w:vAlign w:val="center"/>
          </w:tcPr>
          <w:p w:rsidR="00C02AB9" w:rsidRPr="00C02AB9" w:rsidRDefault="00453B0A" w:rsidP="00C02AB9">
            <w:pPr>
              <w:spacing w:after="0" w:line="240" w:lineRule="auto"/>
              <w:jc w:val="center"/>
              <w:rPr>
                <w:rFonts w:ascii="Times New Roman" w:hAnsi="Times New Roman"/>
                <w:sz w:val="28"/>
                <w:szCs w:val="28"/>
              </w:rPr>
            </w:pPr>
            <w:r>
              <w:rPr>
                <w:rFonts w:ascii="Times New Roman" w:hAnsi="Times New Roman"/>
                <w:sz w:val="28"/>
                <w:szCs w:val="28"/>
              </w:rPr>
              <w:t>474</w:t>
            </w:r>
          </w:p>
        </w:tc>
        <w:tc>
          <w:tcPr>
            <w:tcW w:w="2422" w:type="dxa"/>
            <w:vMerge/>
            <w:vAlign w:val="center"/>
          </w:tcPr>
          <w:p w:rsidR="00C02AB9" w:rsidRPr="00C02AB9" w:rsidRDefault="00C02AB9" w:rsidP="00C02AB9">
            <w:pPr>
              <w:spacing w:after="0" w:line="240" w:lineRule="auto"/>
              <w:jc w:val="center"/>
              <w:rPr>
                <w:rFonts w:ascii="Times New Roman" w:eastAsia="Times New Roman" w:hAnsi="Times New Roman"/>
                <w:sz w:val="28"/>
                <w:szCs w:val="28"/>
                <w:lang w:eastAsia="ru-RU"/>
              </w:rPr>
            </w:pPr>
          </w:p>
        </w:tc>
      </w:tr>
      <w:tr w:rsidR="00E10B8C" w:rsidRPr="00C02AB9" w:rsidTr="00E10B8C">
        <w:trPr>
          <w:trHeight w:val="341"/>
        </w:trPr>
        <w:tc>
          <w:tcPr>
            <w:tcW w:w="2170" w:type="dxa"/>
            <w:vMerge/>
            <w:vAlign w:val="center"/>
          </w:tcPr>
          <w:p w:rsidR="00E10B8C" w:rsidRPr="00C02AB9" w:rsidRDefault="00E10B8C" w:rsidP="00C02AB9">
            <w:pPr>
              <w:spacing w:after="0" w:line="240" w:lineRule="auto"/>
              <w:rPr>
                <w:rFonts w:ascii="Times New Roman" w:eastAsia="Times New Roman" w:hAnsi="Times New Roman"/>
                <w:sz w:val="28"/>
                <w:szCs w:val="28"/>
                <w:lang w:eastAsia="ru-RU"/>
              </w:rPr>
            </w:pPr>
          </w:p>
        </w:tc>
        <w:tc>
          <w:tcPr>
            <w:tcW w:w="1827" w:type="dxa"/>
            <w:vAlign w:val="center"/>
          </w:tcPr>
          <w:p w:rsidR="00E10B8C" w:rsidRPr="00C02AB9" w:rsidRDefault="00453B0A" w:rsidP="00C02AB9">
            <w:pPr>
              <w:spacing w:after="0" w:line="240" w:lineRule="auto"/>
              <w:rPr>
                <w:rFonts w:ascii="Times New Roman" w:eastAsia="Times New Roman" w:hAnsi="Times New Roman"/>
                <w:sz w:val="28"/>
                <w:szCs w:val="28"/>
                <w:lang w:eastAsia="ru-RU"/>
              </w:rPr>
            </w:pPr>
            <w:r w:rsidRPr="00453B0A">
              <w:rPr>
                <w:rFonts w:ascii="Times New Roman" w:hAnsi="Times New Roman"/>
                <w:sz w:val="28"/>
                <w:szCs w:val="28"/>
              </w:rPr>
              <w:t>Метради</w:t>
            </w:r>
            <w:r w:rsidRPr="00453B0A">
              <w:rPr>
                <w:rFonts w:ascii="Times New Roman" w:hAnsi="Times New Roman"/>
                <w:sz w:val="28"/>
                <w:szCs w:val="28"/>
              </w:rPr>
              <w:t>н</w:t>
            </w:r>
            <w:r w:rsidRPr="00453B0A">
              <w:rPr>
                <w:rFonts w:ascii="Times New Roman" w:hAnsi="Times New Roman"/>
                <w:sz w:val="28"/>
                <w:szCs w:val="28"/>
              </w:rPr>
              <w:t>ское</w:t>
            </w:r>
          </w:p>
        </w:tc>
        <w:tc>
          <w:tcPr>
            <w:tcW w:w="1827" w:type="dxa"/>
            <w:vAlign w:val="center"/>
          </w:tcPr>
          <w:p w:rsidR="00E10B8C" w:rsidRPr="00C02AB9" w:rsidRDefault="00453B0A" w:rsidP="00453B0A">
            <w:pPr>
              <w:spacing w:after="0" w:line="240" w:lineRule="auto"/>
              <w:jc w:val="center"/>
              <w:rPr>
                <w:rFonts w:ascii="Times New Roman" w:hAnsi="Times New Roman"/>
                <w:sz w:val="28"/>
                <w:szCs w:val="28"/>
              </w:rPr>
            </w:pPr>
            <w:r w:rsidRPr="00453B0A">
              <w:rPr>
                <w:rFonts w:ascii="Times New Roman" w:hAnsi="Times New Roman"/>
                <w:sz w:val="28"/>
                <w:szCs w:val="28"/>
              </w:rPr>
              <w:t>3ч,5ч-19ч,21ч-30ч</w:t>
            </w:r>
          </w:p>
        </w:tc>
        <w:tc>
          <w:tcPr>
            <w:tcW w:w="1230" w:type="dxa"/>
            <w:vAlign w:val="center"/>
          </w:tcPr>
          <w:p w:rsidR="00E10B8C" w:rsidRPr="00C02AB9" w:rsidRDefault="00453B0A"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1013</w:t>
            </w:r>
          </w:p>
        </w:tc>
        <w:tc>
          <w:tcPr>
            <w:tcW w:w="2422" w:type="dxa"/>
            <w:vMerge/>
            <w:vAlign w:val="center"/>
          </w:tcPr>
          <w:p w:rsidR="00E10B8C" w:rsidRPr="00C02AB9" w:rsidRDefault="00E10B8C"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453B0A"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1843</w:t>
            </w:r>
          </w:p>
        </w:tc>
        <w:tc>
          <w:tcPr>
            <w:tcW w:w="2422"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Леса, выпо</w:t>
            </w:r>
            <w:r w:rsidRPr="00C02AB9">
              <w:rPr>
                <w:rFonts w:ascii="Times New Roman" w:eastAsia="Times New Roman" w:hAnsi="Times New Roman"/>
                <w:b/>
                <w:sz w:val="28"/>
                <w:szCs w:val="28"/>
                <w:lang w:eastAsia="ru-RU"/>
              </w:rPr>
              <w:t>л</w:t>
            </w:r>
            <w:r w:rsidRPr="00C02AB9">
              <w:rPr>
                <w:rFonts w:ascii="Times New Roman" w:eastAsia="Times New Roman" w:hAnsi="Times New Roman"/>
                <w:b/>
                <w:sz w:val="28"/>
                <w:szCs w:val="28"/>
                <w:lang w:eastAsia="ru-RU"/>
              </w:rPr>
              <w:t>няющие фун</w:t>
            </w:r>
            <w:r w:rsidRPr="00C02AB9">
              <w:rPr>
                <w:rFonts w:ascii="Times New Roman" w:eastAsia="Times New Roman" w:hAnsi="Times New Roman"/>
                <w:b/>
                <w:sz w:val="28"/>
                <w:szCs w:val="28"/>
                <w:lang w:eastAsia="ru-RU"/>
              </w:rPr>
              <w:t>к</w:t>
            </w:r>
            <w:r w:rsidRPr="00C02AB9">
              <w:rPr>
                <w:rFonts w:ascii="Times New Roman" w:eastAsia="Times New Roman" w:hAnsi="Times New Roman"/>
                <w:b/>
                <w:sz w:val="28"/>
                <w:szCs w:val="28"/>
                <w:lang w:eastAsia="ru-RU"/>
              </w:rPr>
              <w:t>ции защиты природных и иных объектов - всего</w:t>
            </w:r>
          </w:p>
        </w:tc>
        <w:tc>
          <w:tcPr>
            <w:tcW w:w="1827" w:type="dxa"/>
            <w:vAlign w:val="center"/>
          </w:tcPr>
          <w:p w:rsidR="005C1B86" w:rsidRPr="00C02AB9" w:rsidRDefault="00453B0A" w:rsidP="00453B0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827" w:type="dxa"/>
            <w:vAlign w:val="center"/>
          </w:tcPr>
          <w:p w:rsidR="005C1B86" w:rsidRPr="00C02AB9" w:rsidRDefault="00453B0A"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230" w:type="dxa"/>
            <w:vAlign w:val="center"/>
          </w:tcPr>
          <w:p w:rsidR="005C1B86" w:rsidRPr="00C02AB9" w:rsidRDefault="00453B0A"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2422" w:type="dxa"/>
            <w:vAlign w:val="center"/>
          </w:tcPr>
          <w:p w:rsidR="005C1B86" w:rsidRPr="00C02AB9" w:rsidRDefault="00453B0A"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130AA8" w:rsidRPr="00C02AB9" w:rsidTr="00503AB8">
        <w:trPr>
          <w:trHeight w:val="295"/>
        </w:trPr>
        <w:tc>
          <w:tcPr>
            <w:tcW w:w="2170" w:type="dxa"/>
            <w:vAlign w:val="center"/>
          </w:tcPr>
          <w:p w:rsidR="00130AA8" w:rsidRPr="00B87A6E" w:rsidRDefault="00453B0A" w:rsidP="00C02AB9">
            <w:pPr>
              <w:spacing w:after="0" w:line="240" w:lineRule="auto"/>
              <w:rPr>
                <w:rFonts w:ascii="Times New Roman" w:eastAsia="Times New Roman" w:hAnsi="Times New Roman"/>
                <w:b/>
                <w:sz w:val="28"/>
                <w:szCs w:val="28"/>
                <w:lang w:eastAsia="ru-RU"/>
              </w:rPr>
            </w:pPr>
            <w:r w:rsidRPr="00B87A6E">
              <w:rPr>
                <w:rFonts w:ascii="Times New Roman" w:eastAsia="Times New Roman" w:hAnsi="Times New Roman"/>
                <w:b/>
                <w:sz w:val="28"/>
                <w:szCs w:val="28"/>
                <w:lang w:eastAsia="ru-RU"/>
              </w:rPr>
              <w:t>Ценные леса, всего</w:t>
            </w:r>
          </w:p>
        </w:tc>
        <w:tc>
          <w:tcPr>
            <w:tcW w:w="1827" w:type="dxa"/>
            <w:vAlign w:val="center"/>
          </w:tcPr>
          <w:p w:rsidR="00130AA8" w:rsidRPr="00B87A6E"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B87A6E"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B87A6E" w:rsidRDefault="00B87A6E" w:rsidP="00C02AB9">
            <w:pPr>
              <w:spacing w:after="0" w:line="240" w:lineRule="auto"/>
              <w:jc w:val="center"/>
              <w:rPr>
                <w:rFonts w:ascii="Times New Roman" w:eastAsia="Times New Roman" w:hAnsi="Times New Roman"/>
                <w:b/>
                <w:sz w:val="28"/>
                <w:szCs w:val="28"/>
                <w:lang w:eastAsia="ru-RU"/>
              </w:rPr>
            </w:pPr>
            <w:r w:rsidRPr="00B87A6E">
              <w:rPr>
                <w:rFonts w:ascii="Times New Roman" w:eastAsia="Times New Roman" w:hAnsi="Times New Roman"/>
                <w:b/>
                <w:sz w:val="28"/>
                <w:szCs w:val="28"/>
                <w:lang w:eastAsia="ru-RU"/>
              </w:rPr>
              <w:t>20911</w:t>
            </w:r>
          </w:p>
        </w:tc>
        <w:tc>
          <w:tcPr>
            <w:tcW w:w="2422" w:type="dxa"/>
            <w:vMerge w:val="restart"/>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B87A6E" w:rsidRPr="00C02AB9" w:rsidTr="00503AB8">
        <w:trPr>
          <w:trHeight w:val="473"/>
        </w:trPr>
        <w:tc>
          <w:tcPr>
            <w:tcW w:w="2170" w:type="dxa"/>
            <w:vMerge w:val="restart"/>
            <w:vAlign w:val="center"/>
          </w:tcPr>
          <w:p w:rsidR="00B87A6E" w:rsidRPr="00C02AB9" w:rsidRDefault="00B87A6E"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противоэроз</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онные леса</w:t>
            </w:r>
          </w:p>
        </w:tc>
        <w:tc>
          <w:tcPr>
            <w:tcW w:w="1827" w:type="dxa"/>
            <w:vMerge w:val="restart"/>
            <w:vAlign w:val="center"/>
          </w:tcPr>
          <w:p w:rsidR="00B87A6E" w:rsidRPr="00C02AB9" w:rsidRDefault="00B87A6E" w:rsidP="00C02AB9">
            <w:pPr>
              <w:spacing w:after="0" w:line="240" w:lineRule="auto"/>
              <w:rPr>
                <w:rFonts w:ascii="Times New Roman" w:eastAsia="Times New Roman" w:hAnsi="Times New Roman"/>
                <w:sz w:val="28"/>
                <w:szCs w:val="28"/>
                <w:lang w:eastAsia="ru-RU"/>
              </w:rPr>
            </w:pPr>
            <w:r w:rsidRPr="00453B0A">
              <w:rPr>
                <w:rFonts w:ascii="Times New Roman" w:hAnsi="Times New Roman"/>
                <w:sz w:val="28"/>
                <w:szCs w:val="28"/>
              </w:rPr>
              <w:t>Цумадинское</w:t>
            </w:r>
          </w:p>
        </w:tc>
        <w:tc>
          <w:tcPr>
            <w:tcW w:w="1827" w:type="dxa"/>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r w:rsidRPr="00B87A6E">
              <w:rPr>
                <w:rFonts w:ascii="Times New Roman" w:eastAsia="Times New Roman" w:hAnsi="Times New Roman"/>
                <w:sz w:val="28"/>
                <w:szCs w:val="28"/>
                <w:lang w:eastAsia="ru-RU"/>
              </w:rPr>
              <w:t>1-5,6ч,7ч,8,</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9,10ч-13ч,14,</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15ч-30ч</w:t>
            </w:r>
          </w:p>
        </w:tc>
        <w:tc>
          <w:tcPr>
            <w:tcW w:w="1230" w:type="dxa"/>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6544</w:t>
            </w:r>
          </w:p>
        </w:tc>
        <w:tc>
          <w:tcPr>
            <w:tcW w:w="2422" w:type="dxa"/>
            <w:vMerge w:val="restart"/>
            <w:vAlign w:val="center"/>
          </w:tcPr>
          <w:p w:rsidR="00B87A6E" w:rsidRPr="00130AA8" w:rsidRDefault="00B87A6E"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200-ФЗ (в редакции федерального закона от 28 июля 2012 г. № 133-ФЗ)</w:t>
            </w:r>
          </w:p>
          <w:p w:rsidR="00B87A6E" w:rsidRPr="00130AA8" w:rsidRDefault="00B87A6E"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Приказ Рослесхоза от 25 декабря 2012 г.</w:t>
            </w:r>
          </w:p>
          <w:p w:rsidR="00B87A6E" w:rsidRPr="00C02AB9" w:rsidRDefault="00B87A6E"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 537 «Об отнес</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лесов на терр</w:t>
            </w:r>
            <w:r w:rsidRPr="00130AA8">
              <w:rPr>
                <w:rFonts w:ascii="Times New Roman" w:eastAsia="Times New Roman" w:hAnsi="Times New Roman"/>
                <w:sz w:val="24"/>
                <w:szCs w:val="24"/>
                <w:lang w:eastAsia="ru-RU"/>
              </w:rPr>
              <w:t>и</w:t>
            </w:r>
            <w:r w:rsidRPr="00130AA8">
              <w:rPr>
                <w:rFonts w:ascii="Times New Roman" w:eastAsia="Times New Roman" w:hAnsi="Times New Roman"/>
                <w:sz w:val="24"/>
                <w:szCs w:val="24"/>
                <w:lang w:eastAsia="ru-RU"/>
              </w:rPr>
              <w:lastRenderedPageBreak/>
              <w:t>тории Республики Дагестан к ценным лесам и установл</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их границ»</w:t>
            </w:r>
          </w:p>
        </w:tc>
      </w:tr>
      <w:tr w:rsidR="00B87A6E" w:rsidRPr="00C02AB9" w:rsidTr="00503AB8">
        <w:trPr>
          <w:trHeight w:val="93"/>
        </w:trPr>
        <w:tc>
          <w:tcPr>
            <w:tcW w:w="2170" w:type="dxa"/>
            <w:vMerge/>
            <w:vAlign w:val="center"/>
          </w:tcPr>
          <w:p w:rsidR="00B87A6E" w:rsidRPr="00C02AB9" w:rsidRDefault="00B87A6E" w:rsidP="00C02AB9">
            <w:pPr>
              <w:spacing w:after="0" w:line="240" w:lineRule="auto"/>
              <w:rPr>
                <w:rFonts w:ascii="Times New Roman" w:eastAsia="Times New Roman" w:hAnsi="Times New Roman"/>
                <w:sz w:val="28"/>
                <w:szCs w:val="28"/>
              </w:rPr>
            </w:pPr>
          </w:p>
        </w:tc>
        <w:tc>
          <w:tcPr>
            <w:tcW w:w="1827" w:type="dxa"/>
            <w:vMerge/>
            <w:vAlign w:val="center"/>
          </w:tcPr>
          <w:p w:rsidR="00B87A6E" w:rsidRPr="00C02AB9" w:rsidRDefault="00B87A6E" w:rsidP="00C02AB9">
            <w:pPr>
              <w:spacing w:after="0" w:line="240" w:lineRule="auto"/>
              <w:rPr>
                <w:rFonts w:ascii="Times New Roman" w:eastAsia="Times New Roman" w:hAnsi="Times New Roman"/>
                <w:sz w:val="28"/>
                <w:szCs w:val="28"/>
                <w:lang w:eastAsia="ru-RU"/>
              </w:rPr>
            </w:pPr>
          </w:p>
        </w:tc>
        <w:tc>
          <w:tcPr>
            <w:tcW w:w="1827" w:type="dxa"/>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lastRenderedPageBreak/>
              <w:t>заций</w:t>
            </w:r>
          </w:p>
        </w:tc>
        <w:tc>
          <w:tcPr>
            <w:tcW w:w="1230" w:type="dxa"/>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820</w:t>
            </w:r>
          </w:p>
        </w:tc>
        <w:tc>
          <w:tcPr>
            <w:tcW w:w="2422" w:type="dxa"/>
            <w:vMerge/>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70"/>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B87A6E" w:rsidRPr="00C02AB9" w:rsidRDefault="00B87A6E" w:rsidP="00B87A6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7364</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473"/>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1827" w:type="dxa"/>
            <w:vMerge w:val="restart"/>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r w:rsidRPr="00B87A6E">
              <w:rPr>
                <w:rFonts w:ascii="Times New Roman" w:hAnsi="Times New Roman"/>
                <w:sz w:val="28"/>
                <w:szCs w:val="28"/>
              </w:rPr>
              <w:t>Инхоквари</w:t>
            </w:r>
            <w:r w:rsidRPr="00B87A6E">
              <w:rPr>
                <w:rFonts w:ascii="Times New Roman" w:hAnsi="Times New Roman"/>
                <w:sz w:val="28"/>
                <w:szCs w:val="28"/>
              </w:rPr>
              <w:t>н</w:t>
            </w:r>
            <w:r w:rsidRPr="00B87A6E">
              <w:rPr>
                <w:rFonts w:ascii="Times New Roman" w:hAnsi="Times New Roman"/>
                <w:sz w:val="28"/>
                <w:szCs w:val="28"/>
              </w:rPr>
              <w:t>ское</w:t>
            </w:r>
          </w:p>
        </w:tc>
        <w:tc>
          <w:tcPr>
            <w:tcW w:w="1827"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sidRPr="00B87A6E">
              <w:rPr>
                <w:rFonts w:ascii="Times New Roman" w:eastAsia="Times New Roman" w:hAnsi="Times New Roman"/>
                <w:sz w:val="28"/>
                <w:szCs w:val="28"/>
                <w:lang w:eastAsia="ru-RU"/>
              </w:rPr>
              <w:t>1,2ч-16ч,</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17,18ч-21ч,</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22,23ч,24ч,</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25,26ч-28ч,</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29,30ч-34ч,</w:t>
            </w:r>
            <w:r>
              <w:rPr>
                <w:rFonts w:ascii="Times New Roman" w:eastAsia="Times New Roman" w:hAnsi="Times New Roman"/>
                <w:sz w:val="28"/>
                <w:szCs w:val="28"/>
                <w:lang w:eastAsia="ru-RU"/>
              </w:rPr>
              <w:t xml:space="preserve"> </w:t>
            </w:r>
            <w:r w:rsidRPr="00B87A6E">
              <w:rPr>
                <w:rFonts w:ascii="Times New Roman" w:eastAsia="Times New Roman" w:hAnsi="Times New Roman"/>
                <w:sz w:val="28"/>
                <w:szCs w:val="28"/>
                <w:lang w:eastAsia="ru-RU"/>
              </w:rPr>
              <w:t>35,36ч-41ч</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5658</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93"/>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rPr>
            </w:pPr>
          </w:p>
        </w:tc>
        <w:tc>
          <w:tcPr>
            <w:tcW w:w="1827"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1827"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902</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70"/>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6560</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473"/>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1827" w:type="dxa"/>
            <w:vMerge w:val="restart"/>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r w:rsidRPr="00B87A6E">
              <w:rPr>
                <w:rFonts w:ascii="Times New Roman" w:hAnsi="Times New Roman"/>
                <w:sz w:val="28"/>
                <w:szCs w:val="28"/>
              </w:rPr>
              <w:t>Метради</w:t>
            </w:r>
            <w:r w:rsidRPr="00B87A6E">
              <w:rPr>
                <w:rFonts w:ascii="Times New Roman" w:hAnsi="Times New Roman"/>
                <w:sz w:val="28"/>
                <w:szCs w:val="28"/>
              </w:rPr>
              <w:t>н</w:t>
            </w:r>
            <w:r w:rsidRPr="00B87A6E">
              <w:rPr>
                <w:rFonts w:ascii="Times New Roman" w:hAnsi="Times New Roman"/>
                <w:sz w:val="28"/>
                <w:szCs w:val="28"/>
              </w:rPr>
              <w:t>ское</w:t>
            </w:r>
          </w:p>
        </w:tc>
        <w:tc>
          <w:tcPr>
            <w:tcW w:w="1827"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sidRPr="00B87A6E">
              <w:rPr>
                <w:rFonts w:ascii="Times New Roman" w:eastAsia="Times New Roman" w:hAnsi="Times New Roman"/>
                <w:sz w:val="28"/>
                <w:szCs w:val="28"/>
                <w:lang w:eastAsia="ru-RU"/>
              </w:rPr>
              <w:t>1,2,3ч,4,5ч-19ч,20,21ч-30ч,31,32</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5911</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93"/>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rPr>
            </w:pPr>
          </w:p>
        </w:tc>
        <w:tc>
          <w:tcPr>
            <w:tcW w:w="1827"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1827"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1076</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70"/>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6987</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B87A6E"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20911</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lastRenderedPageBreak/>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6"/>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7"/>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площадь, га</w:t>
            </w:r>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19956</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18644</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93,4</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B87A6E" w:rsidP="004D289A">
            <w:pPr>
              <w:spacing w:after="0" w:line="240" w:lineRule="auto"/>
              <w:jc w:val="center"/>
              <w:rPr>
                <w:rFonts w:ascii="Times New Roman" w:hAnsi="Times New Roman"/>
                <w:sz w:val="28"/>
                <w:szCs w:val="28"/>
              </w:rPr>
            </w:pPr>
            <w:r>
              <w:rPr>
                <w:rFonts w:ascii="Times New Roman" w:hAnsi="Times New Roman"/>
                <w:sz w:val="28"/>
                <w:szCs w:val="28"/>
              </w:rPr>
              <w:t>17826</w:t>
            </w:r>
          </w:p>
        </w:tc>
        <w:tc>
          <w:tcPr>
            <w:tcW w:w="692" w:type="pct"/>
            <w:vAlign w:val="center"/>
          </w:tcPr>
          <w:p w:rsidR="00F72980" w:rsidRPr="001C2E96" w:rsidRDefault="000A1DA9" w:rsidP="004D289A">
            <w:pPr>
              <w:spacing w:after="0" w:line="240" w:lineRule="auto"/>
              <w:jc w:val="center"/>
              <w:rPr>
                <w:rFonts w:ascii="Times New Roman" w:hAnsi="Times New Roman"/>
                <w:sz w:val="28"/>
                <w:szCs w:val="28"/>
              </w:rPr>
            </w:pPr>
            <w:r>
              <w:rPr>
                <w:rFonts w:ascii="Times New Roman" w:hAnsi="Times New Roman"/>
                <w:sz w:val="28"/>
                <w:szCs w:val="28"/>
              </w:rPr>
              <w:t>89,3</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185</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0,9</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818</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4,1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Несомкнувшиеся лесные культуры</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182</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0,9</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553</w:t>
            </w:r>
          </w:p>
        </w:tc>
        <w:tc>
          <w:tcPr>
            <w:tcW w:w="692" w:type="pct"/>
            <w:vAlign w:val="center"/>
          </w:tcPr>
          <w:p w:rsidR="005C1B86" w:rsidRPr="001C2E96" w:rsidRDefault="000A1DA9" w:rsidP="00C94E3B">
            <w:pPr>
              <w:spacing w:after="0" w:line="240" w:lineRule="auto"/>
              <w:jc w:val="center"/>
              <w:rPr>
                <w:rFonts w:ascii="Times New Roman" w:hAnsi="Times New Roman"/>
                <w:sz w:val="28"/>
                <w:szCs w:val="28"/>
              </w:rPr>
            </w:pPr>
            <w:r>
              <w:rPr>
                <w:rFonts w:ascii="Times New Roman" w:hAnsi="Times New Roman"/>
                <w:sz w:val="28"/>
                <w:szCs w:val="28"/>
              </w:rPr>
              <w:t>2,8</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83</w:t>
            </w:r>
          </w:p>
        </w:tc>
        <w:tc>
          <w:tcPr>
            <w:tcW w:w="692" w:type="pct"/>
            <w:vAlign w:val="center"/>
          </w:tcPr>
          <w:p w:rsidR="005C1B86" w:rsidRPr="001C2E96" w:rsidRDefault="000A1DA9" w:rsidP="00C94E3B">
            <w:pPr>
              <w:spacing w:after="0" w:line="240" w:lineRule="auto"/>
              <w:jc w:val="center"/>
              <w:rPr>
                <w:rFonts w:ascii="Times New Roman" w:hAnsi="Times New Roman"/>
                <w:sz w:val="28"/>
                <w:szCs w:val="28"/>
              </w:rPr>
            </w:pPr>
            <w:r>
              <w:rPr>
                <w:rFonts w:ascii="Times New Roman" w:hAnsi="Times New Roman"/>
                <w:sz w:val="28"/>
                <w:szCs w:val="28"/>
              </w:rPr>
              <w:t>0,4</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83</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0,4</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1312</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6,6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16</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348</w:t>
            </w:r>
          </w:p>
        </w:tc>
        <w:tc>
          <w:tcPr>
            <w:tcW w:w="692" w:type="pct"/>
            <w:vAlign w:val="center"/>
          </w:tcPr>
          <w:p w:rsidR="005C1B86" w:rsidRPr="001C2E96" w:rsidRDefault="000A1DA9" w:rsidP="000A1DA9">
            <w:pPr>
              <w:spacing w:after="0" w:line="240" w:lineRule="auto"/>
              <w:jc w:val="center"/>
              <w:rPr>
                <w:rFonts w:ascii="Times New Roman" w:hAnsi="Times New Roman"/>
                <w:sz w:val="28"/>
                <w:szCs w:val="28"/>
              </w:rPr>
            </w:pPr>
            <w:r>
              <w:rPr>
                <w:rFonts w:ascii="Times New Roman" w:hAnsi="Times New Roman"/>
                <w:sz w:val="28"/>
                <w:szCs w:val="28"/>
              </w:rPr>
              <w:t>1,7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33</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20</w:t>
            </w:r>
          </w:p>
        </w:tc>
        <w:tc>
          <w:tcPr>
            <w:tcW w:w="692" w:type="pct"/>
            <w:vMerge w:val="restart"/>
            <w:vAlign w:val="center"/>
          </w:tcPr>
          <w:p w:rsidR="00AF1AA7"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203</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1,1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lastRenderedPageBreak/>
              <w:t>- прочие земли</w:t>
            </w:r>
          </w:p>
        </w:tc>
        <w:tc>
          <w:tcPr>
            <w:tcW w:w="753" w:type="pct"/>
            <w:tcBorders>
              <w:bottom w:val="single" w:sz="4" w:space="0" w:color="auto"/>
            </w:tcBorders>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692</w:t>
            </w:r>
          </w:p>
        </w:tc>
        <w:tc>
          <w:tcPr>
            <w:tcW w:w="692" w:type="pct"/>
            <w:tcBorders>
              <w:bottom w:val="single" w:sz="4" w:space="0" w:color="auto"/>
            </w:tcBorders>
            <w:vAlign w:val="center"/>
          </w:tcPr>
          <w:p w:rsidR="005C1B86" w:rsidRPr="00164E4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3,4</w:t>
            </w:r>
          </w:p>
        </w:tc>
      </w:tr>
    </w:tbl>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0A1DA9">
        <w:rPr>
          <w:rFonts w:ascii="Times New Roman" w:hAnsi="Times New Roman"/>
          <w:sz w:val="28"/>
          <w:szCs w:val="28"/>
        </w:rPr>
        <w:t>89,3</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0A1DA9">
        <w:rPr>
          <w:rFonts w:ascii="Times New Roman" w:hAnsi="Times New Roman"/>
          <w:sz w:val="28"/>
          <w:szCs w:val="28"/>
        </w:rPr>
        <w:t>4,1</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0A1DA9">
        <w:rPr>
          <w:rFonts w:ascii="Times New Roman" w:hAnsi="Times New Roman"/>
          <w:sz w:val="28"/>
          <w:szCs w:val="28"/>
        </w:rPr>
        <w:t>6,6</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 xml:space="preserve">ии (далее </w:t>
      </w:r>
      <w:r w:rsidR="00416B90">
        <w:rPr>
          <w:rFonts w:ascii="Times New Roman" w:hAnsi="Times New Roman"/>
          <w:sz w:val="28"/>
          <w:szCs w:val="28"/>
        </w:rPr>
        <w:t xml:space="preserve">- </w:t>
      </w:r>
      <w:r>
        <w:rPr>
          <w:rFonts w:ascii="Times New Roman" w:hAnsi="Times New Roman"/>
          <w:sz w:val="28"/>
          <w:szCs w:val="28"/>
        </w:rPr>
        <w:t>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w:t>
      </w:r>
      <w:r w:rsidRPr="0006755F">
        <w:rPr>
          <w:rFonts w:ascii="Times New Roman" w:hAnsi="Times New Roman"/>
          <w:sz w:val="28"/>
          <w:szCs w:val="28"/>
        </w:rPr>
        <w:t>и</w:t>
      </w:r>
      <w:r w:rsidRPr="0006755F">
        <w:rPr>
          <w:rFonts w:ascii="Times New Roman" w:hAnsi="Times New Roman"/>
          <w:sz w:val="28"/>
          <w:szCs w:val="28"/>
        </w:rPr>
        <w:t>родных территориях», - это участки земли, водной поверхности и воздушн</w:t>
      </w:r>
      <w:r w:rsidRPr="0006755F">
        <w:rPr>
          <w:rFonts w:ascii="Times New Roman" w:hAnsi="Times New Roman"/>
          <w:sz w:val="28"/>
          <w:szCs w:val="28"/>
        </w:rPr>
        <w:t>о</w:t>
      </w:r>
      <w:r w:rsidRPr="0006755F">
        <w:rPr>
          <w:rFonts w:ascii="Times New Roman" w:hAnsi="Times New Roman"/>
          <w:sz w:val="28"/>
          <w:szCs w:val="28"/>
        </w:rPr>
        <w:t>го пространства над ними, где располагаются природные комплексы и объе</w:t>
      </w:r>
      <w:r w:rsidRPr="0006755F">
        <w:rPr>
          <w:rFonts w:ascii="Times New Roman" w:hAnsi="Times New Roman"/>
          <w:sz w:val="28"/>
          <w:szCs w:val="28"/>
        </w:rPr>
        <w:t>к</w:t>
      </w:r>
      <w:r w:rsidRPr="0006755F">
        <w:rPr>
          <w:rFonts w:ascii="Times New Roman" w:hAnsi="Times New Roman"/>
          <w:sz w:val="28"/>
          <w:szCs w:val="28"/>
        </w:rPr>
        <w:t>ты, которые имеют особое природоохранное, научное, культурное, эстетич</w:t>
      </w:r>
      <w:r w:rsidRPr="0006755F">
        <w:rPr>
          <w:rFonts w:ascii="Times New Roman" w:hAnsi="Times New Roman"/>
          <w:sz w:val="28"/>
          <w:szCs w:val="28"/>
        </w:rPr>
        <w:t>е</w:t>
      </w:r>
      <w:r w:rsidRPr="0006755F">
        <w:rPr>
          <w:rFonts w:ascii="Times New Roman" w:hAnsi="Times New Roman"/>
          <w:sz w:val="28"/>
          <w:szCs w:val="28"/>
        </w:rPr>
        <w:t>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w:t>
      </w:r>
      <w:r w:rsidRPr="0006755F">
        <w:rPr>
          <w:rFonts w:ascii="Times New Roman" w:hAnsi="Times New Roman"/>
          <w:sz w:val="28"/>
          <w:szCs w:val="28"/>
        </w:rPr>
        <w:t>я</w:t>
      </w:r>
      <w:r w:rsidRPr="0006755F">
        <w:rPr>
          <w:rFonts w:ascii="Times New Roman" w:hAnsi="Times New Roman"/>
          <w:sz w:val="28"/>
          <w:szCs w:val="28"/>
        </w:rPr>
        <w:t>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w:t>
      </w:r>
      <w:r w:rsidRPr="0006755F">
        <w:rPr>
          <w:rFonts w:ascii="Times New Roman" w:hAnsi="Times New Roman"/>
          <w:sz w:val="28"/>
          <w:szCs w:val="28"/>
        </w:rPr>
        <w:t>н</w:t>
      </w:r>
      <w:r w:rsidRPr="0006755F">
        <w:rPr>
          <w:rFonts w:ascii="Times New Roman" w:hAnsi="Times New Roman"/>
          <w:sz w:val="28"/>
          <w:szCs w:val="28"/>
        </w:rPr>
        <w:t>ного использования и для которых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ного значения подлежат освоению в целях сохранения средообразующих,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На территории лесничества нет особо охраняемых природных террит</w:t>
      </w:r>
      <w:r w:rsidRPr="00164E46">
        <w:rPr>
          <w:rFonts w:ascii="Times New Roman" w:eastAsia="Times New Roman" w:hAnsi="Times New Roman"/>
          <w:sz w:val="28"/>
          <w:szCs w:val="28"/>
          <w:lang w:eastAsia="ru-RU"/>
        </w:rPr>
        <w:t>о</w:t>
      </w:r>
      <w:r w:rsidRPr="00164E46">
        <w:rPr>
          <w:rFonts w:ascii="Times New Roman" w:eastAsia="Times New Roman" w:hAnsi="Times New Roman"/>
          <w:sz w:val="28"/>
          <w:szCs w:val="28"/>
          <w:lang w:eastAsia="ru-RU"/>
        </w:rPr>
        <w:t>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CB2B8F">
        <w:trPr>
          <w:trHeight w:val="50"/>
        </w:trPr>
        <w:tc>
          <w:tcPr>
            <w:tcW w:w="2970" w:type="dxa"/>
            <w:tcBorders>
              <w:top w:val="double" w:sz="4" w:space="0" w:color="auto"/>
              <w:bottom w:val="single" w:sz="4" w:space="0" w:color="000000"/>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74"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10"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14"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93"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ствии с:</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137D30" w:rsidRPr="00137D30" w:rsidRDefault="00137D30" w:rsidP="00137D30">
      <w:pPr>
        <w:spacing w:after="0"/>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4"/>
        <w:gridCol w:w="3626"/>
      </w:tblGrid>
      <w:tr w:rsidR="00137D30" w:rsidRPr="00137D30" w:rsidTr="00137D30">
        <w:trPr>
          <w:tblHeader/>
        </w:trPr>
        <w:tc>
          <w:tcPr>
            <w:tcW w:w="5944" w:type="dxa"/>
            <w:tcBorders>
              <w:bottom w:val="double" w:sz="4" w:space="0" w:color="auto"/>
            </w:tcBorders>
            <w:vAlign w:val="center"/>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Наименование пород</w:t>
            </w:r>
          </w:p>
        </w:tc>
        <w:tc>
          <w:tcPr>
            <w:tcW w:w="3626" w:type="dxa"/>
            <w:tcBorders>
              <w:bottom w:val="double" w:sz="4" w:space="0" w:color="auto"/>
            </w:tcBorders>
            <w:vAlign w:val="center"/>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Площадь насаждений</w:t>
            </w:r>
          </w:p>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с наличием пород, га</w:t>
            </w:r>
          </w:p>
        </w:tc>
      </w:tr>
      <w:tr w:rsidR="00137D30" w:rsidRPr="00137D30" w:rsidTr="00137D30">
        <w:trPr>
          <w:tblHeader/>
        </w:trPr>
        <w:tc>
          <w:tcPr>
            <w:tcW w:w="5944" w:type="dxa"/>
            <w:tcBorders>
              <w:top w:val="double" w:sz="4" w:space="0" w:color="auto"/>
              <w:bottom w:val="double" w:sz="4" w:space="0" w:color="auto"/>
            </w:tcBorders>
          </w:tcPr>
          <w:p w:rsidR="00137D30" w:rsidRPr="00137D30" w:rsidRDefault="00137D30" w:rsidP="00137D30">
            <w:pPr>
              <w:tabs>
                <w:tab w:val="left" w:pos="2193"/>
                <w:tab w:val="center" w:pos="2923"/>
              </w:tabs>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1</w:t>
            </w:r>
          </w:p>
        </w:tc>
        <w:tc>
          <w:tcPr>
            <w:tcW w:w="3626" w:type="dxa"/>
            <w:tcBorders>
              <w:top w:val="double" w:sz="4" w:space="0" w:color="auto"/>
              <w:bottom w:val="double" w:sz="4" w:space="0" w:color="auto"/>
            </w:tcBorders>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2</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Яблоня</w:t>
            </w:r>
          </w:p>
        </w:tc>
        <w:tc>
          <w:tcPr>
            <w:tcW w:w="3626" w:type="dxa"/>
          </w:tcPr>
          <w:p w:rsidR="00137D30" w:rsidRPr="00137D30" w:rsidRDefault="00103A71"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137D30">
              <w:rPr>
                <w:rFonts w:ascii="Times New Roman" w:eastAsia="Times New Roman" w:hAnsi="Times New Roman"/>
                <w:sz w:val="28"/>
                <w:szCs w:val="28"/>
                <w:lang w:eastAsia="ru-RU"/>
              </w:rPr>
              <w:t>,0</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Итого</w:t>
            </w:r>
          </w:p>
        </w:tc>
        <w:tc>
          <w:tcPr>
            <w:tcW w:w="3626" w:type="dxa"/>
          </w:tcPr>
          <w:p w:rsidR="00137D30" w:rsidRPr="00137D30" w:rsidRDefault="00103A71"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137D30">
              <w:rPr>
                <w:rFonts w:ascii="Times New Roman" w:eastAsia="Times New Roman" w:hAnsi="Times New Roman"/>
                <w:sz w:val="28"/>
                <w:szCs w:val="28"/>
                <w:lang w:eastAsia="ru-RU"/>
              </w:rPr>
              <w:t>,0</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 случае необходимости 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 xml:space="preserve">ся. В остальных случаях заезд техники в буферную </w:t>
            </w:r>
            <w:r w:rsidRPr="00FF43FC">
              <w:rPr>
                <w:rFonts w:ascii="Times New Roman" w:hAnsi="Times New Roman" w:cs="Times New Roman"/>
                <w:sz w:val="24"/>
                <w:szCs w:val="24"/>
              </w:rPr>
              <w:lastRenderedPageBreak/>
              <w:t>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ваются дополнительно к 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на скальных обнажениях, каменистых россыпях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Вокруг 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фисташки туп</w:t>
            </w:r>
            <w:r w:rsidRPr="00FF43FC">
              <w:rPr>
                <w:rFonts w:ascii="Times New Roman" w:hAnsi="Times New Roman" w:cs="Times New Roman"/>
                <w:sz w:val="24"/>
                <w:szCs w:val="24"/>
              </w:rPr>
              <w:t>о</w:t>
            </w:r>
            <w:r w:rsidRPr="00FF43FC">
              <w:rPr>
                <w:rFonts w:ascii="Times New Roman" w:hAnsi="Times New Roman" w:cs="Times New Roman"/>
                <w:sz w:val="24"/>
                <w:szCs w:val="24"/>
              </w:rPr>
              <w:lastRenderedPageBreak/>
              <w:t>листной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клекачки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падуба колхидского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самшита 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ка леса на участках, в том числе не отмеченных как 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 xml:space="preserve">ники запрещается. На участках с произрастанием </w:t>
            </w:r>
            <w:r w:rsidRPr="00FF43FC">
              <w:rPr>
                <w:rFonts w:ascii="Times New Roman" w:hAnsi="Times New Roman" w:cs="Times New Roman"/>
                <w:sz w:val="24"/>
                <w:szCs w:val="24"/>
              </w:rPr>
              <w:lastRenderedPageBreak/>
              <w:t>падуба колхидского во</w:t>
            </w:r>
            <w:r w:rsidRPr="00FF43FC">
              <w:rPr>
                <w:rFonts w:ascii="Times New Roman" w:hAnsi="Times New Roman" w:cs="Times New Roman"/>
                <w:sz w:val="24"/>
                <w:szCs w:val="24"/>
              </w:rPr>
              <w:t>з</w:t>
            </w:r>
            <w:r w:rsidRPr="00FF43FC">
              <w:rPr>
                <w:rFonts w:ascii="Times New Roman" w:hAnsi="Times New Roman" w:cs="Times New Roman"/>
                <w:sz w:val="24"/>
                <w:szCs w:val="24"/>
              </w:rPr>
              <w:t>можна трелевка по ранее 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Старовозрастные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лесосеки со 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щадью менее 1 га, рубке не подлежат. На участках площадью более 1 га меры 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низкополнотных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137245" w:rsidRPr="00137245" w:rsidRDefault="00137245" w:rsidP="00137245">
            <w:pPr>
              <w:pStyle w:val="ConsPlusNormal"/>
              <w:jc w:val="both"/>
              <w:rPr>
                <w:rFonts w:ascii="Times New Roman" w:hAnsi="Times New Roman" w:cs="Times New Roman"/>
                <w:sz w:val="24"/>
                <w:szCs w:val="24"/>
              </w:rPr>
            </w:pPr>
            <w:r w:rsidRPr="00137245">
              <w:rPr>
                <w:rFonts w:ascii="Times New Roman" w:hAnsi="Times New Roman" w:cs="Times New Roman"/>
                <w:sz w:val="24"/>
                <w:szCs w:val="24"/>
              </w:rPr>
              <w:t>Деревья с гнездами ди</w:t>
            </w:r>
            <w:r w:rsidRPr="00137245">
              <w:rPr>
                <w:rFonts w:ascii="Times New Roman" w:hAnsi="Times New Roman" w:cs="Times New Roman"/>
                <w:sz w:val="24"/>
                <w:szCs w:val="24"/>
              </w:rPr>
              <w:t>а</w:t>
            </w:r>
            <w:r w:rsidRPr="00137245">
              <w:rPr>
                <w:rFonts w:ascii="Times New Roman" w:hAnsi="Times New Roman" w:cs="Times New Roman"/>
                <w:sz w:val="24"/>
                <w:szCs w:val="24"/>
              </w:rPr>
              <w:t>метром более 1 м не по</w:t>
            </w:r>
            <w:r w:rsidRPr="00137245">
              <w:rPr>
                <w:rFonts w:ascii="Times New Roman" w:hAnsi="Times New Roman" w:cs="Times New Roman"/>
                <w:sz w:val="24"/>
                <w:szCs w:val="24"/>
              </w:rPr>
              <w:t>д</w:t>
            </w:r>
            <w:r w:rsidRPr="00137245">
              <w:rPr>
                <w:rFonts w:ascii="Times New Roman" w:hAnsi="Times New Roman" w:cs="Times New Roman"/>
                <w:sz w:val="24"/>
                <w:szCs w:val="24"/>
              </w:rPr>
              <w:t>лежат рубке. Вокруг дерева с гнездом устанавливается буферная зона радиусом</w:t>
            </w:r>
          </w:p>
          <w:p w:rsidR="00750D81" w:rsidRPr="00FF43FC" w:rsidRDefault="00137245" w:rsidP="00137245">
            <w:pPr>
              <w:pStyle w:val="ConsPlusNormal"/>
              <w:jc w:val="both"/>
              <w:rPr>
                <w:rFonts w:ascii="Times New Roman" w:hAnsi="Times New Roman" w:cs="Times New Roman"/>
                <w:sz w:val="24"/>
                <w:szCs w:val="24"/>
              </w:rPr>
            </w:pPr>
            <w:r w:rsidRPr="00137245">
              <w:rPr>
                <w:rFonts w:ascii="Times New Roman" w:hAnsi="Times New Roman" w:cs="Times New Roman"/>
                <w:sz w:val="24"/>
                <w:szCs w:val="24"/>
              </w:rPr>
              <w:t>500 м (в любое время года). В буферной зоне запрещ</w:t>
            </w:r>
            <w:r w:rsidRPr="00137245">
              <w:rPr>
                <w:rFonts w:ascii="Times New Roman" w:hAnsi="Times New Roman" w:cs="Times New Roman"/>
                <w:sz w:val="24"/>
                <w:szCs w:val="24"/>
              </w:rPr>
              <w:t>а</w:t>
            </w:r>
            <w:r w:rsidRPr="00137245">
              <w:rPr>
                <w:rFonts w:ascii="Times New Roman" w:hAnsi="Times New Roman" w:cs="Times New Roman"/>
                <w:sz w:val="24"/>
                <w:szCs w:val="24"/>
              </w:rPr>
              <w:t>ется: все виды рубок и пр</w:t>
            </w:r>
            <w:r w:rsidRPr="00137245">
              <w:rPr>
                <w:rFonts w:ascii="Times New Roman" w:hAnsi="Times New Roman" w:cs="Times New Roman"/>
                <w:sz w:val="24"/>
                <w:szCs w:val="24"/>
              </w:rPr>
              <w:t>о</w:t>
            </w:r>
            <w:r w:rsidRPr="00137245">
              <w:rPr>
                <w:rFonts w:ascii="Times New Roman" w:hAnsi="Times New Roman" w:cs="Times New Roman"/>
                <w:sz w:val="24"/>
                <w:szCs w:val="24"/>
              </w:rPr>
              <w:t>кладка новых элементов технологической сети (в</w:t>
            </w:r>
            <w:r w:rsidRPr="00137245">
              <w:rPr>
                <w:rFonts w:ascii="Times New Roman" w:hAnsi="Times New Roman" w:cs="Times New Roman"/>
                <w:sz w:val="24"/>
                <w:szCs w:val="24"/>
              </w:rPr>
              <w:t>о</w:t>
            </w:r>
            <w:r w:rsidRPr="00137245">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Отдельные деревья с сух</w:t>
            </w:r>
            <w:r w:rsidRPr="00FF43FC">
              <w:rPr>
                <w:rFonts w:ascii="Times New Roman" w:hAnsi="Times New Roman" w:cs="Times New Roman"/>
                <w:sz w:val="24"/>
                <w:szCs w:val="24"/>
              </w:rPr>
              <w:t>о</w:t>
            </w:r>
            <w:r w:rsidRPr="00FF43FC">
              <w:rPr>
                <w:rFonts w:ascii="Times New Roman" w:hAnsi="Times New Roman" w:cs="Times New Roman"/>
                <w:sz w:val="24"/>
                <w:szCs w:val="24"/>
              </w:rPr>
              <w:t>бочинами,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сухобочинами,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остолопов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lastRenderedPageBreak/>
              <w:t>Деревья с сухобочинами, отмершими частями крон, сухостойные деревья, остолопы сохраняются</w:t>
            </w:r>
            <w:r w:rsidRPr="00FF43FC">
              <w:rPr>
                <w:rFonts w:ascii="Times New Roman" w:hAnsi="Times New Roman" w:cs="Times New Roman"/>
                <w:sz w:val="24"/>
                <w:szCs w:val="24"/>
              </w:rPr>
              <w:t xml:space="preserve"> на лесосеке в количестве не менее 5 шт./га каждого элемента. При наличии на лесосеке данных элементов </w:t>
            </w:r>
            <w:r w:rsidRPr="00FF43FC">
              <w:rPr>
                <w:rFonts w:ascii="Times New Roman" w:hAnsi="Times New Roman" w:cs="Times New Roman"/>
                <w:sz w:val="24"/>
                <w:szCs w:val="24"/>
              </w:rPr>
              <w:lastRenderedPageBreak/>
              <w:t>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август включ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лежат рубке. Вокруг дерева с гнездом устанавливается буферная зона радиусом не 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август включ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проводятся все виды рубок, 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Крупномерный валеж</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номерного валежа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 xml:space="preserve">храняется крупномерный валеж диаметром более 25 </w:t>
            </w:r>
            <w:r w:rsidRPr="00FF43FC">
              <w:rPr>
                <w:rFonts w:ascii="Times New Roman" w:hAnsi="Times New Roman" w:cs="Times New Roman"/>
                <w:sz w:val="24"/>
                <w:szCs w:val="24"/>
              </w:rPr>
              <w:lastRenderedPageBreak/>
              <w:t>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При наличии на лесосеке валежа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леграба, медвежьего ореха, самшита колхидского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lastRenderedPageBreak/>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согласно данных ГЛР на 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5C1B86" w:rsidRPr="00A91E1C" w:rsidRDefault="005C1B86" w:rsidP="005C1B86">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1"/>
        <w:gridCol w:w="4338"/>
        <w:gridCol w:w="3040"/>
        <w:gridCol w:w="1275"/>
      </w:tblGrid>
      <w:tr w:rsidR="005C1B86" w:rsidRPr="00584959" w:rsidTr="00503AB8">
        <w:trPr>
          <w:tblHeader/>
        </w:trPr>
        <w:tc>
          <w:tcPr>
            <w:tcW w:w="811"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 п/п</w:t>
            </w:r>
          </w:p>
        </w:tc>
        <w:tc>
          <w:tcPr>
            <w:tcW w:w="4338"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особо защитных участков (ОЗУ</w:t>
            </w:r>
            <w:r w:rsidR="00036BA8">
              <w:rPr>
                <w:rFonts w:ascii="Times New Roman" w:hAnsi="Times New Roman" w:cs="Times New Roman"/>
                <w:sz w:val="28"/>
                <w:szCs w:val="28"/>
              </w:rPr>
              <w:t>Л</w:t>
            </w:r>
            <w:r w:rsidRPr="00370ED9">
              <w:rPr>
                <w:rFonts w:ascii="Times New Roman" w:hAnsi="Times New Roman" w:cs="Times New Roman"/>
                <w:sz w:val="28"/>
                <w:szCs w:val="28"/>
              </w:rPr>
              <w:t>)</w:t>
            </w:r>
          </w:p>
        </w:tc>
        <w:tc>
          <w:tcPr>
            <w:tcW w:w="3040"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учас</w:t>
            </w:r>
            <w:r w:rsidRPr="00370ED9">
              <w:rPr>
                <w:rFonts w:ascii="Times New Roman" w:hAnsi="Times New Roman" w:cs="Times New Roman"/>
                <w:sz w:val="28"/>
                <w:szCs w:val="28"/>
              </w:rPr>
              <w:t>т</w:t>
            </w:r>
            <w:r w:rsidRPr="00370ED9">
              <w:rPr>
                <w:rFonts w:ascii="Times New Roman" w:hAnsi="Times New Roman" w:cs="Times New Roman"/>
                <w:sz w:val="28"/>
                <w:szCs w:val="28"/>
              </w:rPr>
              <w:t>ковых лесничеств</w:t>
            </w:r>
          </w:p>
        </w:tc>
        <w:tc>
          <w:tcPr>
            <w:tcW w:w="1275"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Пл</w:t>
            </w:r>
            <w:r w:rsidRPr="00370ED9">
              <w:rPr>
                <w:rFonts w:ascii="Times New Roman" w:hAnsi="Times New Roman" w:cs="Times New Roman"/>
                <w:sz w:val="28"/>
                <w:szCs w:val="28"/>
              </w:rPr>
              <w:t>о</w:t>
            </w:r>
            <w:r w:rsidRPr="00370ED9">
              <w:rPr>
                <w:rFonts w:ascii="Times New Roman" w:hAnsi="Times New Roman" w:cs="Times New Roman"/>
                <w:sz w:val="28"/>
                <w:szCs w:val="28"/>
              </w:rPr>
              <w:t>щадь, га</w:t>
            </w:r>
          </w:p>
        </w:tc>
      </w:tr>
      <w:tr w:rsidR="005C1B86" w:rsidRPr="00584959" w:rsidTr="00503AB8">
        <w:trPr>
          <w:trHeight w:val="141"/>
          <w:tblHeader/>
        </w:trPr>
        <w:tc>
          <w:tcPr>
            <w:tcW w:w="811"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w:t>
            </w:r>
          </w:p>
        </w:tc>
        <w:tc>
          <w:tcPr>
            <w:tcW w:w="4338"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w:t>
            </w:r>
          </w:p>
        </w:tc>
        <w:tc>
          <w:tcPr>
            <w:tcW w:w="3040"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w:t>
            </w:r>
          </w:p>
        </w:tc>
        <w:tc>
          <w:tcPr>
            <w:tcW w:w="1275"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4</w:t>
            </w:r>
          </w:p>
        </w:tc>
      </w:tr>
      <w:tr w:rsidR="00103A71" w:rsidRPr="00584959" w:rsidTr="00503AB8">
        <w:tc>
          <w:tcPr>
            <w:tcW w:w="811" w:type="dxa"/>
            <w:vMerge w:val="restart"/>
          </w:tcPr>
          <w:p w:rsidR="00103A71" w:rsidRPr="00370ED9" w:rsidRDefault="00103A71"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4338" w:type="dxa"/>
            <w:vMerge w:val="restart"/>
          </w:tcPr>
          <w:p w:rsidR="00103A71" w:rsidRPr="00370ED9" w:rsidRDefault="00103A71"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леса на крутых горных склонах</w:t>
            </w:r>
          </w:p>
        </w:tc>
        <w:tc>
          <w:tcPr>
            <w:tcW w:w="3040" w:type="dxa"/>
            <w:vAlign w:val="center"/>
          </w:tcPr>
          <w:p w:rsidR="00103A71" w:rsidRPr="00370ED9" w:rsidRDefault="00103A71" w:rsidP="00503AB8">
            <w:pPr>
              <w:pStyle w:val="ConsPlusNormal"/>
              <w:jc w:val="center"/>
              <w:rPr>
                <w:rFonts w:ascii="Times New Roman" w:hAnsi="Times New Roman" w:cs="Times New Roman"/>
                <w:sz w:val="28"/>
                <w:szCs w:val="28"/>
              </w:rPr>
            </w:pPr>
            <w:r w:rsidRPr="00103A71">
              <w:rPr>
                <w:rFonts w:ascii="Times New Roman" w:hAnsi="Times New Roman" w:cs="Times New Roman"/>
                <w:sz w:val="28"/>
                <w:szCs w:val="28"/>
              </w:rPr>
              <w:t>Цумадинское</w:t>
            </w:r>
          </w:p>
        </w:tc>
        <w:tc>
          <w:tcPr>
            <w:tcW w:w="1275" w:type="dxa"/>
            <w:vAlign w:val="center"/>
          </w:tcPr>
          <w:p w:rsidR="00103A71" w:rsidRPr="00370ED9" w:rsidRDefault="00103A71"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112,2</w:t>
            </w:r>
          </w:p>
        </w:tc>
      </w:tr>
      <w:tr w:rsidR="00103A71" w:rsidRPr="00103A71" w:rsidTr="00E13888">
        <w:tc>
          <w:tcPr>
            <w:tcW w:w="811" w:type="dxa"/>
            <w:vMerge/>
          </w:tcPr>
          <w:p w:rsidR="00103A71" w:rsidRPr="00103A71" w:rsidRDefault="00103A71" w:rsidP="00E13888">
            <w:pPr>
              <w:pStyle w:val="ConsPlusNormal"/>
              <w:jc w:val="center"/>
              <w:rPr>
                <w:rFonts w:ascii="Times New Roman" w:hAnsi="Times New Roman" w:cs="Times New Roman"/>
                <w:sz w:val="28"/>
                <w:szCs w:val="28"/>
              </w:rPr>
            </w:pPr>
          </w:p>
        </w:tc>
        <w:tc>
          <w:tcPr>
            <w:tcW w:w="4338" w:type="dxa"/>
            <w:vMerge/>
          </w:tcPr>
          <w:p w:rsidR="00103A71" w:rsidRPr="00103A71" w:rsidRDefault="00103A71" w:rsidP="00E13888">
            <w:pPr>
              <w:pStyle w:val="ConsPlusNormal"/>
              <w:jc w:val="center"/>
              <w:rPr>
                <w:rFonts w:ascii="Times New Roman" w:hAnsi="Times New Roman" w:cs="Times New Roman"/>
                <w:sz w:val="28"/>
                <w:szCs w:val="28"/>
              </w:rPr>
            </w:pPr>
          </w:p>
        </w:tc>
        <w:tc>
          <w:tcPr>
            <w:tcW w:w="3040" w:type="dxa"/>
            <w:vAlign w:val="center"/>
          </w:tcPr>
          <w:p w:rsidR="00103A71" w:rsidRPr="00103A71" w:rsidRDefault="00103A71" w:rsidP="00E13888">
            <w:pPr>
              <w:pStyle w:val="ConsPlusNormal"/>
              <w:jc w:val="center"/>
              <w:rPr>
                <w:rFonts w:ascii="Times New Roman" w:hAnsi="Times New Roman" w:cs="Times New Roman"/>
                <w:sz w:val="28"/>
                <w:szCs w:val="28"/>
              </w:rPr>
            </w:pPr>
            <w:r w:rsidRPr="00103A71">
              <w:rPr>
                <w:rFonts w:ascii="Times New Roman" w:eastAsia="Calibri" w:hAnsi="Times New Roman" w:cs="Times New Roman"/>
                <w:sz w:val="28"/>
                <w:szCs w:val="28"/>
              </w:rPr>
              <w:t>Инхокваринское</w:t>
            </w:r>
          </w:p>
        </w:tc>
        <w:tc>
          <w:tcPr>
            <w:tcW w:w="1275" w:type="dxa"/>
            <w:vAlign w:val="center"/>
          </w:tcPr>
          <w:p w:rsidR="00103A71" w:rsidRPr="00103A71" w:rsidRDefault="00036BA8" w:rsidP="00E13888">
            <w:pPr>
              <w:pStyle w:val="ConsPlusNormal"/>
              <w:jc w:val="center"/>
              <w:rPr>
                <w:rFonts w:ascii="Times New Roman" w:hAnsi="Times New Roman" w:cs="Times New Roman"/>
                <w:sz w:val="28"/>
                <w:szCs w:val="28"/>
              </w:rPr>
            </w:pPr>
            <w:r>
              <w:rPr>
                <w:rFonts w:ascii="Times New Roman" w:hAnsi="Times New Roman" w:cs="Times New Roman"/>
                <w:sz w:val="28"/>
                <w:szCs w:val="28"/>
              </w:rPr>
              <w:t>373,5</w:t>
            </w:r>
          </w:p>
        </w:tc>
      </w:tr>
      <w:tr w:rsidR="00103A71" w:rsidRPr="00103A71" w:rsidTr="00E13888">
        <w:tc>
          <w:tcPr>
            <w:tcW w:w="811" w:type="dxa"/>
            <w:vMerge/>
          </w:tcPr>
          <w:p w:rsidR="00103A71" w:rsidRPr="00103A71" w:rsidRDefault="00103A71" w:rsidP="00E13888">
            <w:pPr>
              <w:pStyle w:val="ConsPlusNormal"/>
              <w:jc w:val="center"/>
              <w:rPr>
                <w:rFonts w:ascii="Times New Roman" w:hAnsi="Times New Roman" w:cs="Times New Roman"/>
                <w:sz w:val="28"/>
                <w:szCs w:val="28"/>
              </w:rPr>
            </w:pPr>
          </w:p>
        </w:tc>
        <w:tc>
          <w:tcPr>
            <w:tcW w:w="4338" w:type="dxa"/>
            <w:vMerge/>
          </w:tcPr>
          <w:p w:rsidR="00103A71" w:rsidRPr="00103A71" w:rsidRDefault="00103A71" w:rsidP="00E13888">
            <w:pPr>
              <w:pStyle w:val="ConsPlusNormal"/>
              <w:jc w:val="center"/>
              <w:rPr>
                <w:rFonts w:ascii="Times New Roman" w:hAnsi="Times New Roman" w:cs="Times New Roman"/>
                <w:sz w:val="28"/>
                <w:szCs w:val="28"/>
              </w:rPr>
            </w:pPr>
          </w:p>
        </w:tc>
        <w:tc>
          <w:tcPr>
            <w:tcW w:w="3040" w:type="dxa"/>
            <w:vAlign w:val="center"/>
          </w:tcPr>
          <w:p w:rsidR="00103A71" w:rsidRPr="00103A71" w:rsidRDefault="00103A71" w:rsidP="00E13888">
            <w:pPr>
              <w:pStyle w:val="ConsPlusNormal"/>
              <w:jc w:val="center"/>
              <w:rPr>
                <w:rFonts w:ascii="Times New Roman" w:hAnsi="Times New Roman" w:cs="Times New Roman"/>
                <w:sz w:val="28"/>
                <w:szCs w:val="28"/>
              </w:rPr>
            </w:pPr>
            <w:r w:rsidRPr="00103A71">
              <w:rPr>
                <w:rFonts w:ascii="Times New Roman" w:hAnsi="Times New Roman"/>
                <w:sz w:val="28"/>
                <w:szCs w:val="28"/>
              </w:rPr>
              <w:t>Метрадинское</w:t>
            </w:r>
          </w:p>
        </w:tc>
        <w:tc>
          <w:tcPr>
            <w:tcW w:w="1275" w:type="dxa"/>
            <w:vAlign w:val="center"/>
          </w:tcPr>
          <w:p w:rsidR="00103A71" w:rsidRPr="00103A71" w:rsidRDefault="00036BA8" w:rsidP="00E13888">
            <w:pPr>
              <w:pStyle w:val="ConsPlusNormal"/>
              <w:jc w:val="center"/>
              <w:rPr>
                <w:rFonts w:ascii="Times New Roman" w:hAnsi="Times New Roman" w:cs="Times New Roman"/>
                <w:sz w:val="28"/>
                <w:szCs w:val="28"/>
              </w:rPr>
            </w:pPr>
            <w:r>
              <w:rPr>
                <w:rFonts w:ascii="Times New Roman" w:hAnsi="Times New Roman" w:cs="Times New Roman"/>
                <w:sz w:val="28"/>
                <w:szCs w:val="28"/>
              </w:rPr>
              <w:t>916,8</w:t>
            </w:r>
          </w:p>
        </w:tc>
      </w:tr>
      <w:tr w:rsidR="00CB2B8F" w:rsidRPr="00584959" w:rsidTr="004D289A">
        <w:tc>
          <w:tcPr>
            <w:tcW w:w="811" w:type="dxa"/>
          </w:tcPr>
          <w:p w:rsidR="00CB2B8F" w:rsidRPr="00370ED9" w:rsidRDefault="00CB2B8F" w:rsidP="004D289A">
            <w:pPr>
              <w:pStyle w:val="ConsPlusNormal"/>
              <w:jc w:val="center"/>
              <w:rPr>
                <w:rFonts w:ascii="Times New Roman" w:hAnsi="Times New Roman" w:cs="Times New Roman"/>
                <w:sz w:val="28"/>
                <w:szCs w:val="28"/>
              </w:rPr>
            </w:pPr>
          </w:p>
        </w:tc>
        <w:tc>
          <w:tcPr>
            <w:tcW w:w="4338" w:type="dxa"/>
          </w:tcPr>
          <w:p w:rsidR="00CB2B8F" w:rsidRPr="00375C9F" w:rsidRDefault="00CB2B8F"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3040" w:type="dxa"/>
            <w:vAlign w:val="center"/>
          </w:tcPr>
          <w:p w:rsidR="00CB2B8F" w:rsidRPr="00375C9F" w:rsidRDefault="00CB2B8F" w:rsidP="004D289A">
            <w:pPr>
              <w:pStyle w:val="ConsPlusNormal"/>
              <w:jc w:val="center"/>
              <w:rPr>
                <w:rFonts w:ascii="Times New Roman" w:hAnsi="Times New Roman" w:cs="Times New Roman"/>
                <w:b/>
                <w:sz w:val="28"/>
                <w:szCs w:val="28"/>
              </w:rPr>
            </w:pPr>
          </w:p>
        </w:tc>
        <w:tc>
          <w:tcPr>
            <w:tcW w:w="1275" w:type="dxa"/>
            <w:vAlign w:val="center"/>
          </w:tcPr>
          <w:p w:rsidR="00CB2B8F" w:rsidRPr="00375C9F" w:rsidRDefault="00036BA8"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1402,5</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собов рубок, как наиболее экологичных.</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товке древесины необходимо максимально бережно относиться к будущей 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C1B86" w:rsidRPr="00684D89"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p>
    <w:p w:rsidR="00A61FEB" w:rsidRPr="00A61FEB" w:rsidRDefault="00A61FEB" w:rsidP="00A61FEB">
      <w:pPr>
        <w:tabs>
          <w:tab w:val="center" w:pos="5032"/>
        </w:tabs>
        <w:spacing w:after="0"/>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866"/>
        <w:gridCol w:w="2255"/>
        <w:gridCol w:w="2081"/>
        <w:gridCol w:w="2081"/>
        <w:gridCol w:w="2081"/>
      </w:tblGrid>
      <w:tr w:rsidR="00A61FEB" w:rsidRPr="00103A71" w:rsidTr="00103A71">
        <w:tc>
          <w:tcPr>
            <w:tcW w:w="462" w:type="pct"/>
            <w:vMerge w:val="restart"/>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w:t>
            </w:r>
          </w:p>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п/п</w:t>
            </w:r>
          </w:p>
        </w:tc>
        <w:tc>
          <w:tcPr>
            <w:tcW w:w="1204" w:type="pct"/>
            <w:vMerge w:val="restart"/>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Наименование участкового ле</w:t>
            </w:r>
            <w:r w:rsidRPr="00103A71">
              <w:rPr>
                <w:rFonts w:ascii="Times New Roman" w:eastAsia="Times New Roman" w:hAnsi="Times New Roman"/>
                <w:sz w:val="28"/>
                <w:szCs w:val="28"/>
                <w:lang w:eastAsia="ru-RU"/>
              </w:rPr>
              <w:t>с</w:t>
            </w:r>
            <w:r w:rsidRPr="00103A71">
              <w:rPr>
                <w:rFonts w:ascii="Times New Roman" w:eastAsia="Times New Roman" w:hAnsi="Times New Roman"/>
                <w:sz w:val="28"/>
                <w:szCs w:val="28"/>
                <w:lang w:eastAsia="ru-RU"/>
              </w:rPr>
              <w:t>ничества</w:t>
            </w:r>
          </w:p>
        </w:tc>
        <w:tc>
          <w:tcPr>
            <w:tcW w:w="2222" w:type="pct"/>
            <w:gridSpan w:val="2"/>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Объекты лесной инфраструктуры, га/км</w:t>
            </w:r>
          </w:p>
        </w:tc>
        <w:tc>
          <w:tcPr>
            <w:tcW w:w="1111" w:type="pct"/>
            <w:vMerge w:val="restart"/>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Всего</w:t>
            </w:r>
          </w:p>
        </w:tc>
      </w:tr>
      <w:tr w:rsidR="00A61FEB" w:rsidRPr="00103A71" w:rsidTr="00103A71">
        <w:tc>
          <w:tcPr>
            <w:tcW w:w="462" w:type="pct"/>
            <w:vMerge/>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204" w:type="pct"/>
            <w:vMerge/>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111" w:type="pct"/>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дороги</w:t>
            </w:r>
          </w:p>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автомобильные грунтовые</w:t>
            </w:r>
          </w:p>
        </w:tc>
        <w:tc>
          <w:tcPr>
            <w:tcW w:w="1111" w:type="pct"/>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просеки</w:t>
            </w:r>
          </w:p>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квартальные</w:t>
            </w:r>
          </w:p>
        </w:tc>
        <w:tc>
          <w:tcPr>
            <w:tcW w:w="1111" w:type="pct"/>
            <w:vMerge/>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r>
      <w:tr w:rsidR="00A61FEB" w:rsidRPr="00103A71" w:rsidTr="00103A71">
        <w:tc>
          <w:tcPr>
            <w:tcW w:w="462"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1</w:t>
            </w:r>
          </w:p>
        </w:tc>
        <w:tc>
          <w:tcPr>
            <w:tcW w:w="1204"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2</w:t>
            </w:r>
          </w:p>
        </w:tc>
        <w:tc>
          <w:tcPr>
            <w:tcW w:w="1111"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3</w:t>
            </w:r>
          </w:p>
        </w:tc>
        <w:tc>
          <w:tcPr>
            <w:tcW w:w="1111"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4</w:t>
            </w:r>
          </w:p>
        </w:tc>
        <w:tc>
          <w:tcPr>
            <w:tcW w:w="1111" w:type="pct"/>
            <w:tcBorders>
              <w:top w:val="double" w:sz="4" w:space="0" w:color="auto"/>
              <w:bottom w:val="double" w:sz="4" w:space="0" w:color="auto"/>
            </w:tcBorders>
            <w:vAlign w:val="center"/>
          </w:tcPr>
          <w:p w:rsidR="00A61FEB" w:rsidRPr="00103A71" w:rsidRDefault="00103A71"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5</w:t>
            </w:r>
          </w:p>
        </w:tc>
      </w:tr>
      <w:tr w:rsidR="00103A71" w:rsidRPr="00103A71" w:rsidTr="00E13888">
        <w:tc>
          <w:tcPr>
            <w:tcW w:w="462" w:type="pct"/>
            <w:tcBorders>
              <w:top w:val="double" w:sz="4" w:space="0" w:color="auto"/>
            </w:tcBorders>
            <w:vAlign w:val="center"/>
          </w:tcPr>
          <w:p w:rsidR="00103A71" w:rsidRPr="00103A71" w:rsidRDefault="00103A71"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1</w:t>
            </w:r>
          </w:p>
        </w:tc>
        <w:tc>
          <w:tcPr>
            <w:tcW w:w="1204" w:type="pct"/>
            <w:tcBorders>
              <w:top w:val="double" w:sz="4" w:space="0" w:color="auto"/>
            </w:tcBorders>
            <w:vAlign w:val="center"/>
          </w:tcPr>
          <w:p w:rsidR="00103A71" w:rsidRPr="00103A71" w:rsidRDefault="00103A71" w:rsidP="00E13888">
            <w:pPr>
              <w:tabs>
                <w:tab w:val="center" w:pos="5032"/>
              </w:tabs>
              <w:spacing w:after="0" w:line="240" w:lineRule="auto"/>
              <w:ind w:left="57"/>
              <w:rPr>
                <w:rFonts w:ascii="Times New Roman" w:hAnsi="Times New Roman"/>
                <w:sz w:val="28"/>
                <w:szCs w:val="28"/>
              </w:rPr>
            </w:pPr>
            <w:r w:rsidRPr="00103A71">
              <w:rPr>
                <w:rFonts w:ascii="Times New Roman" w:hAnsi="Times New Roman"/>
                <w:sz w:val="28"/>
                <w:szCs w:val="28"/>
              </w:rPr>
              <w:t>Цумадинское</w:t>
            </w:r>
          </w:p>
        </w:tc>
        <w:tc>
          <w:tcPr>
            <w:tcW w:w="1111" w:type="pct"/>
            <w:tcBorders>
              <w:top w:val="double" w:sz="4" w:space="0" w:color="auto"/>
            </w:tcBorders>
            <w:vAlign w:val="center"/>
          </w:tcPr>
          <w:p w:rsidR="00103A71" w:rsidRPr="00103A71" w:rsidRDefault="00103A71" w:rsidP="00103A71">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10,3/31,8</w:t>
            </w:r>
          </w:p>
        </w:tc>
        <w:tc>
          <w:tcPr>
            <w:tcW w:w="1111" w:type="pct"/>
            <w:tcBorders>
              <w:top w:val="double" w:sz="4" w:space="0" w:color="auto"/>
            </w:tcBorders>
          </w:tcPr>
          <w:p w:rsidR="00103A71" w:rsidRPr="00103A71" w:rsidRDefault="00103A71" w:rsidP="00103A71">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0,9/5,0</w:t>
            </w:r>
          </w:p>
        </w:tc>
        <w:tc>
          <w:tcPr>
            <w:tcW w:w="1111" w:type="pct"/>
            <w:tcBorders>
              <w:top w:val="double" w:sz="4" w:space="0" w:color="auto"/>
            </w:tcBorders>
          </w:tcPr>
          <w:p w:rsidR="00103A71" w:rsidRPr="00103A71" w:rsidRDefault="00103A71" w:rsidP="00103A71">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11,2/36,8</w:t>
            </w:r>
          </w:p>
        </w:tc>
      </w:tr>
      <w:tr w:rsidR="00103A71" w:rsidRPr="00103A71" w:rsidTr="00103A71">
        <w:tc>
          <w:tcPr>
            <w:tcW w:w="462" w:type="pct"/>
            <w:vAlign w:val="center"/>
          </w:tcPr>
          <w:p w:rsidR="00103A71" w:rsidRPr="00103A71" w:rsidRDefault="00103A71"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2</w:t>
            </w:r>
          </w:p>
        </w:tc>
        <w:tc>
          <w:tcPr>
            <w:tcW w:w="1204" w:type="pct"/>
            <w:vAlign w:val="center"/>
          </w:tcPr>
          <w:p w:rsidR="00103A71" w:rsidRPr="00103A71" w:rsidRDefault="00103A71" w:rsidP="00E13888">
            <w:pPr>
              <w:tabs>
                <w:tab w:val="center" w:pos="5032"/>
              </w:tabs>
              <w:spacing w:after="0" w:line="240" w:lineRule="auto"/>
              <w:ind w:left="57"/>
              <w:rPr>
                <w:rFonts w:ascii="Times New Roman" w:hAnsi="Times New Roman"/>
                <w:sz w:val="28"/>
                <w:szCs w:val="28"/>
              </w:rPr>
            </w:pPr>
            <w:r w:rsidRPr="00103A71">
              <w:rPr>
                <w:rFonts w:ascii="Times New Roman" w:hAnsi="Times New Roman"/>
                <w:sz w:val="28"/>
                <w:szCs w:val="28"/>
              </w:rPr>
              <w:t>Инхокваринское</w:t>
            </w:r>
          </w:p>
        </w:tc>
        <w:tc>
          <w:tcPr>
            <w:tcW w:w="1111" w:type="pct"/>
            <w:vAlign w:val="center"/>
          </w:tcPr>
          <w:p w:rsidR="00103A71" w:rsidRPr="00103A71" w:rsidRDefault="00103A71" w:rsidP="00103A71">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1,3/4,1</w:t>
            </w:r>
          </w:p>
        </w:tc>
        <w:tc>
          <w:tcPr>
            <w:tcW w:w="1111" w:type="pct"/>
            <w:vAlign w:val="center"/>
          </w:tcPr>
          <w:p w:rsidR="00103A71" w:rsidRPr="00103A71" w:rsidRDefault="00103A71" w:rsidP="00E13888">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w:t>
            </w:r>
          </w:p>
        </w:tc>
        <w:tc>
          <w:tcPr>
            <w:tcW w:w="1111" w:type="pct"/>
            <w:vAlign w:val="center"/>
          </w:tcPr>
          <w:p w:rsidR="00103A71" w:rsidRPr="00103A71" w:rsidRDefault="00103A71" w:rsidP="00103A71">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1,3/4,1</w:t>
            </w:r>
          </w:p>
        </w:tc>
      </w:tr>
      <w:tr w:rsidR="00103A71" w:rsidRPr="00103A71" w:rsidTr="00103A71">
        <w:tc>
          <w:tcPr>
            <w:tcW w:w="462" w:type="pct"/>
            <w:vAlign w:val="center"/>
          </w:tcPr>
          <w:p w:rsidR="00103A71" w:rsidRPr="00103A71" w:rsidRDefault="00103A71" w:rsidP="00A61FEB">
            <w:pPr>
              <w:tabs>
                <w:tab w:val="center" w:pos="5032"/>
              </w:tabs>
              <w:spacing w:after="0" w:line="240" w:lineRule="auto"/>
              <w:jc w:val="center"/>
              <w:rPr>
                <w:rFonts w:ascii="Times New Roman" w:eastAsia="Times New Roman" w:hAnsi="Times New Roman"/>
                <w:b/>
                <w:sz w:val="28"/>
                <w:szCs w:val="28"/>
                <w:lang w:eastAsia="ru-RU"/>
              </w:rPr>
            </w:pPr>
          </w:p>
        </w:tc>
        <w:tc>
          <w:tcPr>
            <w:tcW w:w="1204" w:type="pct"/>
            <w:vAlign w:val="center"/>
          </w:tcPr>
          <w:p w:rsidR="00103A71" w:rsidRPr="00103A71" w:rsidRDefault="00103A71" w:rsidP="00E13888">
            <w:pPr>
              <w:spacing w:after="0"/>
              <w:rPr>
                <w:rFonts w:ascii="Times New Roman" w:hAnsi="Times New Roman"/>
                <w:sz w:val="28"/>
                <w:szCs w:val="28"/>
              </w:rPr>
            </w:pPr>
            <w:r w:rsidRPr="00103A71">
              <w:rPr>
                <w:rFonts w:ascii="Times New Roman" w:hAnsi="Times New Roman"/>
                <w:sz w:val="28"/>
                <w:szCs w:val="28"/>
              </w:rPr>
              <w:t>Итого</w:t>
            </w:r>
          </w:p>
        </w:tc>
        <w:tc>
          <w:tcPr>
            <w:tcW w:w="1111" w:type="pct"/>
            <w:vAlign w:val="center"/>
          </w:tcPr>
          <w:p w:rsidR="00103A71" w:rsidRPr="00103A71" w:rsidRDefault="00103A71" w:rsidP="00103A71">
            <w:pPr>
              <w:tabs>
                <w:tab w:val="center" w:pos="5032"/>
              </w:tabs>
              <w:spacing w:after="0"/>
              <w:jc w:val="center"/>
              <w:rPr>
                <w:rFonts w:ascii="Times New Roman" w:hAnsi="Times New Roman"/>
                <w:sz w:val="28"/>
                <w:szCs w:val="28"/>
              </w:rPr>
            </w:pPr>
            <w:r w:rsidRPr="00103A71">
              <w:rPr>
                <w:rFonts w:ascii="Times New Roman" w:hAnsi="Times New Roman"/>
                <w:sz w:val="28"/>
                <w:szCs w:val="28"/>
              </w:rPr>
              <w:t>11,6/35,9</w:t>
            </w:r>
          </w:p>
        </w:tc>
        <w:tc>
          <w:tcPr>
            <w:tcW w:w="1111" w:type="pct"/>
            <w:vAlign w:val="center"/>
          </w:tcPr>
          <w:p w:rsidR="00103A71" w:rsidRPr="00103A71" w:rsidRDefault="00103A71" w:rsidP="00103A71">
            <w:pPr>
              <w:tabs>
                <w:tab w:val="center" w:pos="5032"/>
              </w:tabs>
              <w:spacing w:after="0"/>
              <w:jc w:val="center"/>
              <w:rPr>
                <w:rFonts w:ascii="Times New Roman" w:hAnsi="Times New Roman"/>
                <w:sz w:val="28"/>
                <w:szCs w:val="28"/>
              </w:rPr>
            </w:pPr>
            <w:r w:rsidRPr="00103A71">
              <w:rPr>
                <w:rFonts w:ascii="Times New Roman" w:hAnsi="Times New Roman"/>
                <w:sz w:val="28"/>
                <w:szCs w:val="28"/>
              </w:rPr>
              <w:t>0,9/5,0</w:t>
            </w:r>
          </w:p>
        </w:tc>
        <w:tc>
          <w:tcPr>
            <w:tcW w:w="1111" w:type="pct"/>
            <w:vAlign w:val="center"/>
          </w:tcPr>
          <w:p w:rsidR="00103A71" w:rsidRPr="00103A71" w:rsidRDefault="00103A71" w:rsidP="00103A71">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12,5/40,9</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xml:space="preserve">Разделение территории </w:t>
      </w:r>
      <w:r w:rsidR="00CE4F50">
        <w:rPr>
          <w:rFonts w:ascii="Times New Roman" w:eastAsia="Times New Roman" w:hAnsi="Times New Roman"/>
          <w:sz w:val="28"/>
          <w:szCs w:val="28"/>
          <w:lang w:eastAsia="ru-RU"/>
        </w:rPr>
        <w:t>Цумадинского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1151E4" w:rsidRPr="001151E4" w:rsidRDefault="001151E4" w:rsidP="001151E4">
      <w:pPr>
        <w:spacing w:after="0"/>
        <w:ind w:firstLine="709"/>
        <w:jc w:val="center"/>
        <w:rPr>
          <w:rFonts w:ascii="Times New Roman" w:hAnsi="Times New Roman"/>
          <w:sz w:val="28"/>
          <w:szCs w:val="28"/>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2126"/>
        <w:gridCol w:w="4395"/>
        <w:gridCol w:w="2126"/>
      </w:tblGrid>
      <w:tr w:rsidR="00DB7D46" w:rsidRPr="001151E4" w:rsidTr="00E13888">
        <w:tc>
          <w:tcPr>
            <w:tcW w:w="714" w:type="dxa"/>
            <w:vMerge w:val="restart"/>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w:t>
            </w:r>
          </w:p>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п/п</w:t>
            </w:r>
          </w:p>
        </w:tc>
        <w:tc>
          <w:tcPr>
            <w:tcW w:w="2126" w:type="dxa"/>
            <w:vMerge w:val="restart"/>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Наименование</w:t>
            </w:r>
          </w:p>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участкового</w:t>
            </w:r>
          </w:p>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лесничества</w:t>
            </w:r>
          </w:p>
        </w:tc>
        <w:tc>
          <w:tcPr>
            <w:tcW w:w="4395" w:type="dxa"/>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Объекты, не связанные с лесной инфраструктурой, га/км</w:t>
            </w:r>
          </w:p>
        </w:tc>
        <w:tc>
          <w:tcPr>
            <w:tcW w:w="2126" w:type="dxa"/>
            <w:vMerge w:val="restart"/>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Всего</w:t>
            </w:r>
          </w:p>
        </w:tc>
      </w:tr>
      <w:tr w:rsidR="00DB7D46" w:rsidRPr="001151E4" w:rsidTr="00DB7D46">
        <w:tc>
          <w:tcPr>
            <w:tcW w:w="714" w:type="dxa"/>
            <w:vMerge/>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p>
        </w:tc>
        <w:tc>
          <w:tcPr>
            <w:tcW w:w="2126" w:type="dxa"/>
            <w:vMerge/>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p>
        </w:tc>
        <w:tc>
          <w:tcPr>
            <w:tcW w:w="4395" w:type="dxa"/>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линии электропередачи</w:t>
            </w:r>
          </w:p>
        </w:tc>
        <w:tc>
          <w:tcPr>
            <w:tcW w:w="2126" w:type="dxa"/>
            <w:vMerge/>
            <w:tcBorders>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p>
        </w:tc>
      </w:tr>
      <w:tr w:rsidR="00DB7D46" w:rsidRPr="001151E4" w:rsidTr="00DB7D46">
        <w:tc>
          <w:tcPr>
            <w:tcW w:w="714"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2</w:t>
            </w:r>
          </w:p>
        </w:tc>
        <w:tc>
          <w:tcPr>
            <w:tcW w:w="4395"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3</w:t>
            </w:r>
          </w:p>
        </w:tc>
        <w:tc>
          <w:tcPr>
            <w:tcW w:w="2126" w:type="dxa"/>
            <w:tcBorders>
              <w:top w:val="double" w:sz="4" w:space="0" w:color="auto"/>
              <w:bottom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4</w:t>
            </w:r>
          </w:p>
        </w:tc>
      </w:tr>
      <w:tr w:rsidR="00DB7D46" w:rsidRPr="001151E4" w:rsidTr="00DB7D46">
        <w:tc>
          <w:tcPr>
            <w:tcW w:w="714" w:type="dxa"/>
            <w:tcBorders>
              <w:top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tcBorders>
            <w:vAlign w:val="center"/>
          </w:tcPr>
          <w:p w:rsidR="00DB7D46" w:rsidRPr="001151E4" w:rsidRDefault="00DB7D46" w:rsidP="001151E4">
            <w:pPr>
              <w:tabs>
                <w:tab w:val="center" w:pos="5032"/>
              </w:tabs>
              <w:spacing w:after="0" w:line="240" w:lineRule="auto"/>
              <w:ind w:left="57"/>
              <w:jc w:val="center"/>
              <w:rPr>
                <w:rFonts w:ascii="Times New Roman" w:hAnsi="Times New Roman"/>
                <w:sz w:val="28"/>
                <w:szCs w:val="28"/>
              </w:rPr>
            </w:pPr>
            <w:r w:rsidRPr="001151E4">
              <w:rPr>
                <w:rFonts w:ascii="Times New Roman" w:hAnsi="Times New Roman"/>
                <w:sz w:val="28"/>
                <w:szCs w:val="28"/>
              </w:rPr>
              <w:t>Цумадинское</w:t>
            </w:r>
          </w:p>
        </w:tc>
        <w:tc>
          <w:tcPr>
            <w:tcW w:w="4395" w:type="dxa"/>
            <w:tcBorders>
              <w:top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0,2/0,4</w:t>
            </w:r>
          </w:p>
        </w:tc>
        <w:tc>
          <w:tcPr>
            <w:tcW w:w="2126" w:type="dxa"/>
            <w:tcBorders>
              <w:top w:val="double" w:sz="4" w:space="0" w:color="auto"/>
            </w:tcBorders>
            <w:vAlign w:val="center"/>
          </w:tcPr>
          <w:p w:rsidR="00DB7D46" w:rsidRPr="001151E4" w:rsidRDefault="00DB7D46"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0,2/0,4</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r w:rsidR="00CE4F50">
        <w:rPr>
          <w:rFonts w:ascii="Times New Roman" w:hAnsi="Times New Roman"/>
          <w:sz w:val="28"/>
          <w:szCs w:val="28"/>
        </w:rPr>
        <w:t>Цумадинского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lastRenderedPageBreak/>
        <w:t>лении других мероприятий различного назначения, влияющих на состояние и воспроизводство лесов.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w:t>
      </w:r>
      <w:r w:rsidRPr="0006755F">
        <w:rPr>
          <w:rFonts w:ascii="Times New Roman" w:hAnsi="Times New Roman"/>
          <w:sz w:val="28"/>
          <w:szCs w:val="28"/>
        </w:rPr>
        <w:t>н</w:t>
      </w:r>
      <w:r w:rsidRPr="0006755F">
        <w:rPr>
          <w:rFonts w:ascii="Times New Roman" w:hAnsi="Times New Roman"/>
          <w:sz w:val="28"/>
          <w:szCs w:val="28"/>
        </w:rPr>
        <w:t>ных, санитарно-гигиенических, оздоровительных и иных полезных функций 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00CE4F50">
        <w:rPr>
          <w:rFonts w:ascii="Times New Roman" w:hAnsi="Times New Roman"/>
          <w:sz w:val="28"/>
          <w:szCs w:val="28"/>
        </w:rPr>
        <w:t>Цумадинского</w:t>
      </w:r>
      <w:r>
        <w:rPr>
          <w:rFonts w:ascii="Times New Roman" w:hAnsi="Times New Roman"/>
          <w:sz w:val="28"/>
          <w:szCs w:val="28"/>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lastRenderedPageBreak/>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764D8A" w:rsidRPr="00EE5C05" w:rsidTr="00503AB8">
        <w:trPr>
          <w:trHeight w:val="292"/>
        </w:trPr>
        <w:tc>
          <w:tcPr>
            <w:tcW w:w="2694" w:type="dxa"/>
            <w:vMerge w:val="restart"/>
            <w:tcBorders>
              <w:top w:val="double" w:sz="4" w:space="0" w:color="auto"/>
            </w:tcBorders>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w:t>
            </w:r>
            <w:r w:rsidRPr="00EE5C05">
              <w:rPr>
                <w:rFonts w:ascii="Times New Roman" w:eastAsia="Times New Roman" w:hAnsi="Times New Roman"/>
                <w:sz w:val="26"/>
                <w:szCs w:val="26"/>
                <w:lang w:eastAsia="ru-RU"/>
              </w:rPr>
              <w:t>и</w:t>
            </w:r>
            <w:r w:rsidRPr="00EE5C05">
              <w:rPr>
                <w:rFonts w:ascii="Times New Roman" w:eastAsia="Times New Roman" w:hAnsi="Times New Roman"/>
                <w:sz w:val="26"/>
                <w:szCs w:val="26"/>
                <w:lang w:eastAsia="ru-RU"/>
              </w:rPr>
              <w:t>ны</w:t>
            </w:r>
          </w:p>
        </w:tc>
        <w:tc>
          <w:tcPr>
            <w:tcW w:w="2409" w:type="dxa"/>
            <w:tcBorders>
              <w:top w:val="double" w:sz="4" w:space="0" w:color="auto"/>
              <w:bottom w:val="single" w:sz="4" w:space="0" w:color="000000"/>
            </w:tcBorders>
            <w:vAlign w:val="center"/>
          </w:tcPr>
          <w:p w:rsidR="00764D8A" w:rsidRPr="00A73670" w:rsidRDefault="001151E4"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double" w:sz="4" w:space="0" w:color="auto"/>
              <w:bottom w:val="single" w:sz="4" w:space="0" w:color="000000"/>
            </w:tcBorders>
            <w:vAlign w:val="center"/>
          </w:tcPr>
          <w:p w:rsidR="00764D8A" w:rsidRDefault="001151E4" w:rsidP="00764D8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764D8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double" w:sz="4" w:space="0" w:color="auto"/>
              <w:bottom w:val="single" w:sz="4" w:space="0" w:color="000000"/>
            </w:tcBorders>
            <w:vAlign w:val="center"/>
          </w:tcPr>
          <w:p w:rsidR="00764D8A" w:rsidRPr="00A73670" w:rsidRDefault="001151E4"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764D8A" w:rsidRPr="00EE5C05" w:rsidTr="00764D8A">
        <w:trPr>
          <w:trHeight w:val="70"/>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1151E4" w:rsidP="00503AB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764D8A" w:rsidRDefault="00764D8A" w:rsidP="001151E4">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1151E4">
              <w:rPr>
                <w:rFonts w:ascii="Times New Roman" w:eastAsia="Times New Roman" w:hAnsi="Times New Roman"/>
                <w:sz w:val="24"/>
                <w:szCs w:val="24"/>
                <w:lang w:eastAsia="ru-RU"/>
              </w:rPr>
              <w:t>41</w:t>
            </w:r>
          </w:p>
          <w:p w:rsidR="001151E4" w:rsidRPr="00A73670" w:rsidRDefault="001151E4" w:rsidP="001151E4">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764D8A" w:rsidRPr="00A73670" w:rsidRDefault="001151E4"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764D8A" w:rsidRPr="00EE5C05" w:rsidTr="00503AB8">
        <w:trPr>
          <w:trHeight w:val="206"/>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1151E4" w:rsidP="00503AB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764D8A" w:rsidRPr="00A73670" w:rsidRDefault="001151E4"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764D8A" w:rsidRPr="00A73670" w:rsidRDefault="00764D8A"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1151E4"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764D8A" w:rsidRPr="00EE5C05" w:rsidTr="00503AB8">
        <w:trPr>
          <w:trHeight w:val="227"/>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1151E4"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5C1B86" w:rsidRPr="00EE5C05" w:rsidTr="00764D8A">
        <w:trPr>
          <w:trHeight w:val="20"/>
        </w:trPr>
        <w:tc>
          <w:tcPr>
            <w:tcW w:w="2694" w:type="dxa"/>
            <w:tcBorders>
              <w:bottom w:val="single" w:sz="4" w:space="0" w:color="000000"/>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tcBorders>
              <w:bottom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1151E4" w:rsidRPr="00EE5C05" w:rsidTr="00764D8A">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rPr>
          <w:trHeight w:val="270"/>
        </w:trPr>
        <w:tc>
          <w:tcPr>
            <w:tcW w:w="9498" w:type="dxa"/>
            <w:gridSpan w:val="4"/>
          </w:tcPr>
          <w:p w:rsidR="001151E4" w:rsidRPr="0012497B" w:rsidRDefault="001151E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w:t>
            </w:r>
            <w:r w:rsidRPr="0012497B">
              <w:rPr>
                <w:rFonts w:ascii="Times New Roman" w:eastAsia="Times New Roman" w:hAnsi="Times New Roman"/>
                <w:sz w:val="26"/>
                <w:szCs w:val="26"/>
                <w:lang w:eastAsia="ru-RU"/>
              </w:rPr>
              <w:t>н</w:t>
            </w:r>
            <w:r w:rsidRPr="0012497B">
              <w:rPr>
                <w:rFonts w:ascii="Times New Roman" w:eastAsia="Times New Roman" w:hAnsi="Times New Roman"/>
                <w:sz w:val="26"/>
                <w:szCs w:val="26"/>
                <w:lang w:eastAsia="ru-RU"/>
              </w:rPr>
              <w:t>ные вдоль железнодорожных путей общего пользования, федеральных автом</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бильных дорог общего пользования, автомобильных дорог общего пользования, находящихся в собственности субъектов Российской Федерации –</w:t>
            </w:r>
            <w:r>
              <w:rPr>
                <w:rFonts w:ascii="Times New Roman" w:eastAsia="Times New Roman" w:hAnsi="Times New Roman"/>
                <w:sz w:val="26"/>
                <w:szCs w:val="26"/>
                <w:lang w:eastAsia="ru-RU"/>
              </w:rPr>
              <w:t xml:space="preserve"> </w:t>
            </w:r>
            <w:r w:rsidRPr="0012497B">
              <w:rPr>
                <w:rFonts w:ascii="Times New Roman" w:eastAsia="Times New Roman" w:hAnsi="Times New Roman"/>
                <w:sz w:val="26"/>
                <w:szCs w:val="26"/>
                <w:lang w:eastAsia="ru-RU"/>
              </w:rPr>
              <w:t>заготовка и сбор недревесных лесных ресурсов, предусматривается с учетом установленных ограничений;</w:t>
            </w:r>
          </w:p>
          <w:p w:rsidR="001151E4" w:rsidRPr="00EE5C05" w:rsidRDefault="001151E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вание лесов, допускается с учетом законодательства о санитарно-эпидемиологического благополучия населения.</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lastRenderedPageBreak/>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rPr>
          <w:trHeight w:val="315"/>
        </w:trPr>
        <w:tc>
          <w:tcPr>
            <w:tcW w:w="9498" w:type="dxa"/>
            <w:gridSpan w:val="4"/>
          </w:tcPr>
          <w:p w:rsidR="001151E4" w:rsidRPr="00EE5C05" w:rsidRDefault="001151E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женные вдоль железнодорожных путей общего пользования, федеральных авт</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мобильных дорог общего пользования, автомобильных дорог общего пользования, находящихся в собственности субъектов РФ; в зеленых зонах -  заготовка пищ</w:t>
            </w:r>
            <w:r w:rsidRPr="0012497B">
              <w:rPr>
                <w:rFonts w:ascii="Times New Roman" w:eastAsia="Times New Roman" w:hAnsi="Times New Roman"/>
                <w:sz w:val="26"/>
                <w:szCs w:val="26"/>
                <w:lang w:eastAsia="ru-RU"/>
              </w:rPr>
              <w:t>е</w:t>
            </w:r>
            <w:r w:rsidRPr="0012497B">
              <w:rPr>
                <w:rFonts w:ascii="Times New Roman" w:eastAsia="Times New Roman" w:hAnsi="Times New Roman"/>
                <w:sz w:val="26"/>
                <w:szCs w:val="26"/>
                <w:lang w:eastAsia="ru-RU"/>
              </w:rPr>
              <w:t>вых лесных ресурсов и сбор лекарственных трав предусматривается с учетом установленных ограничений.</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w:t>
            </w:r>
            <w:r w:rsidRPr="00EE5C05">
              <w:rPr>
                <w:rFonts w:ascii="Times New Roman" w:eastAsia="Times New Roman" w:hAnsi="Times New Roman" w:cs="Arial"/>
                <w:sz w:val="26"/>
                <w:szCs w:val="20"/>
                <w:lang w:eastAsia="ru-RU"/>
              </w:rPr>
              <w:t>и</w:t>
            </w:r>
            <w:r w:rsidRPr="00EE5C05">
              <w:rPr>
                <w:rFonts w:ascii="Times New Roman" w:eastAsia="Times New Roman" w:hAnsi="Times New Roman" w:cs="Arial"/>
                <w:sz w:val="26"/>
                <w:szCs w:val="20"/>
                <w:lang w:eastAsia="ru-RU"/>
              </w:rPr>
              <w:t>дов деятельности в сфере охотничьего хозяйства</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rPr>
          <w:trHeight w:val="264"/>
        </w:trPr>
        <w:tc>
          <w:tcPr>
            <w:tcW w:w="9498" w:type="dxa"/>
            <w:gridSpan w:val="4"/>
          </w:tcPr>
          <w:p w:rsidR="001151E4" w:rsidRPr="00EE5C05" w:rsidRDefault="001151E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w:t>
            </w:r>
            <w:r w:rsidRPr="0012497B">
              <w:rPr>
                <w:rFonts w:ascii="Times New Roman" w:eastAsia="Times New Roman" w:hAnsi="Times New Roman"/>
                <w:sz w:val="26"/>
                <w:szCs w:val="26"/>
                <w:lang w:eastAsia="ru-RU"/>
              </w:rPr>
              <w:t>й</w:t>
            </w:r>
            <w:r w:rsidRPr="0012497B">
              <w:rPr>
                <w:rFonts w:ascii="Times New Roman" w:eastAsia="Times New Roman" w:hAnsi="Times New Roman"/>
                <w:sz w:val="26"/>
                <w:szCs w:val="26"/>
                <w:lang w:eastAsia="ru-RU"/>
              </w:rPr>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7.Осуществление научно-исследова-тельской деятельн</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сти, образовательной деятельности</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креационной де</w:t>
            </w:r>
            <w:r w:rsidRPr="00EE5C05">
              <w:rPr>
                <w:rFonts w:ascii="Times New Roman" w:eastAsia="Times New Roman" w:hAnsi="Times New Roman"/>
                <w:sz w:val="26"/>
                <w:szCs w:val="26"/>
                <w:lang w:eastAsia="ru-RU"/>
              </w:rPr>
              <w:t>я</w:t>
            </w:r>
            <w:r w:rsidRPr="00EE5C05">
              <w:rPr>
                <w:rFonts w:ascii="Times New Roman" w:eastAsia="Times New Roman" w:hAnsi="Times New Roman"/>
                <w:sz w:val="26"/>
                <w:szCs w:val="26"/>
                <w:lang w:eastAsia="ru-RU"/>
              </w:rPr>
              <w:t>тельности</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rPr>
          <w:trHeight w:val="859"/>
        </w:trPr>
        <w:tc>
          <w:tcPr>
            <w:tcW w:w="2694" w:type="dxa"/>
          </w:tcPr>
          <w:p w:rsidR="001151E4" w:rsidRPr="00EE5C05" w:rsidRDefault="001151E4"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плуатация</w:t>
            </w:r>
          </w:p>
        </w:tc>
        <w:tc>
          <w:tcPr>
            <w:tcW w:w="6804" w:type="dxa"/>
            <w:gridSpan w:val="3"/>
            <w:tcBorders>
              <w:top w:val="single" w:sz="4" w:space="0" w:color="auto"/>
            </w:tcBorders>
            <w:vAlign w:val="center"/>
          </w:tcPr>
          <w:p w:rsidR="001151E4" w:rsidRPr="00EE5C05" w:rsidRDefault="001151E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764D8A">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плодовых, яго</w:t>
            </w:r>
            <w:r w:rsidRPr="00EE5C05">
              <w:rPr>
                <w:rFonts w:ascii="Times New Roman" w:eastAsia="Times New Roman" w:hAnsi="Times New Roman"/>
                <w:sz w:val="26"/>
                <w:szCs w:val="26"/>
                <w:lang w:eastAsia="ru-RU"/>
              </w:rPr>
              <w:t>д</w:t>
            </w:r>
            <w:r w:rsidRPr="00EE5C05">
              <w:rPr>
                <w:rFonts w:ascii="Times New Roman" w:eastAsia="Times New Roman" w:hAnsi="Times New Roman"/>
                <w:sz w:val="26"/>
                <w:szCs w:val="26"/>
                <w:lang w:eastAsia="ru-RU"/>
              </w:rPr>
              <w:t>ных, декоративных растений, лека</w:t>
            </w:r>
            <w:r w:rsidRPr="00EE5C05">
              <w:rPr>
                <w:rFonts w:ascii="Times New Roman" w:eastAsia="Times New Roman" w:hAnsi="Times New Roman"/>
                <w:sz w:val="26"/>
                <w:szCs w:val="26"/>
                <w:lang w:eastAsia="ru-RU"/>
              </w:rPr>
              <w:t>р</w:t>
            </w:r>
            <w:r w:rsidRPr="00EE5C05">
              <w:rPr>
                <w:rFonts w:ascii="Times New Roman" w:eastAsia="Times New Roman" w:hAnsi="Times New Roman"/>
                <w:sz w:val="26"/>
                <w:szCs w:val="26"/>
                <w:lang w:eastAsia="ru-RU"/>
              </w:rPr>
              <w:t>ственных растений</w:t>
            </w:r>
          </w:p>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 xml:space="preserve">садочного материала </w:t>
            </w:r>
            <w:r w:rsidRPr="00EE5C05">
              <w:rPr>
                <w:rFonts w:ascii="Times New Roman" w:eastAsia="Times New Roman" w:hAnsi="Times New Roman"/>
                <w:sz w:val="26"/>
                <w:szCs w:val="26"/>
                <w:lang w:eastAsia="ru-RU"/>
              </w:rPr>
              <w:lastRenderedPageBreak/>
              <w:t>лесных растений (с</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женцев, сеянцев)</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lastRenderedPageBreak/>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w:t>
            </w:r>
            <w:r w:rsidRPr="00EE5C05">
              <w:rPr>
                <w:rFonts w:ascii="Times New Roman" w:eastAsia="Times New Roman" w:hAnsi="Times New Roman"/>
                <w:sz w:val="26"/>
                <w:szCs w:val="26"/>
                <w:lang w:eastAsia="ru-RU"/>
              </w:rPr>
              <w:t>з</w:t>
            </w:r>
            <w:r w:rsidRPr="00EE5C05">
              <w:rPr>
                <w:rFonts w:ascii="Times New Roman" w:eastAsia="Times New Roman" w:hAnsi="Times New Roman"/>
                <w:sz w:val="26"/>
                <w:szCs w:val="26"/>
                <w:lang w:eastAsia="ru-RU"/>
              </w:rPr>
              <w:t>работка месторожд</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ний полезных иск</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паемых</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c>
          <w:tcPr>
            <w:tcW w:w="9498" w:type="dxa"/>
            <w:gridSpan w:val="4"/>
          </w:tcPr>
          <w:p w:rsidR="001151E4" w:rsidRPr="00EE5C05" w:rsidRDefault="001151E4"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1151E4" w:rsidRPr="00EE5C05" w:rsidRDefault="001151E4"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w:t>
            </w:r>
            <w:r>
              <w:rPr>
                <w:rFonts w:ascii="Times New Roman" w:eastAsia="Times New Roman" w:hAnsi="Times New Roman"/>
                <w:sz w:val="26"/>
                <w:szCs w:val="26"/>
                <w:lang w:eastAsia="ru-RU"/>
              </w:rPr>
              <w:t>а</w:t>
            </w:r>
            <w:r>
              <w:rPr>
                <w:rFonts w:ascii="Times New Roman" w:eastAsia="Times New Roman" w:hAnsi="Times New Roman"/>
                <w:sz w:val="26"/>
                <w:szCs w:val="26"/>
                <w:lang w:eastAsia="ru-RU"/>
              </w:rPr>
              <w:t>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телями недр, осуществляющими разведку и добычу иных видов полезных ископ</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емых, в границах предоставленных им горных отводов).</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хранилищ и иных и</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кусственных водных объектов, а также гидротехнических с</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оружений и специ</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лизированных портов</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конструкция, экспл</w:t>
            </w:r>
            <w:r w:rsidRPr="00EE5C05">
              <w:rPr>
                <w:rFonts w:ascii="Times New Roman" w:eastAsia="Times New Roman" w:hAnsi="Times New Roman"/>
                <w:sz w:val="26"/>
                <w:szCs w:val="26"/>
                <w:lang w:eastAsia="ru-RU"/>
              </w:rPr>
              <w:t>у</w:t>
            </w:r>
            <w:r w:rsidRPr="00EE5C05">
              <w:rPr>
                <w:rFonts w:ascii="Times New Roman" w:eastAsia="Times New Roman" w:hAnsi="Times New Roman"/>
                <w:sz w:val="26"/>
                <w:szCs w:val="26"/>
                <w:lang w:eastAsia="ru-RU"/>
              </w:rPr>
              <w:lastRenderedPageBreak/>
              <w:t>атация линейных объектов</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lastRenderedPageBreak/>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c>
          <w:tcPr>
            <w:tcW w:w="9498" w:type="dxa"/>
            <w:gridSpan w:val="4"/>
          </w:tcPr>
          <w:p w:rsidR="001151E4" w:rsidRPr="00EE5C05" w:rsidRDefault="001151E4"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w:t>
            </w:r>
            <w:r w:rsidRPr="0012497B">
              <w:rPr>
                <w:rFonts w:ascii="Times New Roman" w:eastAsia="Times New Roman" w:hAnsi="Times New Roman"/>
                <w:sz w:val="26"/>
                <w:szCs w:val="26"/>
                <w:lang w:eastAsia="ru-RU"/>
              </w:rPr>
              <w:t>ь</w:t>
            </w:r>
            <w:r w:rsidRPr="0012497B">
              <w:rPr>
                <w:rFonts w:ascii="Times New Roman" w:eastAsia="Times New Roman" w:hAnsi="Times New Roman"/>
                <w:sz w:val="26"/>
                <w:szCs w:val="26"/>
                <w:lang w:eastAsia="ru-RU"/>
              </w:rPr>
              <w:t>ного строительства, за исключением гидротехнических сооружений.</w:t>
            </w:r>
          </w:p>
        </w:tc>
      </w:tr>
      <w:tr w:rsidR="001151E4" w:rsidRPr="00EE5C05" w:rsidTr="00503AB8">
        <w:tc>
          <w:tcPr>
            <w:tcW w:w="2694" w:type="dxa"/>
          </w:tcPr>
          <w:p w:rsidR="001151E4" w:rsidRPr="00EE5C05" w:rsidRDefault="001151E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весины и иных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ресурсов</w:t>
            </w:r>
          </w:p>
        </w:tc>
        <w:tc>
          <w:tcPr>
            <w:tcW w:w="6804" w:type="dxa"/>
            <w:gridSpan w:val="3"/>
          </w:tcPr>
          <w:p w:rsidR="001151E4" w:rsidRPr="00EE5C05" w:rsidRDefault="001151E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сийской Федерации в защитных лесах запрещается созд</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ние лесоперерабатывающей инфраструктуры.</w:t>
            </w:r>
          </w:p>
        </w:tc>
      </w:tr>
      <w:tr w:rsidR="001151E4" w:rsidRPr="00EE5C05" w:rsidTr="002E2B5C">
        <w:trPr>
          <w:trHeight w:val="292"/>
        </w:trPr>
        <w:tc>
          <w:tcPr>
            <w:tcW w:w="2694" w:type="dxa"/>
            <w:vMerge w:val="restart"/>
            <w:tcBorders>
              <w:top w:val="single" w:sz="4" w:space="0" w:color="000000"/>
            </w:tcBorders>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w:t>
            </w:r>
            <w:r w:rsidRPr="00EE5C05">
              <w:rPr>
                <w:rFonts w:ascii="Times New Roman" w:eastAsia="Times New Roman" w:hAnsi="Times New Roman"/>
                <w:sz w:val="26"/>
                <w:szCs w:val="26"/>
                <w:lang w:eastAsia="ru-RU"/>
              </w:rPr>
              <w:t>ь</w:t>
            </w:r>
            <w:r w:rsidRPr="00EE5C05">
              <w:rPr>
                <w:rFonts w:ascii="Times New Roman" w:eastAsia="Times New Roman" w:hAnsi="Times New Roman"/>
                <w:sz w:val="26"/>
                <w:szCs w:val="26"/>
                <w:lang w:eastAsia="ru-RU"/>
              </w:rPr>
              <w:t>ности</w:t>
            </w:r>
          </w:p>
        </w:tc>
        <w:tc>
          <w:tcPr>
            <w:tcW w:w="2409" w:type="dxa"/>
            <w:tcBorders>
              <w:top w:val="single" w:sz="4" w:space="0" w:color="000000"/>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Цумадинское</w:t>
            </w:r>
          </w:p>
        </w:tc>
        <w:tc>
          <w:tcPr>
            <w:tcW w:w="3116" w:type="dxa"/>
            <w:tcBorders>
              <w:top w:val="single" w:sz="4" w:space="0" w:color="000000"/>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7720</w:t>
            </w:r>
          </w:p>
        </w:tc>
      </w:tr>
      <w:tr w:rsidR="001151E4" w:rsidRPr="00EE5C05" w:rsidTr="002E2B5C">
        <w:trPr>
          <w:trHeight w:val="70"/>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1151E4" w:rsidRPr="00A73670" w:rsidRDefault="001151E4" w:rsidP="00E13888">
            <w:pPr>
              <w:spacing w:after="0" w:line="240" w:lineRule="auto"/>
              <w:rPr>
                <w:rFonts w:ascii="Times New Roman" w:eastAsia="Times New Roman" w:hAnsi="Times New Roman"/>
                <w:sz w:val="24"/>
                <w:szCs w:val="24"/>
                <w:lang w:eastAsia="ru-RU"/>
              </w:rPr>
            </w:pPr>
            <w:r w:rsidRPr="001151E4">
              <w:rPr>
                <w:rFonts w:ascii="Times New Roman" w:eastAsia="Times New Roman" w:hAnsi="Times New Roman"/>
                <w:sz w:val="24"/>
                <w:szCs w:val="24"/>
                <w:lang w:eastAsia="ru-RU"/>
              </w:rPr>
              <w:t>Инхокваринское</w:t>
            </w:r>
          </w:p>
        </w:tc>
        <w:tc>
          <w:tcPr>
            <w:tcW w:w="3116" w:type="dxa"/>
            <w:tcBorders>
              <w:bottom w:val="single" w:sz="4" w:space="0" w:color="000000"/>
            </w:tcBorders>
            <w:vAlign w:val="center"/>
          </w:tcPr>
          <w:p w:rsidR="001151E4"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7034</w:t>
            </w:r>
          </w:p>
        </w:tc>
      </w:tr>
      <w:tr w:rsidR="001151E4" w:rsidRPr="00EE5C05" w:rsidTr="002E2B5C">
        <w:trPr>
          <w:trHeight w:val="206"/>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1151E4" w:rsidRPr="00764D8A" w:rsidRDefault="001151E4" w:rsidP="00E13888">
            <w:pPr>
              <w:spacing w:after="0" w:line="240" w:lineRule="auto"/>
              <w:rPr>
                <w:rFonts w:ascii="Times New Roman" w:eastAsia="Times New Roman" w:hAnsi="Times New Roman"/>
                <w:sz w:val="24"/>
                <w:szCs w:val="24"/>
                <w:lang w:eastAsia="ru-RU"/>
              </w:rPr>
            </w:pPr>
            <w:r w:rsidRPr="001151E4">
              <w:rPr>
                <w:rFonts w:ascii="Times New Roman" w:hAnsi="Times New Roman"/>
                <w:sz w:val="24"/>
                <w:szCs w:val="24"/>
              </w:rPr>
              <w:t>Метрадинское</w:t>
            </w:r>
          </w:p>
        </w:tc>
        <w:tc>
          <w:tcPr>
            <w:tcW w:w="3116" w:type="dxa"/>
            <w:tcBorders>
              <w:top w:val="single" w:sz="4" w:space="0" w:color="000000"/>
            </w:tcBorders>
            <w:vAlign w:val="center"/>
          </w:tcPr>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p w:rsidR="001151E4" w:rsidRPr="00A73670" w:rsidRDefault="001151E4" w:rsidP="00E1388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1151E4" w:rsidRPr="00A73670" w:rsidRDefault="001151E4" w:rsidP="00E1388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8000</w:t>
            </w:r>
          </w:p>
        </w:tc>
      </w:tr>
      <w:tr w:rsidR="001151E4" w:rsidRPr="00EE5C05" w:rsidTr="002E2B5C">
        <w:trPr>
          <w:trHeight w:val="227"/>
        </w:trPr>
        <w:tc>
          <w:tcPr>
            <w:tcW w:w="2694" w:type="dxa"/>
            <w:vMerge/>
          </w:tcPr>
          <w:p w:rsidR="001151E4" w:rsidRPr="00EE5C05" w:rsidRDefault="001151E4"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151E4" w:rsidRPr="00EE5C05" w:rsidRDefault="001151E4" w:rsidP="00E1388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151E4" w:rsidRPr="00EE5C05" w:rsidRDefault="001151E4" w:rsidP="00E1388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22754</w:t>
            </w:r>
          </w:p>
        </w:tc>
      </w:tr>
      <w:tr w:rsidR="001151E4" w:rsidRPr="00EE5C05" w:rsidTr="00503AB8">
        <w:trPr>
          <w:trHeight w:val="332"/>
        </w:trPr>
        <w:tc>
          <w:tcPr>
            <w:tcW w:w="2694" w:type="dxa"/>
          </w:tcPr>
          <w:p w:rsidR="001151E4" w:rsidRPr="00EE5C05" w:rsidRDefault="001151E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1151E4" w:rsidRPr="00EE5C05" w:rsidRDefault="001151E4"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1151E4" w:rsidRPr="00EE5C05" w:rsidRDefault="001151E4"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1151E4" w:rsidRPr="00EE5C05" w:rsidRDefault="001151E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w:t>
      </w:r>
      <w:r>
        <w:rPr>
          <w:rFonts w:ascii="Times New Roman" w:hAnsi="Times New Roman"/>
          <w:sz w:val="28"/>
          <w:szCs w:val="28"/>
        </w:rPr>
        <w:t>е</w:t>
      </w:r>
      <w:r>
        <w:rPr>
          <w:rFonts w:ascii="Times New Roman" w:hAnsi="Times New Roman"/>
          <w:sz w:val="28"/>
          <w:szCs w:val="28"/>
        </w:rPr>
        <w:t>стан</w:t>
      </w:r>
      <w:r w:rsidRPr="008E5275">
        <w:rPr>
          <w:rFonts w:ascii="Times New Roman" w:hAnsi="Times New Roman"/>
          <w:sz w:val="28"/>
          <w:szCs w:val="28"/>
        </w:rPr>
        <w:t>, а также проектом освоения на лесном участке, предоставленном в аре</w:t>
      </w:r>
      <w:r w:rsidRPr="008E5275">
        <w:rPr>
          <w:rFonts w:ascii="Times New Roman" w:hAnsi="Times New Roman"/>
          <w:sz w:val="28"/>
          <w:szCs w:val="28"/>
        </w:rPr>
        <w:t>н</w:t>
      </w:r>
      <w:r w:rsidRPr="008E5275">
        <w:rPr>
          <w:rFonts w:ascii="Times New Roman" w:hAnsi="Times New Roman"/>
          <w:sz w:val="28"/>
          <w:szCs w:val="28"/>
        </w:rPr>
        <w:t>ду.</w:t>
      </w:r>
    </w:p>
    <w:p w:rsidR="00BF5F08" w:rsidRPr="00FC16EE" w:rsidRDefault="00BF5F08" w:rsidP="00BF5F08">
      <w:pPr>
        <w:pStyle w:val="af2"/>
        <w:ind w:firstLine="709"/>
      </w:pPr>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w:t>
      </w:r>
      <w:r w:rsidRPr="00193687">
        <w:rPr>
          <w:rFonts w:ascii="Times New Roman" w:hAnsi="Times New Roman"/>
          <w:sz w:val="28"/>
          <w:szCs w:val="28"/>
        </w:rPr>
        <w:t>о</w:t>
      </w:r>
      <w:r w:rsidRPr="00193687">
        <w:rPr>
          <w:rFonts w:ascii="Times New Roman" w:hAnsi="Times New Roman"/>
          <w:sz w:val="28"/>
          <w:szCs w:val="28"/>
        </w:rPr>
        <w:t>лесомелиоративные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450DD3">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450DD3">
        <w:tc>
          <w:tcPr>
            <w:tcW w:w="4649"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w:t>
      </w:r>
      <w:r w:rsidRPr="005B445F">
        <w:rPr>
          <w:rFonts w:ascii="Times New Roman" w:hAnsi="Times New Roman"/>
          <w:sz w:val="28"/>
          <w:szCs w:val="28"/>
        </w:rPr>
        <w:t>е</w:t>
      </w:r>
      <w:r w:rsidRPr="005B445F">
        <w:rPr>
          <w:rFonts w:ascii="Times New Roman" w:hAnsi="Times New Roman"/>
          <w:sz w:val="28"/>
          <w:szCs w:val="28"/>
        </w:rPr>
        <w:t>ние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ным ростом деревья, при условии обеспечения воспроизводства древесных пород, сохранения защитных и средообразующих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18"/>
          <w:footerReference w:type="default" r:id="rId1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од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тиз-на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0"/>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ние целевого древостоя, в т.ч. в комплексе с искусственным 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пожаробезопасный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проведения всего комплекса лесовосстановительных работ (подготовка </w:t>
      </w:r>
      <w:r w:rsidRPr="005B445F">
        <w:rPr>
          <w:rFonts w:ascii="Times New Roman" w:hAnsi="Times New Roman"/>
          <w:color w:val="000000"/>
          <w:sz w:val="28"/>
          <w:szCs w:val="28"/>
        </w:rPr>
        <w:lastRenderedPageBreak/>
        <w:t>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w:t>
      </w:r>
      <w:r w:rsidRPr="00F1755A">
        <w:rPr>
          <w:rFonts w:ascii="Times New Roman" w:eastAsia="Times New Roman" w:hAnsi="Times New Roman"/>
          <w:sz w:val="28"/>
          <w:szCs w:val="28"/>
          <w:lang w:eastAsia="ru-RU"/>
        </w:rPr>
        <w:t>и</w:t>
      </w:r>
      <w:r w:rsidRPr="00F1755A">
        <w:rPr>
          <w:rFonts w:ascii="Times New Roman" w:eastAsia="Times New Roman" w:hAnsi="Times New Roman"/>
          <w:sz w:val="28"/>
          <w:szCs w:val="28"/>
          <w:lang w:eastAsia="ru-RU"/>
        </w:rPr>
        <w:t>мым) объемам выборочных рубок при заготовке древесины спелых и пер</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стойных насаждений.</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sidR="00CE4F50">
        <w:rPr>
          <w:rFonts w:ascii="Times New Roman" w:hAnsi="Times New Roman"/>
          <w:sz w:val="28"/>
          <w:szCs w:val="28"/>
        </w:rPr>
        <w:t>Цумадинского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следу</w:t>
      </w:r>
      <w:r>
        <w:rPr>
          <w:rFonts w:ascii="Times New Roman" w:eastAsia="Times New Roman" w:hAnsi="Times New Roman"/>
          <w:sz w:val="28"/>
          <w:szCs w:val="28"/>
          <w:lang w:eastAsia="ru-RU"/>
        </w:rPr>
        <w:t>ю</w:t>
      </w:r>
      <w:r>
        <w:rPr>
          <w:rFonts w:ascii="Times New Roman" w:eastAsia="Times New Roman" w:hAnsi="Times New Roman"/>
          <w:sz w:val="28"/>
          <w:szCs w:val="28"/>
          <w:lang w:eastAsia="ru-RU"/>
        </w:rPr>
        <w:t xml:space="preserve">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9E0425" w:rsidRDefault="00BF5F08" w:rsidP="00450DD3">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r w:rsidR="00BF7B22">
        <w:rPr>
          <w:rFonts w:ascii="Times New Roman" w:hAnsi="Times New Roman"/>
          <w:color w:val="000000"/>
          <w:sz w:val="28"/>
          <w:szCs w:val="28"/>
        </w:rPr>
        <w:t xml:space="preserve"> </w:t>
      </w:r>
      <w:r w:rsidRPr="00F1755A">
        <w:rPr>
          <w:rFonts w:ascii="Times New Roman" w:hAnsi="Times New Roman"/>
          <w:color w:val="000000"/>
          <w:sz w:val="28"/>
          <w:szCs w:val="28"/>
        </w:rPr>
        <w:t>Расчетная лесосека уст</w:t>
      </w:r>
      <w:r w:rsidRPr="00F1755A">
        <w:rPr>
          <w:rFonts w:ascii="Times New Roman" w:hAnsi="Times New Roman"/>
          <w:color w:val="000000"/>
          <w:sz w:val="28"/>
          <w:szCs w:val="28"/>
        </w:rPr>
        <w:t>а</w:t>
      </w:r>
      <w:r w:rsidRPr="00F1755A">
        <w:rPr>
          <w:rFonts w:ascii="Times New Roman" w:hAnsi="Times New Roman"/>
          <w:color w:val="000000"/>
          <w:sz w:val="28"/>
          <w:szCs w:val="28"/>
        </w:rPr>
        <w:t>навливается на срок действия лесохозяйственного регламента и вводится в дейс</w:t>
      </w:r>
      <w:r w:rsidR="00450DD3">
        <w:rPr>
          <w:rFonts w:ascii="Times New Roman" w:hAnsi="Times New Roman"/>
          <w:color w:val="000000"/>
          <w:sz w:val="28"/>
          <w:szCs w:val="28"/>
        </w:rPr>
        <w:t>твие с начала календарного года.</w:t>
      </w:r>
    </w:p>
    <w:p w:rsidR="00450DD3" w:rsidRPr="006D0DF8" w:rsidRDefault="00450DD3" w:rsidP="00450DD3">
      <w:pPr>
        <w:spacing w:after="0" w:line="240" w:lineRule="auto"/>
        <w:ind w:firstLine="708"/>
        <w:jc w:val="both"/>
        <w:rPr>
          <w:rFonts w:ascii="Times New Roman" w:hAnsi="Times New Roman"/>
          <w:sz w:val="28"/>
          <w:szCs w:val="28"/>
        </w:rPr>
      </w:pPr>
      <w:r w:rsidRPr="00450DD3">
        <w:rPr>
          <w:rFonts w:ascii="Times New Roman" w:hAnsi="Times New Roman"/>
          <w:sz w:val="28"/>
          <w:szCs w:val="28"/>
        </w:rPr>
        <w:t>Ввиду незначительного запаса спелых и перестойных насаждений на территории лесничества, расчетная лесосека для осуществления рубок спе-лых и перестойных насаждений не устанавливается, таблица 2.1.2.1 не запо</w:t>
      </w:r>
      <w:r w:rsidRPr="00450DD3">
        <w:rPr>
          <w:rFonts w:ascii="Times New Roman" w:hAnsi="Times New Roman"/>
          <w:sz w:val="28"/>
          <w:szCs w:val="28"/>
        </w:rPr>
        <w:t>л</w:t>
      </w:r>
      <w:r w:rsidRPr="00450DD3">
        <w:rPr>
          <w:rFonts w:ascii="Times New Roman" w:hAnsi="Times New Roman"/>
          <w:sz w:val="28"/>
          <w:szCs w:val="28"/>
        </w:rPr>
        <w:t>няется.</w:t>
      </w:r>
    </w:p>
    <w:p w:rsidR="00130B47" w:rsidRPr="006D0DF8" w:rsidRDefault="00130B47" w:rsidP="004F6B7D">
      <w:pPr>
        <w:spacing w:after="0" w:line="240" w:lineRule="auto"/>
        <w:rPr>
          <w:rFonts w:ascii="Times New Roman" w:hAnsi="Times New Roman"/>
          <w:sz w:val="28"/>
          <w:szCs w:val="28"/>
        </w:rPr>
        <w:sectPr w:rsidR="00130B47" w:rsidRPr="006D0DF8" w:rsidSect="00BF7B22">
          <w:pgSz w:w="11906" w:h="16838" w:code="9"/>
          <w:pgMar w:top="1418" w:right="851" w:bottom="1135"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 xml:space="preserve">на срок действия лесохозяйственного регламента </w:t>
      </w:r>
    </w:p>
    <w:p w:rsidR="00450DD3" w:rsidRPr="00450DD3" w:rsidRDefault="00450DD3" w:rsidP="00450DD3">
      <w:pPr>
        <w:spacing w:after="0" w:line="240" w:lineRule="auto"/>
        <w:jc w:val="center"/>
        <w:rPr>
          <w:rFonts w:ascii="Times New Roman" w:hAnsi="Times New Roman"/>
          <w:sz w:val="28"/>
          <w:szCs w:val="28"/>
        </w:rPr>
      </w:pPr>
      <w:bookmarkStart w:id="22" w:name="_Toc504009430"/>
    </w:p>
    <w:p w:rsidR="00450DD3" w:rsidRPr="00450DD3" w:rsidRDefault="00450DD3" w:rsidP="00450DD3">
      <w:pPr>
        <w:spacing w:after="0" w:line="156" w:lineRule="exact"/>
        <w:rPr>
          <w:rFonts w:ascii="Courier New" w:eastAsia="MS Mincho" w:hAnsi="Courier New"/>
          <w:b/>
          <w:sz w:val="16"/>
          <w:szCs w:val="20"/>
          <w:lang w:eastAsia="ru-RU"/>
        </w:rPr>
      </w:pPr>
    </w:p>
    <w:tbl>
      <w:tblPr>
        <w:tblW w:w="50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9"/>
        <w:gridCol w:w="680"/>
        <w:gridCol w:w="1096"/>
        <w:gridCol w:w="522"/>
        <w:gridCol w:w="1084"/>
        <w:gridCol w:w="476"/>
        <w:gridCol w:w="1084"/>
        <w:gridCol w:w="522"/>
        <w:gridCol w:w="1084"/>
        <w:gridCol w:w="680"/>
        <w:gridCol w:w="1084"/>
        <w:gridCol w:w="680"/>
        <w:gridCol w:w="1084"/>
        <w:gridCol w:w="680"/>
        <w:gridCol w:w="1081"/>
      </w:tblGrid>
      <w:tr w:rsidR="00450DD3" w:rsidRPr="00450DD3" w:rsidTr="00E13888">
        <w:trPr>
          <w:tblHeader/>
        </w:trPr>
        <w:tc>
          <w:tcPr>
            <w:tcW w:w="894" w:type="pct"/>
            <w:vMerge w:val="restar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Показатели</w:t>
            </w:r>
          </w:p>
        </w:tc>
        <w:tc>
          <w:tcPr>
            <w:tcW w:w="616"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Всего</w:t>
            </w:r>
          </w:p>
        </w:tc>
        <w:tc>
          <w:tcPr>
            <w:tcW w:w="3490" w:type="pct"/>
            <w:gridSpan w:val="1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В  т о м  ч и с л е  п о  п о л н о т а м</w:t>
            </w:r>
          </w:p>
        </w:tc>
      </w:tr>
      <w:tr w:rsidR="00450DD3" w:rsidRPr="00450DD3" w:rsidTr="00E13888">
        <w:trPr>
          <w:tblHeader/>
        </w:trPr>
        <w:tc>
          <w:tcPr>
            <w:tcW w:w="894" w:type="pct"/>
            <w:vMerge/>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Merge w:val="restar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80" w:type="pct"/>
            <w:vMerge w:val="restar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557"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1,0</w:t>
            </w:r>
          </w:p>
        </w:tc>
        <w:tc>
          <w:tcPr>
            <w:tcW w:w="541"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0,9</w:t>
            </w:r>
          </w:p>
        </w:tc>
        <w:tc>
          <w:tcPr>
            <w:tcW w:w="557"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0,8</w:t>
            </w:r>
          </w:p>
        </w:tc>
        <w:tc>
          <w:tcPr>
            <w:tcW w:w="612"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0,7</w:t>
            </w:r>
          </w:p>
        </w:tc>
        <w:tc>
          <w:tcPr>
            <w:tcW w:w="612"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0,6</w:t>
            </w:r>
          </w:p>
        </w:tc>
        <w:tc>
          <w:tcPr>
            <w:tcW w:w="611"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0,3-0,5</w:t>
            </w:r>
          </w:p>
        </w:tc>
      </w:tr>
      <w:tr w:rsidR="00450DD3" w:rsidRPr="00450DD3" w:rsidTr="00E13888">
        <w:trPr>
          <w:tblHeader/>
        </w:trPr>
        <w:tc>
          <w:tcPr>
            <w:tcW w:w="894" w:type="pct"/>
            <w:vMerge/>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Merge/>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80" w:type="pct"/>
            <w:vMerge/>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165"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181"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23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23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23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5"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тыс.м</w:t>
            </w:r>
            <w:r>
              <w:rPr>
                <w:rFonts w:ascii="Times New Roman" w:hAnsi="Times New Roman"/>
                <w:color w:val="000000"/>
                <w:sz w:val="24"/>
                <w:szCs w:val="24"/>
              </w:rPr>
              <w:t>³</w:t>
            </w:r>
          </w:p>
        </w:tc>
      </w:tr>
      <w:tr w:rsidR="00450DD3" w:rsidRPr="00450DD3" w:rsidTr="00E13888">
        <w:trPr>
          <w:tblHeader/>
        </w:trPr>
        <w:tc>
          <w:tcPr>
            <w:tcW w:w="894"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2</w:t>
            </w:r>
          </w:p>
        </w:tc>
        <w:tc>
          <w:tcPr>
            <w:tcW w:w="380"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3</w:t>
            </w:r>
          </w:p>
        </w:tc>
        <w:tc>
          <w:tcPr>
            <w:tcW w:w="181"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4</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5</w:t>
            </w:r>
          </w:p>
        </w:tc>
        <w:tc>
          <w:tcPr>
            <w:tcW w:w="165"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6</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7</w:t>
            </w:r>
          </w:p>
        </w:tc>
        <w:tc>
          <w:tcPr>
            <w:tcW w:w="181"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8</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9</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10</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11</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12</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13</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14</w:t>
            </w:r>
          </w:p>
        </w:tc>
        <w:tc>
          <w:tcPr>
            <w:tcW w:w="375"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15</w:t>
            </w:r>
          </w:p>
        </w:tc>
      </w:tr>
      <w:tr w:rsidR="00450DD3" w:rsidRPr="00450DD3" w:rsidTr="00E13888">
        <w:trPr>
          <w:trHeight w:val="553"/>
        </w:trPr>
        <w:tc>
          <w:tcPr>
            <w:tcW w:w="5000" w:type="pct"/>
            <w:gridSpan w:val="15"/>
            <w:tcBorders>
              <w:top w:val="double" w:sz="4" w:space="0" w:color="auto"/>
            </w:tcBorders>
            <w:vAlign w:val="center"/>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xml:space="preserve">Целевое назначение лесов – </w:t>
            </w:r>
          </w:p>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xml:space="preserve">Категория защитных лесов - </w:t>
            </w:r>
          </w:p>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xml:space="preserve">Хозсекция </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Всего включено в расчет</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Средний процент в</w:t>
            </w:r>
            <w:r w:rsidRPr="00450DD3">
              <w:rPr>
                <w:rFonts w:ascii="Times New Roman" w:hAnsi="Times New Roman"/>
                <w:color w:val="000000"/>
                <w:sz w:val="24"/>
                <w:szCs w:val="24"/>
              </w:rPr>
              <w:t>ы</w:t>
            </w:r>
            <w:r w:rsidRPr="00450DD3">
              <w:rPr>
                <w:rFonts w:ascii="Times New Roman" w:hAnsi="Times New Roman"/>
                <w:color w:val="000000"/>
                <w:sz w:val="24"/>
                <w:szCs w:val="24"/>
              </w:rPr>
              <w:t>борки от общего запаса</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Запас, вырубаемый за один прием</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Средний период повт</w:t>
            </w:r>
            <w:r w:rsidRPr="00450DD3">
              <w:rPr>
                <w:rFonts w:ascii="Times New Roman" w:hAnsi="Times New Roman"/>
                <w:color w:val="000000"/>
                <w:sz w:val="24"/>
                <w:szCs w:val="24"/>
              </w:rPr>
              <w:t>о</w:t>
            </w:r>
            <w:r w:rsidRPr="00450DD3">
              <w:rPr>
                <w:rFonts w:ascii="Times New Roman" w:hAnsi="Times New Roman"/>
                <w:color w:val="000000"/>
                <w:sz w:val="24"/>
                <w:szCs w:val="24"/>
              </w:rPr>
              <w:t>ряемости</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Ежегодная расчетная лесосека</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корневой</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х</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ликвидный</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х</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147"/>
              <w:jc w:val="both"/>
              <w:rPr>
                <w:rFonts w:ascii="Times New Roman" w:hAnsi="Times New Roman"/>
                <w:color w:val="000000"/>
                <w:sz w:val="24"/>
                <w:szCs w:val="24"/>
              </w:rPr>
            </w:pPr>
            <w:r w:rsidRPr="00450DD3">
              <w:rPr>
                <w:rFonts w:ascii="Times New Roman" w:hAnsi="Times New Roman"/>
                <w:color w:val="000000"/>
                <w:sz w:val="24"/>
                <w:szCs w:val="24"/>
              </w:rPr>
              <w:t>- деловой</w:t>
            </w:r>
          </w:p>
        </w:tc>
        <w:tc>
          <w:tcPr>
            <w:tcW w:w="236" w:type="pct"/>
            <w:vAlign w:val="center"/>
          </w:tcPr>
          <w:p w:rsidR="00450DD3" w:rsidRPr="00450DD3" w:rsidRDefault="00450DD3" w:rsidP="00450DD3">
            <w:pPr>
              <w:spacing w:after="0" w:line="240" w:lineRule="auto"/>
              <w:ind w:firstLine="147"/>
              <w:jc w:val="center"/>
              <w:rPr>
                <w:rFonts w:ascii="Times New Roman" w:hAnsi="Times New Roman"/>
                <w:color w:val="000000"/>
                <w:sz w:val="24"/>
                <w:szCs w:val="24"/>
              </w:rPr>
            </w:pPr>
            <w:r w:rsidRPr="00450DD3">
              <w:rPr>
                <w:rFonts w:ascii="Times New Roman" w:hAnsi="Times New Roman"/>
                <w:color w:val="000000"/>
                <w:sz w:val="24"/>
                <w:szCs w:val="24"/>
              </w:rPr>
              <w:t>х</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bl>
    <w:p w:rsidR="004D289A" w:rsidRDefault="004D289A" w:rsidP="004F6B7D">
      <w:pPr>
        <w:pStyle w:val="1"/>
        <w:jc w:val="center"/>
        <w:rPr>
          <w:b/>
          <w:szCs w:val="28"/>
        </w:rPr>
      </w:pPr>
    </w:p>
    <w:p w:rsidR="004D289A" w:rsidRDefault="004D289A">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 xml:space="preserve">дений, тыс. </w:t>
            </w:r>
            <w:r w:rsidR="00450DD3">
              <w:rPr>
                <w:sz w:val="20"/>
              </w:rPr>
              <w:t>м³</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EE220C">
        <w:trPr>
          <w:trHeight w:val="155"/>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проведение рубок ухода заканчивается в хвойных насаждениях за 20 лет до установленного возраста рубки спелых насаждений, а в мягколистве</w:t>
      </w:r>
      <w:r w:rsidRPr="00FC16EE">
        <w:t>н</w:t>
      </w:r>
      <w:r w:rsidRPr="00FC16EE">
        <w:t xml:space="preserve">ных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
    <w:p w:rsidR="00C43858" w:rsidRPr="00FC16EE" w:rsidRDefault="00C43858" w:rsidP="00C43858">
      <w:pPr>
        <w:pStyle w:val="af2"/>
        <w:ind w:firstLine="709"/>
      </w:pPr>
      <w:r w:rsidRPr="00FC16EE">
        <w:t>-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450DD3" w:rsidRPr="00450DD3" w:rsidRDefault="00450DD3" w:rsidP="00450DD3">
      <w:pPr>
        <w:spacing w:after="0" w:line="240" w:lineRule="auto"/>
        <w:rPr>
          <w:rFonts w:ascii="Times New Roman" w:hAnsi="Times New Roman"/>
          <w:sz w:val="28"/>
          <w:szCs w:val="28"/>
          <w:lang w:eastAsia="ru-RU"/>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9"/>
        <w:gridCol w:w="1989"/>
        <w:gridCol w:w="995"/>
        <w:gridCol w:w="855"/>
        <w:gridCol w:w="1106"/>
        <w:gridCol w:w="993"/>
        <w:gridCol w:w="1276"/>
        <w:gridCol w:w="851"/>
        <w:gridCol w:w="906"/>
      </w:tblGrid>
      <w:tr w:rsidR="00450DD3" w:rsidRPr="00450DD3" w:rsidTr="00450DD3">
        <w:trPr>
          <w:tblHeader/>
        </w:trPr>
        <w:tc>
          <w:tcPr>
            <w:tcW w:w="248" w:type="pct"/>
            <w:vMerge w:val="restart"/>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п/п</w:t>
            </w:r>
          </w:p>
        </w:tc>
        <w:tc>
          <w:tcPr>
            <w:tcW w:w="1053" w:type="pct"/>
            <w:vMerge w:val="restart"/>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Показатели</w:t>
            </w:r>
          </w:p>
        </w:tc>
        <w:tc>
          <w:tcPr>
            <w:tcW w:w="527" w:type="pct"/>
            <w:vMerge w:val="restart"/>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Един</w:t>
            </w:r>
            <w:r w:rsidRPr="00450DD3">
              <w:rPr>
                <w:rFonts w:ascii="Times New Roman" w:hAnsi="Times New Roman"/>
                <w:sz w:val="28"/>
                <w:szCs w:val="28"/>
                <w:lang w:eastAsia="ru-RU"/>
              </w:rPr>
              <w:t>и</w:t>
            </w:r>
            <w:r w:rsidRPr="00450DD3">
              <w:rPr>
                <w:rFonts w:ascii="Times New Roman" w:hAnsi="Times New Roman"/>
                <w:sz w:val="28"/>
                <w:szCs w:val="28"/>
                <w:lang w:eastAsia="ru-RU"/>
              </w:rPr>
              <w:t>ца и</w:t>
            </w:r>
            <w:r w:rsidRPr="00450DD3">
              <w:rPr>
                <w:rFonts w:ascii="Times New Roman" w:hAnsi="Times New Roman"/>
                <w:sz w:val="28"/>
                <w:szCs w:val="28"/>
                <w:lang w:eastAsia="ru-RU"/>
              </w:rPr>
              <w:t>з</w:t>
            </w:r>
            <w:r w:rsidRPr="00450DD3">
              <w:rPr>
                <w:rFonts w:ascii="Times New Roman" w:hAnsi="Times New Roman"/>
                <w:sz w:val="28"/>
                <w:szCs w:val="28"/>
                <w:lang w:eastAsia="ru-RU"/>
              </w:rPr>
              <w:t>мер</w:t>
            </w:r>
            <w:r w:rsidRPr="00450DD3">
              <w:rPr>
                <w:rFonts w:ascii="Times New Roman" w:hAnsi="Times New Roman"/>
                <w:sz w:val="28"/>
                <w:szCs w:val="28"/>
                <w:lang w:eastAsia="ru-RU"/>
              </w:rPr>
              <w:t>е</w:t>
            </w:r>
            <w:r w:rsidRPr="00450DD3">
              <w:rPr>
                <w:rFonts w:ascii="Times New Roman" w:hAnsi="Times New Roman"/>
                <w:sz w:val="28"/>
                <w:szCs w:val="28"/>
                <w:lang w:eastAsia="ru-RU"/>
              </w:rPr>
              <w:t>ния</w:t>
            </w:r>
          </w:p>
        </w:tc>
        <w:tc>
          <w:tcPr>
            <w:tcW w:w="2692" w:type="pct"/>
            <w:gridSpan w:val="5"/>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Виды ухода за лесом</w:t>
            </w:r>
          </w:p>
        </w:tc>
        <w:tc>
          <w:tcPr>
            <w:tcW w:w="480" w:type="pct"/>
            <w:vMerge w:val="restart"/>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Итого</w:t>
            </w:r>
          </w:p>
        </w:tc>
      </w:tr>
      <w:tr w:rsidR="00450DD3" w:rsidRPr="00450DD3" w:rsidTr="00450DD3">
        <w:trPr>
          <w:tblHeader/>
        </w:trPr>
        <w:tc>
          <w:tcPr>
            <w:tcW w:w="248" w:type="pct"/>
            <w:vMerge/>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vMerge/>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p>
        </w:tc>
        <w:tc>
          <w:tcPr>
            <w:tcW w:w="527" w:type="pct"/>
            <w:vMerge/>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пр</w:t>
            </w:r>
            <w:r w:rsidRPr="00450DD3">
              <w:rPr>
                <w:rFonts w:ascii="Times New Roman" w:hAnsi="Times New Roman"/>
                <w:sz w:val="28"/>
                <w:szCs w:val="28"/>
                <w:lang w:eastAsia="ru-RU"/>
              </w:rPr>
              <w:t>о</w:t>
            </w:r>
            <w:r w:rsidRPr="00450DD3">
              <w:rPr>
                <w:rFonts w:ascii="Times New Roman" w:hAnsi="Times New Roman"/>
                <w:sz w:val="28"/>
                <w:szCs w:val="28"/>
                <w:lang w:eastAsia="ru-RU"/>
              </w:rPr>
              <w:t>реж</w:t>
            </w:r>
            <w:r w:rsidRPr="00450DD3">
              <w:rPr>
                <w:rFonts w:ascii="Times New Roman" w:hAnsi="Times New Roman"/>
                <w:sz w:val="28"/>
                <w:szCs w:val="28"/>
                <w:lang w:eastAsia="ru-RU"/>
              </w:rPr>
              <w:t>и</w:t>
            </w:r>
            <w:r w:rsidRPr="00450DD3">
              <w:rPr>
                <w:rFonts w:ascii="Times New Roman" w:hAnsi="Times New Roman"/>
                <w:sz w:val="28"/>
                <w:szCs w:val="28"/>
                <w:lang w:eastAsia="ru-RU"/>
              </w:rPr>
              <w:t>вания</w:t>
            </w:r>
          </w:p>
        </w:tc>
        <w:tc>
          <w:tcPr>
            <w:tcW w:w="586" w:type="pct"/>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рубки форм</w:t>
            </w:r>
            <w:r w:rsidRPr="00450DD3">
              <w:rPr>
                <w:rFonts w:ascii="Times New Roman" w:hAnsi="Times New Roman"/>
                <w:sz w:val="28"/>
                <w:szCs w:val="28"/>
                <w:lang w:eastAsia="ru-RU"/>
              </w:rPr>
              <w:t>и</w:t>
            </w:r>
            <w:r w:rsidRPr="00450DD3">
              <w:rPr>
                <w:rFonts w:ascii="Times New Roman" w:hAnsi="Times New Roman"/>
                <w:sz w:val="28"/>
                <w:szCs w:val="28"/>
                <w:lang w:eastAsia="ru-RU"/>
              </w:rPr>
              <w:t>рования лан</w:t>
            </w:r>
            <w:r w:rsidRPr="00450DD3">
              <w:rPr>
                <w:rFonts w:ascii="Times New Roman" w:hAnsi="Times New Roman"/>
                <w:sz w:val="28"/>
                <w:szCs w:val="28"/>
                <w:lang w:eastAsia="ru-RU"/>
              </w:rPr>
              <w:t>д</w:t>
            </w:r>
            <w:r w:rsidRPr="00450DD3">
              <w:rPr>
                <w:rFonts w:ascii="Times New Roman" w:hAnsi="Times New Roman"/>
                <w:sz w:val="28"/>
                <w:szCs w:val="28"/>
                <w:lang w:eastAsia="ru-RU"/>
              </w:rPr>
              <w:t>шафта в возрасте прор</w:t>
            </w:r>
            <w:r w:rsidRPr="00450DD3">
              <w:rPr>
                <w:rFonts w:ascii="Times New Roman" w:hAnsi="Times New Roman"/>
                <w:sz w:val="28"/>
                <w:szCs w:val="28"/>
                <w:lang w:eastAsia="ru-RU"/>
              </w:rPr>
              <w:t>е</w:t>
            </w:r>
            <w:r w:rsidRPr="00450DD3">
              <w:rPr>
                <w:rFonts w:ascii="Times New Roman" w:hAnsi="Times New Roman"/>
                <w:sz w:val="28"/>
                <w:szCs w:val="28"/>
                <w:lang w:eastAsia="ru-RU"/>
              </w:rPr>
              <w:t>живания</w:t>
            </w:r>
          </w:p>
        </w:tc>
        <w:tc>
          <w:tcPr>
            <w:tcW w:w="526" w:type="pct"/>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пр</w:t>
            </w:r>
            <w:r w:rsidRPr="00450DD3">
              <w:rPr>
                <w:rFonts w:ascii="Times New Roman" w:hAnsi="Times New Roman"/>
                <w:sz w:val="28"/>
                <w:szCs w:val="28"/>
                <w:lang w:eastAsia="ru-RU"/>
              </w:rPr>
              <w:t>о</w:t>
            </w:r>
            <w:r w:rsidRPr="00450DD3">
              <w:rPr>
                <w:rFonts w:ascii="Times New Roman" w:hAnsi="Times New Roman"/>
                <w:sz w:val="28"/>
                <w:szCs w:val="28"/>
                <w:lang w:eastAsia="ru-RU"/>
              </w:rPr>
              <w:t>ходные рубки</w:t>
            </w:r>
          </w:p>
        </w:tc>
        <w:tc>
          <w:tcPr>
            <w:tcW w:w="676" w:type="pct"/>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рубки формир</w:t>
            </w:r>
            <w:r w:rsidRPr="00450DD3">
              <w:rPr>
                <w:rFonts w:ascii="Times New Roman" w:hAnsi="Times New Roman"/>
                <w:sz w:val="28"/>
                <w:szCs w:val="28"/>
                <w:lang w:eastAsia="ru-RU"/>
              </w:rPr>
              <w:t>о</w:t>
            </w:r>
            <w:r w:rsidRPr="00450DD3">
              <w:rPr>
                <w:rFonts w:ascii="Times New Roman" w:hAnsi="Times New Roman"/>
                <w:sz w:val="28"/>
                <w:szCs w:val="28"/>
                <w:lang w:eastAsia="ru-RU"/>
              </w:rPr>
              <w:t>вания ландша</w:t>
            </w:r>
            <w:r w:rsidRPr="00450DD3">
              <w:rPr>
                <w:rFonts w:ascii="Times New Roman" w:hAnsi="Times New Roman"/>
                <w:sz w:val="28"/>
                <w:szCs w:val="28"/>
                <w:lang w:eastAsia="ru-RU"/>
              </w:rPr>
              <w:t>ф</w:t>
            </w:r>
            <w:r w:rsidRPr="00450DD3">
              <w:rPr>
                <w:rFonts w:ascii="Times New Roman" w:hAnsi="Times New Roman"/>
                <w:sz w:val="28"/>
                <w:szCs w:val="28"/>
                <w:lang w:eastAsia="ru-RU"/>
              </w:rPr>
              <w:t>та в во</w:t>
            </w:r>
            <w:r w:rsidRPr="00450DD3">
              <w:rPr>
                <w:rFonts w:ascii="Times New Roman" w:hAnsi="Times New Roman"/>
                <w:sz w:val="28"/>
                <w:szCs w:val="28"/>
                <w:lang w:eastAsia="ru-RU"/>
              </w:rPr>
              <w:t>з</w:t>
            </w:r>
            <w:r w:rsidRPr="00450DD3">
              <w:rPr>
                <w:rFonts w:ascii="Times New Roman" w:hAnsi="Times New Roman"/>
                <w:sz w:val="28"/>
                <w:szCs w:val="28"/>
                <w:lang w:eastAsia="ru-RU"/>
              </w:rPr>
              <w:t>расте прохо</w:t>
            </w:r>
            <w:r w:rsidRPr="00450DD3">
              <w:rPr>
                <w:rFonts w:ascii="Times New Roman" w:hAnsi="Times New Roman"/>
                <w:sz w:val="28"/>
                <w:szCs w:val="28"/>
                <w:lang w:eastAsia="ru-RU"/>
              </w:rPr>
              <w:t>д</w:t>
            </w:r>
            <w:r w:rsidRPr="00450DD3">
              <w:rPr>
                <w:rFonts w:ascii="Times New Roman" w:hAnsi="Times New Roman"/>
                <w:sz w:val="28"/>
                <w:szCs w:val="28"/>
                <w:lang w:eastAsia="ru-RU"/>
              </w:rPr>
              <w:t>ных р</w:t>
            </w:r>
            <w:r w:rsidRPr="00450DD3">
              <w:rPr>
                <w:rFonts w:ascii="Times New Roman" w:hAnsi="Times New Roman"/>
                <w:sz w:val="28"/>
                <w:szCs w:val="28"/>
                <w:lang w:eastAsia="ru-RU"/>
              </w:rPr>
              <w:t>у</w:t>
            </w:r>
            <w:r w:rsidRPr="00450DD3">
              <w:rPr>
                <w:rFonts w:ascii="Times New Roman" w:hAnsi="Times New Roman"/>
                <w:sz w:val="28"/>
                <w:szCs w:val="28"/>
                <w:lang w:eastAsia="ru-RU"/>
              </w:rPr>
              <w:t>бок</w:t>
            </w:r>
          </w:p>
        </w:tc>
        <w:tc>
          <w:tcPr>
            <w:tcW w:w="451" w:type="pct"/>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рубка ед</w:t>
            </w:r>
            <w:r w:rsidRPr="00450DD3">
              <w:rPr>
                <w:rFonts w:ascii="Times New Roman" w:hAnsi="Times New Roman"/>
                <w:sz w:val="28"/>
                <w:szCs w:val="28"/>
                <w:lang w:eastAsia="ru-RU"/>
              </w:rPr>
              <w:t>и</w:t>
            </w:r>
            <w:r w:rsidRPr="00450DD3">
              <w:rPr>
                <w:rFonts w:ascii="Times New Roman" w:hAnsi="Times New Roman"/>
                <w:sz w:val="28"/>
                <w:szCs w:val="28"/>
                <w:lang w:eastAsia="ru-RU"/>
              </w:rPr>
              <w:t>ни</w:t>
            </w:r>
            <w:r w:rsidRPr="00450DD3">
              <w:rPr>
                <w:rFonts w:ascii="Times New Roman" w:hAnsi="Times New Roman"/>
                <w:sz w:val="28"/>
                <w:szCs w:val="28"/>
                <w:lang w:eastAsia="ru-RU"/>
              </w:rPr>
              <w:t>ч</w:t>
            </w:r>
            <w:r w:rsidRPr="00450DD3">
              <w:rPr>
                <w:rFonts w:ascii="Times New Roman" w:hAnsi="Times New Roman"/>
                <w:sz w:val="28"/>
                <w:szCs w:val="28"/>
                <w:lang w:eastAsia="ru-RU"/>
              </w:rPr>
              <w:t>ных дер</w:t>
            </w:r>
            <w:r w:rsidRPr="00450DD3">
              <w:rPr>
                <w:rFonts w:ascii="Times New Roman" w:hAnsi="Times New Roman"/>
                <w:sz w:val="28"/>
                <w:szCs w:val="28"/>
                <w:lang w:eastAsia="ru-RU"/>
              </w:rPr>
              <w:t>е</w:t>
            </w:r>
            <w:r w:rsidRPr="00450DD3">
              <w:rPr>
                <w:rFonts w:ascii="Times New Roman" w:hAnsi="Times New Roman"/>
                <w:sz w:val="28"/>
                <w:szCs w:val="28"/>
                <w:lang w:eastAsia="ru-RU"/>
              </w:rPr>
              <w:t>вьев</w:t>
            </w:r>
          </w:p>
        </w:tc>
        <w:tc>
          <w:tcPr>
            <w:tcW w:w="480" w:type="pct"/>
            <w:vMerge/>
            <w:tcBorders>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450DD3">
        <w:trPr>
          <w:tblHeader/>
        </w:trPr>
        <w:tc>
          <w:tcPr>
            <w:tcW w:w="248"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w:t>
            </w:r>
          </w:p>
        </w:tc>
        <w:tc>
          <w:tcPr>
            <w:tcW w:w="1053"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w:t>
            </w:r>
          </w:p>
        </w:tc>
        <w:tc>
          <w:tcPr>
            <w:tcW w:w="527"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w:t>
            </w:r>
          </w:p>
        </w:tc>
        <w:tc>
          <w:tcPr>
            <w:tcW w:w="453"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4</w:t>
            </w:r>
          </w:p>
        </w:tc>
        <w:tc>
          <w:tcPr>
            <w:tcW w:w="586"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5</w:t>
            </w:r>
          </w:p>
        </w:tc>
        <w:tc>
          <w:tcPr>
            <w:tcW w:w="526"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6</w:t>
            </w:r>
          </w:p>
        </w:tc>
        <w:tc>
          <w:tcPr>
            <w:tcW w:w="676"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w:t>
            </w:r>
          </w:p>
        </w:tc>
        <w:tc>
          <w:tcPr>
            <w:tcW w:w="451"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8</w:t>
            </w:r>
          </w:p>
        </w:tc>
        <w:tc>
          <w:tcPr>
            <w:tcW w:w="480" w:type="pct"/>
            <w:tcBorders>
              <w:top w:val="double" w:sz="4" w:space="0" w:color="auto"/>
              <w:bottom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9</w:t>
            </w:r>
          </w:p>
        </w:tc>
      </w:tr>
      <w:tr w:rsidR="00450DD3" w:rsidRPr="00450DD3" w:rsidTr="00450DD3">
        <w:tc>
          <w:tcPr>
            <w:tcW w:w="5000" w:type="pct"/>
            <w:gridSpan w:val="9"/>
            <w:tcBorders>
              <w:top w:val="double" w:sz="4" w:space="0" w:color="auto"/>
            </w:tcBorders>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Группа пород – хвойные</w:t>
            </w:r>
          </w:p>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Сосна</w:t>
            </w:r>
          </w:p>
        </w:tc>
      </w:tr>
      <w:tr w:rsidR="00450DD3" w:rsidRPr="00450DD3" w:rsidTr="00E13888">
        <w:tc>
          <w:tcPr>
            <w:tcW w:w="248" w:type="pct"/>
            <w:vMerge w:val="restar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w:t>
            </w:r>
          </w:p>
        </w:tc>
        <w:tc>
          <w:tcPr>
            <w:tcW w:w="1053" w:type="pct"/>
            <w:vMerge w:val="restar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Выявленный фонд по лес</w:t>
            </w:r>
            <w:r w:rsidRPr="00450DD3">
              <w:rPr>
                <w:rFonts w:ascii="Times New Roman" w:hAnsi="Times New Roman"/>
                <w:sz w:val="28"/>
                <w:szCs w:val="28"/>
                <w:lang w:eastAsia="ru-RU"/>
              </w:rPr>
              <w:t>о</w:t>
            </w:r>
            <w:r w:rsidRPr="00450DD3">
              <w:rPr>
                <w:rFonts w:ascii="Times New Roman" w:hAnsi="Times New Roman"/>
                <w:sz w:val="28"/>
                <w:szCs w:val="28"/>
                <w:lang w:eastAsia="ru-RU"/>
              </w:rPr>
              <w:t>водственным требованиям</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га</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16,0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1110,0</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1126,0</w:t>
            </w:r>
          </w:p>
        </w:tc>
      </w:tr>
      <w:tr w:rsidR="00450DD3" w:rsidRPr="00450DD3" w:rsidTr="00E13888">
        <w:tc>
          <w:tcPr>
            <w:tcW w:w="248" w:type="pct"/>
            <w:vMerge/>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vMerge/>
          </w:tcPr>
          <w:p w:rsidR="00450DD3" w:rsidRPr="00450DD3" w:rsidRDefault="00450DD3" w:rsidP="00450DD3">
            <w:pPr>
              <w:spacing w:after="0" w:line="240" w:lineRule="auto"/>
              <w:rPr>
                <w:rFonts w:ascii="Times New Roman" w:hAnsi="Times New Roman"/>
                <w:sz w:val="28"/>
                <w:szCs w:val="28"/>
                <w:lang w:eastAsia="ru-RU"/>
              </w:rPr>
            </w:pP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0,40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30,75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31,15</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w:t>
            </w: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Срок повторя</w:t>
            </w:r>
            <w:r w:rsidRPr="00450DD3">
              <w:rPr>
                <w:rFonts w:ascii="Times New Roman" w:hAnsi="Times New Roman"/>
                <w:sz w:val="28"/>
                <w:szCs w:val="28"/>
                <w:lang w:eastAsia="ru-RU"/>
              </w:rPr>
              <w:t>е</w:t>
            </w:r>
            <w:r w:rsidRPr="00450DD3">
              <w:rPr>
                <w:rFonts w:ascii="Times New Roman" w:hAnsi="Times New Roman"/>
                <w:sz w:val="28"/>
                <w:szCs w:val="28"/>
                <w:lang w:eastAsia="ru-RU"/>
              </w:rPr>
              <w:lastRenderedPageBreak/>
              <w:t>мости</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lastRenderedPageBreak/>
              <w:t>лет</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lastRenderedPageBreak/>
              <w:t>3</w:t>
            </w: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Ежегодный размер польз</w:t>
            </w:r>
            <w:r w:rsidRPr="00450DD3">
              <w:rPr>
                <w:rFonts w:ascii="Times New Roman" w:hAnsi="Times New Roman"/>
                <w:sz w:val="28"/>
                <w:szCs w:val="28"/>
                <w:lang w:eastAsia="ru-RU"/>
              </w:rPr>
              <w:t>о</w:t>
            </w:r>
            <w:r w:rsidRPr="00450DD3">
              <w:rPr>
                <w:rFonts w:ascii="Times New Roman" w:hAnsi="Times New Roman"/>
                <w:sz w:val="28"/>
                <w:szCs w:val="28"/>
                <w:lang w:eastAsia="ru-RU"/>
              </w:rPr>
              <w:t>вания:</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площадь</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га</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1,6</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74,0</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75,6</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выбираемый запас:</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корневой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 xml:space="preserve">3 </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0,04</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2,05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2,09</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ликвидный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 xml:space="preserve">3 </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0,03</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1,79</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1,82</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деловой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0,01</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0,16</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0,17</w:t>
            </w:r>
          </w:p>
        </w:tc>
      </w:tr>
      <w:tr w:rsidR="00450DD3" w:rsidRPr="00450DD3" w:rsidTr="00E13888">
        <w:tc>
          <w:tcPr>
            <w:tcW w:w="5000" w:type="pct"/>
            <w:gridSpan w:val="9"/>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Итого хвойные</w:t>
            </w:r>
          </w:p>
        </w:tc>
      </w:tr>
      <w:tr w:rsidR="00450DD3" w:rsidRPr="00450DD3" w:rsidTr="00E13888">
        <w:tc>
          <w:tcPr>
            <w:tcW w:w="248" w:type="pct"/>
            <w:vMerge w:val="restar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w:t>
            </w:r>
          </w:p>
        </w:tc>
        <w:tc>
          <w:tcPr>
            <w:tcW w:w="1053" w:type="pct"/>
            <w:vMerge w:val="restar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Выявленный фонд по лес</w:t>
            </w:r>
            <w:r w:rsidRPr="00450DD3">
              <w:rPr>
                <w:rFonts w:ascii="Times New Roman" w:hAnsi="Times New Roman"/>
                <w:sz w:val="28"/>
                <w:szCs w:val="28"/>
                <w:lang w:eastAsia="ru-RU"/>
              </w:rPr>
              <w:t>о</w:t>
            </w:r>
            <w:r w:rsidRPr="00450DD3">
              <w:rPr>
                <w:rFonts w:ascii="Times New Roman" w:hAnsi="Times New Roman"/>
                <w:sz w:val="28"/>
                <w:szCs w:val="28"/>
                <w:lang w:eastAsia="ru-RU"/>
              </w:rPr>
              <w:t>водственным требованиям</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га</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16,0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1110,0</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1126,0</w:t>
            </w:r>
          </w:p>
        </w:tc>
      </w:tr>
      <w:tr w:rsidR="00450DD3" w:rsidRPr="00450DD3" w:rsidTr="00E13888">
        <w:tc>
          <w:tcPr>
            <w:tcW w:w="248" w:type="pct"/>
            <w:vMerge/>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vMerge/>
          </w:tcPr>
          <w:p w:rsidR="00450DD3" w:rsidRPr="00450DD3" w:rsidRDefault="00450DD3" w:rsidP="00450DD3">
            <w:pPr>
              <w:spacing w:after="0" w:line="240" w:lineRule="auto"/>
              <w:rPr>
                <w:rFonts w:ascii="Times New Roman" w:hAnsi="Times New Roman"/>
                <w:sz w:val="28"/>
                <w:szCs w:val="28"/>
                <w:lang w:eastAsia="ru-RU"/>
              </w:rPr>
            </w:pP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0,40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30,75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31,15</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w:t>
            </w: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Срок повторя</w:t>
            </w:r>
            <w:r w:rsidRPr="00450DD3">
              <w:rPr>
                <w:rFonts w:ascii="Times New Roman" w:hAnsi="Times New Roman"/>
                <w:sz w:val="28"/>
                <w:szCs w:val="28"/>
                <w:lang w:eastAsia="ru-RU"/>
              </w:rPr>
              <w:t>е</w:t>
            </w:r>
            <w:r w:rsidRPr="00450DD3">
              <w:rPr>
                <w:rFonts w:ascii="Times New Roman" w:hAnsi="Times New Roman"/>
                <w:sz w:val="28"/>
                <w:szCs w:val="28"/>
                <w:lang w:eastAsia="ru-RU"/>
              </w:rPr>
              <w:t>мости</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лет</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w:t>
            </w: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Ежегодный размер польз</w:t>
            </w:r>
            <w:r w:rsidRPr="00450DD3">
              <w:rPr>
                <w:rFonts w:ascii="Times New Roman" w:hAnsi="Times New Roman"/>
                <w:sz w:val="28"/>
                <w:szCs w:val="28"/>
                <w:lang w:eastAsia="ru-RU"/>
              </w:rPr>
              <w:t>о</w:t>
            </w:r>
            <w:r w:rsidRPr="00450DD3">
              <w:rPr>
                <w:rFonts w:ascii="Times New Roman" w:hAnsi="Times New Roman"/>
                <w:sz w:val="28"/>
                <w:szCs w:val="28"/>
                <w:lang w:eastAsia="ru-RU"/>
              </w:rPr>
              <w:t>вания:</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площадь</w:t>
            </w:r>
          </w:p>
          <w:p w:rsidR="00450DD3" w:rsidRPr="00450DD3" w:rsidRDefault="00450DD3" w:rsidP="00450DD3">
            <w:pPr>
              <w:spacing w:after="0" w:line="240" w:lineRule="auto"/>
              <w:rPr>
                <w:rFonts w:ascii="Times New Roman" w:hAnsi="Times New Roman"/>
                <w:sz w:val="28"/>
                <w:szCs w:val="28"/>
                <w:lang w:eastAsia="ru-RU"/>
              </w:rPr>
            </w:pP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га</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1,6</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74,0</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75,6</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выбираемый запас:</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корневой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0,04</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2,05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2,09</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ликвидный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 xml:space="preserve">3 </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0,03</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1,79</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1,82</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деловой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0,01</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0,16</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0,17</w:t>
            </w:r>
          </w:p>
        </w:tc>
      </w:tr>
      <w:tr w:rsidR="00450DD3" w:rsidRPr="00450DD3" w:rsidTr="00E13888">
        <w:tc>
          <w:tcPr>
            <w:tcW w:w="5000" w:type="pct"/>
            <w:gridSpan w:val="9"/>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Всего по лесничеству</w:t>
            </w:r>
          </w:p>
        </w:tc>
      </w:tr>
      <w:tr w:rsidR="00450DD3" w:rsidRPr="00450DD3" w:rsidTr="00E13888">
        <w:tc>
          <w:tcPr>
            <w:tcW w:w="248" w:type="pct"/>
            <w:vMerge w:val="restar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w:t>
            </w:r>
          </w:p>
        </w:tc>
        <w:tc>
          <w:tcPr>
            <w:tcW w:w="1053" w:type="pct"/>
            <w:vMerge w:val="restar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Выявленный фонд по лес</w:t>
            </w:r>
            <w:r w:rsidRPr="00450DD3">
              <w:rPr>
                <w:rFonts w:ascii="Times New Roman" w:hAnsi="Times New Roman"/>
                <w:sz w:val="28"/>
                <w:szCs w:val="28"/>
                <w:lang w:eastAsia="ru-RU"/>
              </w:rPr>
              <w:t>о</w:t>
            </w:r>
            <w:r w:rsidRPr="00450DD3">
              <w:rPr>
                <w:rFonts w:ascii="Times New Roman" w:hAnsi="Times New Roman"/>
                <w:sz w:val="28"/>
                <w:szCs w:val="28"/>
                <w:lang w:eastAsia="ru-RU"/>
              </w:rPr>
              <w:t xml:space="preserve">водственным </w:t>
            </w:r>
            <w:r w:rsidRPr="00450DD3">
              <w:rPr>
                <w:rFonts w:ascii="Times New Roman" w:hAnsi="Times New Roman"/>
                <w:sz w:val="28"/>
                <w:szCs w:val="28"/>
                <w:lang w:eastAsia="ru-RU"/>
              </w:rPr>
              <w:lastRenderedPageBreak/>
              <w:t>требованиям</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lastRenderedPageBreak/>
              <w:t>га</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16,0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1110,0</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1126,0</w:t>
            </w:r>
          </w:p>
        </w:tc>
      </w:tr>
      <w:tr w:rsidR="00450DD3" w:rsidRPr="00450DD3" w:rsidTr="00E13888">
        <w:tc>
          <w:tcPr>
            <w:tcW w:w="248" w:type="pct"/>
            <w:vMerge/>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vMerge/>
          </w:tcPr>
          <w:p w:rsidR="00450DD3" w:rsidRPr="00450DD3" w:rsidRDefault="00450DD3" w:rsidP="00450DD3">
            <w:pPr>
              <w:spacing w:after="0" w:line="240" w:lineRule="auto"/>
              <w:rPr>
                <w:rFonts w:ascii="Times New Roman" w:hAnsi="Times New Roman"/>
                <w:sz w:val="28"/>
                <w:szCs w:val="28"/>
                <w:lang w:eastAsia="ru-RU"/>
              </w:rPr>
            </w:pPr>
          </w:p>
        </w:tc>
        <w:tc>
          <w:tcPr>
            <w:tcW w:w="527" w:type="pct"/>
          </w:tcPr>
          <w:p w:rsidR="00450DD3" w:rsidRPr="00450DD3" w:rsidRDefault="00450DD3" w:rsidP="00450DD3">
            <w:pPr>
              <w:spacing w:after="0" w:line="240" w:lineRule="auto"/>
              <w:jc w:val="center"/>
              <w:rPr>
                <w:rFonts w:ascii="Times New Roman" w:hAnsi="Times New Roman"/>
                <w:sz w:val="28"/>
                <w:szCs w:val="28"/>
                <w:vertAlign w:val="superscript"/>
                <w:lang w:eastAsia="ru-RU"/>
              </w:rPr>
            </w:pPr>
            <w:r w:rsidRPr="00450DD3">
              <w:rPr>
                <w:rFonts w:ascii="Times New Roman" w:hAnsi="Times New Roman"/>
                <w:sz w:val="28"/>
                <w:szCs w:val="28"/>
                <w:lang w:eastAsia="ru-RU"/>
              </w:rPr>
              <w:t>тыс.м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0,40</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30,75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31,15</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lastRenderedPageBreak/>
              <w:t>2.</w:t>
            </w: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Ежегодный размер польз</w:t>
            </w:r>
            <w:r w:rsidRPr="00450DD3">
              <w:rPr>
                <w:rFonts w:ascii="Times New Roman" w:hAnsi="Times New Roman"/>
                <w:sz w:val="28"/>
                <w:szCs w:val="28"/>
                <w:lang w:eastAsia="ru-RU"/>
              </w:rPr>
              <w:t>о</w:t>
            </w:r>
            <w:r w:rsidRPr="00450DD3">
              <w:rPr>
                <w:rFonts w:ascii="Times New Roman" w:hAnsi="Times New Roman"/>
                <w:sz w:val="28"/>
                <w:szCs w:val="28"/>
                <w:lang w:eastAsia="ru-RU"/>
              </w:rPr>
              <w:t>вания:</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площадь</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га</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1,6</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74,0</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75,6</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выбираемый запас:</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корневой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 xml:space="preserve">3 </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0,04</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2,05</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2,09</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ликвидный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0,03</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1,79</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1,82</w:t>
            </w:r>
          </w:p>
        </w:tc>
      </w:tr>
      <w:tr w:rsidR="00450DD3" w:rsidRPr="00450DD3" w:rsidTr="00E13888">
        <w:tc>
          <w:tcPr>
            <w:tcW w:w="248" w:type="pct"/>
          </w:tcPr>
          <w:p w:rsidR="00450DD3" w:rsidRPr="00450DD3" w:rsidRDefault="00450DD3" w:rsidP="00450DD3">
            <w:pPr>
              <w:spacing w:after="0" w:line="240" w:lineRule="auto"/>
              <w:jc w:val="center"/>
              <w:rPr>
                <w:rFonts w:ascii="Times New Roman" w:hAnsi="Times New Roman"/>
                <w:sz w:val="28"/>
                <w:szCs w:val="28"/>
                <w:lang w:eastAsia="ru-RU"/>
              </w:rPr>
            </w:pPr>
          </w:p>
        </w:tc>
        <w:tc>
          <w:tcPr>
            <w:tcW w:w="1053" w:type="pct"/>
          </w:tcPr>
          <w:p w:rsidR="00450DD3" w:rsidRPr="00450DD3" w:rsidRDefault="00450DD3" w:rsidP="00450DD3">
            <w:pPr>
              <w:spacing w:after="0" w:line="240" w:lineRule="auto"/>
              <w:rPr>
                <w:rFonts w:ascii="Times New Roman" w:hAnsi="Times New Roman"/>
                <w:sz w:val="28"/>
                <w:szCs w:val="28"/>
                <w:lang w:eastAsia="ru-RU"/>
              </w:rPr>
            </w:pPr>
            <w:r w:rsidRPr="00450DD3">
              <w:rPr>
                <w:rFonts w:ascii="Times New Roman" w:hAnsi="Times New Roman"/>
                <w:sz w:val="28"/>
                <w:szCs w:val="28"/>
                <w:lang w:eastAsia="ru-RU"/>
              </w:rPr>
              <w:t>- деловой</w:t>
            </w:r>
          </w:p>
        </w:tc>
        <w:tc>
          <w:tcPr>
            <w:tcW w:w="527"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тыс. м</w:t>
            </w:r>
            <w:r w:rsidRPr="00450DD3">
              <w:rPr>
                <w:rFonts w:ascii="Times New Roman" w:hAnsi="Times New Roman"/>
                <w:sz w:val="28"/>
                <w:szCs w:val="28"/>
                <w:vertAlign w:val="superscript"/>
                <w:lang w:eastAsia="ru-RU"/>
              </w:rPr>
              <w:t>3</w:t>
            </w:r>
          </w:p>
        </w:tc>
        <w:tc>
          <w:tcPr>
            <w:tcW w:w="453"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0,01</w:t>
            </w:r>
          </w:p>
        </w:tc>
        <w:tc>
          <w:tcPr>
            <w:tcW w:w="58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52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0,16</w:t>
            </w:r>
          </w:p>
        </w:tc>
        <w:tc>
          <w:tcPr>
            <w:tcW w:w="676"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51"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480" w:type="pct"/>
          </w:tcPr>
          <w:p w:rsidR="00450DD3" w:rsidRPr="00450DD3" w:rsidRDefault="00450DD3" w:rsidP="00450DD3">
            <w:pPr>
              <w:spacing w:after="0" w:line="240" w:lineRule="auto"/>
              <w:jc w:val="center"/>
              <w:rPr>
                <w:rFonts w:ascii="Times New Roman" w:hAnsi="Times New Roman"/>
                <w:sz w:val="28"/>
                <w:szCs w:val="28"/>
                <w:lang w:eastAsia="ru-RU"/>
              </w:rPr>
            </w:pPr>
            <w:r w:rsidRPr="00450DD3">
              <w:rPr>
                <w:rFonts w:ascii="Times New Roman" w:hAnsi="Times New Roman"/>
                <w:sz w:val="28"/>
                <w:szCs w:val="28"/>
                <w:lang w:eastAsia="ru-RU"/>
              </w:rPr>
              <w:t>0,17</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w:t>
            </w:r>
            <w:r w:rsidRPr="00542E07">
              <w:rPr>
                <w:rFonts w:ascii="Times New Roman" w:eastAsia="Times New Roman" w:hAnsi="Times New Roman"/>
                <w:sz w:val="24"/>
                <w:szCs w:val="24"/>
                <w:lang w:eastAsia="ru-RU"/>
              </w:rPr>
              <w:t>ь</w:t>
            </w:r>
            <w:r w:rsidRPr="00542E07">
              <w:rPr>
                <w:rFonts w:ascii="Times New Roman" w:eastAsia="Times New Roman" w:hAnsi="Times New Roman"/>
                <w:sz w:val="24"/>
                <w:szCs w:val="24"/>
                <w:lang w:eastAsia="ru-RU"/>
              </w:rPr>
              <w:t>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w:t>
            </w:r>
            <w:r w:rsidRPr="001E3B9C">
              <w:rPr>
                <w:rFonts w:ascii="Times New Roman" w:eastAsia="Times New Roman" w:hAnsi="Times New Roman"/>
                <w:sz w:val="24"/>
                <w:szCs w:val="24"/>
                <w:lang w:eastAsia="ru-RU"/>
              </w:rPr>
              <w:t>е</w:t>
            </w:r>
            <w:r w:rsidRPr="001E3B9C">
              <w:rPr>
                <w:rFonts w:ascii="Times New Roman" w:eastAsia="Times New Roman" w:hAnsi="Times New Roman"/>
                <w:sz w:val="24"/>
                <w:szCs w:val="24"/>
                <w:lang w:eastAsia="ru-RU"/>
              </w:rPr>
              <w:t>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w:t>
      </w:r>
      <w:r w:rsidR="00450DD3">
        <w:rPr>
          <w:rFonts w:ascii="Times New Roman" w:hAnsi="Times New Roman"/>
          <w:sz w:val="28"/>
          <w:szCs w:val="28"/>
        </w:rPr>
        <w:t>е</w:t>
      </w:r>
      <w:r>
        <w:rPr>
          <w:rFonts w:ascii="Times New Roman" w:hAnsi="Times New Roman"/>
          <w:sz w:val="28"/>
          <w:szCs w:val="28"/>
        </w:rPr>
        <w:t xml:space="preserve">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клсссов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Ясеневники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Грабовники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черно-ольшанники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w:t>
            </w:r>
            <w:r w:rsidRPr="00210F41">
              <w:rPr>
                <w:rFonts w:ascii="Times New Roman" w:hAnsi="Times New Roman"/>
                <w:sz w:val="28"/>
                <w:szCs w:val="28"/>
              </w:rPr>
              <w:t>о</w:t>
            </w:r>
            <w:r w:rsidRPr="00210F41">
              <w:rPr>
                <w:rFonts w:ascii="Times New Roman" w:hAnsi="Times New Roman"/>
                <w:sz w:val="28"/>
                <w:szCs w:val="28"/>
              </w:rPr>
              <w:t>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Тополевники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портным сетям, в т.ч.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w:t>
            </w:r>
            <w:r w:rsidRPr="002D148A">
              <w:rPr>
                <w:rFonts w:ascii="Times New Roman" w:hAnsi="Times New Roman"/>
                <w:sz w:val="24"/>
                <w:szCs w:val="24"/>
              </w:rPr>
              <w:t>а</w:t>
            </w:r>
            <w:r w:rsidRPr="002D148A">
              <w:rPr>
                <w:rFonts w:ascii="Times New Roman" w:hAnsi="Times New Roman"/>
                <w:sz w:val="24"/>
                <w:szCs w:val="24"/>
              </w:rPr>
              <w:t>значенных для строительства, рекон-струкции и эксплуат</w:t>
            </w:r>
            <w:r w:rsidRPr="002D148A">
              <w:rPr>
                <w:rFonts w:ascii="Times New Roman" w:hAnsi="Times New Roman"/>
                <w:sz w:val="24"/>
                <w:szCs w:val="24"/>
              </w:rPr>
              <w:t>а</w:t>
            </w:r>
            <w:r w:rsidRPr="002D148A">
              <w:rPr>
                <w:rFonts w:ascii="Times New Roman" w:hAnsi="Times New Roman"/>
                <w:sz w:val="24"/>
                <w:szCs w:val="24"/>
              </w:rPr>
              <w:t>ции объектов лесной, лесопе-рерабатывающей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450DD3" w:rsidRPr="006D0DF8" w:rsidTr="00450DD3">
        <w:trPr>
          <w:jc w:val="center"/>
        </w:trPr>
        <w:tc>
          <w:tcPr>
            <w:tcW w:w="1452" w:type="dxa"/>
            <w:tcBorders>
              <w:top w:val="double" w:sz="4" w:space="0" w:color="auto"/>
            </w:tcBorders>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tcBorders>
              <w:top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tcBorders>
              <w:top w:val="double" w:sz="4" w:space="0" w:color="auto"/>
            </w:tcBorders>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75,6</w:t>
            </w:r>
          </w:p>
        </w:tc>
        <w:tc>
          <w:tcPr>
            <w:tcW w:w="824"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1,82</w:t>
            </w:r>
          </w:p>
        </w:tc>
        <w:tc>
          <w:tcPr>
            <w:tcW w:w="825"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0,17</w:t>
            </w:r>
          </w:p>
        </w:tc>
        <w:tc>
          <w:tcPr>
            <w:tcW w:w="824"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0,2</w:t>
            </w:r>
          </w:p>
        </w:tc>
        <w:tc>
          <w:tcPr>
            <w:tcW w:w="1086"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75,8</w:t>
            </w:r>
          </w:p>
        </w:tc>
        <w:tc>
          <w:tcPr>
            <w:tcW w:w="819"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1,82</w:t>
            </w:r>
          </w:p>
        </w:tc>
        <w:tc>
          <w:tcPr>
            <w:tcW w:w="816" w:type="dxa"/>
            <w:tcBorders>
              <w:top w:val="double" w:sz="4" w:space="0" w:color="auto"/>
            </w:tcBorders>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0,17</w:t>
            </w:r>
          </w:p>
        </w:tc>
      </w:tr>
      <w:tr w:rsidR="00450DD3" w:rsidRPr="006D0DF8" w:rsidTr="00450DD3">
        <w:trPr>
          <w:jc w:val="center"/>
        </w:trPr>
        <w:tc>
          <w:tcPr>
            <w:tcW w:w="1452" w:type="dxa"/>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19"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81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r>
      <w:tr w:rsidR="00450DD3" w:rsidRPr="006D0DF8" w:rsidTr="00450DD3">
        <w:trPr>
          <w:jc w:val="center"/>
        </w:trPr>
        <w:tc>
          <w:tcPr>
            <w:tcW w:w="1452" w:type="dxa"/>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
        </w:tc>
        <w:tc>
          <w:tcPr>
            <w:tcW w:w="89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982"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19"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16"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r>
      <w:tr w:rsidR="00450DD3" w:rsidRPr="006D0DF8" w:rsidTr="00450DD3">
        <w:trPr>
          <w:jc w:val="center"/>
        </w:trPr>
        <w:tc>
          <w:tcPr>
            <w:tcW w:w="1452" w:type="dxa"/>
            <w:vAlign w:val="center"/>
          </w:tcPr>
          <w:p w:rsidR="00450DD3" w:rsidRPr="006D0DF8" w:rsidRDefault="00450DD3"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450DD3" w:rsidRPr="00450DD3" w:rsidRDefault="00450DD3"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75,6</w:t>
            </w:r>
          </w:p>
        </w:tc>
        <w:tc>
          <w:tcPr>
            <w:tcW w:w="82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1,82</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0,17</w:t>
            </w:r>
          </w:p>
        </w:tc>
        <w:tc>
          <w:tcPr>
            <w:tcW w:w="824"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0,2</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450DD3" w:rsidRPr="00450DD3" w:rsidRDefault="00450DD3"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vAlign w:val="center"/>
          </w:tcPr>
          <w:p w:rsidR="00450DD3" w:rsidRPr="00450DD3" w:rsidRDefault="00450DD3" w:rsidP="00E13888">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75,8</w:t>
            </w:r>
          </w:p>
        </w:tc>
        <w:tc>
          <w:tcPr>
            <w:tcW w:w="819" w:type="dxa"/>
            <w:vAlign w:val="center"/>
          </w:tcPr>
          <w:p w:rsidR="00450DD3" w:rsidRPr="00450DD3" w:rsidRDefault="00450DD3" w:rsidP="00E13888">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1,82</w:t>
            </w:r>
          </w:p>
        </w:tc>
        <w:tc>
          <w:tcPr>
            <w:tcW w:w="816" w:type="dxa"/>
            <w:vAlign w:val="center"/>
          </w:tcPr>
          <w:p w:rsidR="00450DD3" w:rsidRPr="00450DD3" w:rsidRDefault="00450DD3" w:rsidP="00E13888">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0,17</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w:t>
      </w:r>
      <w:r w:rsidR="006977F7" w:rsidRPr="00DA3896">
        <w:rPr>
          <w:rFonts w:ascii="Times New Roman" w:eastAsia="MS Mincho" w:hAnsi="Times New Roman"/>
          <w:sz w:val="28"/>
          <w:szCs w:val="28"/>
        </w:rPr>
        <w:t>д</w:t>
      </w:r>
      <w:r w:rsidR="006977F7" w:rsidRPr="00DA3896">
        <w:rPr>
          <w:rFonts w:ascii="Times New Roman" w:eastAsia="MS Mincho" w:hAnsi="Times New Roman"/>
          <w:sz w:val="28"/>
          <w:szCs w:val="28"/>
        </w:rPr>
        <w:t>ства лесов (разрубка, расчистка квартальных, граничных просек, визиров, строительство, ремонт, эксплуатация лес</w:t>
      </w:r>
      <w:r w:rsidR="006977F7" w:rsidRPr="00DA3896">
        <w:rPr>
          <w:rFonts w:ascii="Times New Roman" w:eastAsia="MS Mincho" w:hAnsi="Times New Roman"/>
          <w:sz w:val="28"/>
          <w:szCs w:val="28"/>
        </w:rPr>
        <w:t>о</w:t>
      </w:r>
      <w:r w:rsidR="006977F7" w:rsidRPr="00DA3896">
        <w:rPr>
          <w:rFonts w:ascii="Times New Roman" w:eastAsia="MS Mincho" w:hAnsi="Times New Roman"/>
          <w:sz w:val="28"/>
          <w:szCs w:val="28"/>
        </w:rPr>
        <w:t>хозяйственных и противопожарных дорог, устройство противопожарных разрывов и т.п.).</w:t>
      </w:r>
      <w:r w:rsidR="00EE220C">
        <w:rPr>
          <w:rFonts w:ascii="Times New Roman" w:eastAsia="MS Mincho" w:hAnsi="Times New Roman"/>
          <w:sz w:val="28"/>
          <w:szCs w:val="28"/>
        </w:rPr>
        <w:t xml:space="preserve"> </w:t>
      </w:r>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рис, шиповник, джузгун,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lastRenderedPageBreak/>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(сосна, ель,</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DF3DE2" w:rsidRPr="00320325" w:rsidRDefault="00DF3DE2" w:rsidP="0026446E">
      <w:pPr>
        <w:pStyle w:val="1"/>
        <w:jc w:val="center"/>
        <w:rPr>
          <w:b/>
          <w:szCs w:val="28"/>
        </w:rPr>
      </w:pPr>
      <w:bookmarkStart w:id="27" w:name="_Toc504009435"/>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lastRenderedPageBreak/>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r w:rsidRPr="00FC16EE">
        <w:t>Лесовосстановление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Мероприятия по лесовосстановлению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lastRenderedPageBreak/>
        <w:t>В состав проектируемых мероприятий по лесовосстановлению входят:</w:t>
      </w:r>
    </w:p>
    <w:p w:rsidR="00EB2743" w:rsidRPr="00FC16EE" w:rsidRDefault="00EB2743" w:rsidP="00EB2743">
      <w:pPr>
        <w:pStyle w:val="af2"/>
        <w:ind w:firstLine="709"/>
      </w:pPr>
      <w:r w:rsidRPr="00FC16EE">
        <w:t>1) мероприятия по искусственному лесовосстановлению:</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2) мероприятия по комбинированному лесовосстановлению:</w:t>
      </w:r>
    </w:p>
    <w:p w:rsidR="00EB2743" w:rsidRPr="00247429" w:rsidRDefault="00EB2743" w:rsidP="00EB2743">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B2743" w:rsidRPr="00FC16EE" w:rsidRDefault="00EB2743" w:rsidP="00EB2743">
      <w:pPr>
        <w:pStyle w:val="af2"/>
        <w:ind w:firstLine="709"/>
      </w:pPr>
      <w:r w:rsidRPr="00FC16EE">
        <w:t>3) мероприятия по естественному лесовосстановлению:</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rsidR="00CE4F50">
        <w:t>Цумадинского</w:t>
      </w:r>
      <w:r w:rsidRPr="00FC16EE">
        <w:t xml:space="preserve"> лесничества в соотве</w:t>
      </w:r>
      <w:r w:rsidRPr="00FC16EE">
        <w:t>т</w:t>
      </w:r>
      <w:r w:rsidRPr="00FC16EE">
        <w:t xml:space="preserve">ствии со ст. 87 Лесного кодекса </w:t>
      </w:r>
      <w:r>
        <w:t>РФ</w:t>
      </w:r>
      <w:r w:rsidRPr="00FC16EE">
        <w:t xml:space="preserve"> составлен на срок 10 лет и является осн</w:t>
      </w:r>
      <w:r w:rsidRPr="00FC16EE">
        <w:t>о</w:t>
      </w:r>
      <w:r w:rsidRPr="00FC16EE">
        <w:t>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w:t>
      </w:r>
      <w:r w:rsidRPr="005B445F">
        <w:rPr>
          <w:rFonts w:ascii="Times New Roman" w:hAnsi="Times New Roman"/>
          <w:sz w:val="28"/>
          <w:szCs w:val="28"/>
        </w:rPr>
        <w:t>о</w:t>
      </w:r>
      <w:r w:rsidRPr="005B445F">
        <w:rPr>
          <w:rFonts w:ascii="Times New Roman" w:hAnsi="Times New Roman"/>
          <w:sz w:val="28"/>
          <w:szCs w:val="28"/>
        </w:rPr>
        <w:t>в</w:t>
      </w:r>
      <w:r w:rsidR="00DA0CC7">
        <w:rPr>
          <w:rFonts w:ascii="Times New Roman" w:hAnsi="Times New Roman"/>
          <w:sz w:val="28"/>
          <w:szCs w:val="28"/>
        </w:rPr>
        <w:t>ому</w:t>
      </w:r>
      <w:r w:rsidRPr="005B445F">
        <w:rPr>
          <w:rFonts w:ascii="Times New Roman" w:hAnsi="Times New Roman"/>
          <w:sz w:val="28"/>
          <w:szCs w:val="28"/>
        </w:rPr>
        <w:t xml:space="preserve"> район</w:t>
      </w:r>
      <w:r w:rsidR="00DA0CC7">
        <w:rPr>
          <w:rFonts w:ascii="Times New Roman" w:hAnsi="Times New Roman"/>
          <w:sz w:val="28"/>
          <w:szCs w:val="28"/>
        </w:rPr>
        <w:t>у</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 вовлечены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нерентабельные для подсочки</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lastRenderedPageBreak/>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К недревесным лесным ресурсам, заготовка и сбор которых осущест</w:t>
      </w:r>
      <w:r w:rsidRPr="00E13888">
        <w:rPr>
          <w:rFonts w:ascii="Times New Roman" w:hAnsi="Times New Roman"/>
          <w:sz w:val="28"/>
          <w:szCs w:val="28"/>
        </w:rPr>
        <w:t>в</w:t>
      </w:r>
      <w:r w:rsidRPr="00E13888">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E13888">
        <w:rPr>
          <w:rFonts w:ascii="Times New Roman" w:hAnsi="Times New Roman"/>
          <w:sz w:val="28"/>
          <w:szCs w:val="28"/>
        </w:rPr>
        <w:t>о</w:t>
      </w:r>
      <w:r w:rsidRPr="00E13888">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E13888">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сучьев малоодревесневшие или неодревесневшие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готовки и сбора недревесных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пускается заготовка и сбор гражданами недревесных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lastRenderedPageBreak/>
        <w:t>нами недревесных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и сбор гражданами недревесных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t xml:space="preserve">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w:t>
      </w:r>
      <w:r w:rsidRPr="005B445F">
        <w:rPr>
          <w:rFonts w:ascii="Times New Roman" w:hAnsi="Times New Roman"/>
          <w:sz w:val="28"/>
          <w:szCs w:val="28"/>
        </w:rPr>
        <w:t>с</w:t>
      </w:r>
      <w:r w:rsidRPr="005B445F">
        <w:rPr>
          <w:rFonts w:ascii="Times New Roman" w:hAnsi="Times New Roman"/>
          <w:sz w:val="28"/>
          <w:szCs w:val="28"/>
        </w:rPr>
        <w:t>ных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w:t>
      </w:r>
      <w:r w:rsidRPr="005B445F">
        <w:rPr>
          <w:rFonts w:ascii="Times New Roman" w:hAnsi="Times New Roman"/>
          <w:sz w:val="28"/>
          <w:szCs w:val="28"/>
        </w:rPr>
        <w:t>е</w:t>
      </w:r>
      <w:r w:rsidRPr="005B445F">
        <w:rPr>
          <w:rFonts w:ascii="Times New Roman" w:hAnsi="Times New Roman"/>
          <w:sz w:val="28"/>
          <w:szCs w:val="28"/>
        </w:rPr>
        <w:t>весных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Default="0026446E" w:rsidP="0026446E">
      <w:pPr>
        <w:spacing w:after="0" w:line="240" w:lineRule="auto"/>
        <w:ind w:firstLine="709"/>
        <w:jc w:val="both"/>
        <w:rPr>
          <w:rFonts w:ascii="Times New Roman" w:hAnsi="Times New Roman"/>
          <w:sz w:val="28"/>
          <w:szCs w:val="28"/>
        </w:rPr>
      </w:pP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ев и кустарников в течение всего года. Ивовое корье заготавливается в в</w:t>
      </w:r>
      <w:r w:rsidRPr="005B445F">
        <w:rPr>
          <w:rFonts w:ascii="Times New Roman" w:hAnsi="Times New Roman"/>
          <w:sz w:val="28"/>
          <w:szCs w:val="28"/>
        </w:rPr>
        <w:t>е</w:t>
      </w:r>
      <w:r w:rsidRPr="005B445F">
        <w:rPr>
          <w:rFonts w:ascii="Times New Roman" w:hAnsi="Times New Roman"/>
          <w:sz w:val="28"/>
          <w:szCs w:val="28"/>
        </w:rPr>
        <w:t>сенне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lastRenderedPageBreak/>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1474D3" w:rsidRPr="001474D3" w:rsidRDefault="001474D3" w:rsidP="001474D3">
      <w:pPr>
        <w:spacing w:after="0" w:line="240" w:lineRule="auto"/>
        <w:jc w:val="center"/>
        <w:rPr>
          <w:rFonts w:ascii="Times New Roman" w:eastAsia="Times New Roman" w:hAnsi="Times New Roman"/>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1474D3" w:rsidRPr="001474D3" w:rsidTr="001474D3">
        <w:trPr>
          <w:trHeight w:val="640"/>
        </w:trPr>
        <w:tc>
          <w:tcPr>
            <w:tcW w:w="828"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w:t>
            </w:r>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п/п</w:t>
            </w:r>
          </w:p>
        </w:tc>
        <w:tc>
          <w:tcPr>
            <w:tcW w:w="414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Вид недревесного лесного</w:t>
            </w:r>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Единица измерения</w:t>
            </w:r>
          </w:p>
        </w:tc>
        <w:tc>
          <w:tcPr>
            <w:tcW w:w="2926"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Ежегодный допуст</w:t>
            </w:r>
            <w:r w:rsidRPr="001474D3">
              <w:rPr>
                <w:rFonts w:ascii="Times New Roman" w:eastAsia="Times New Roman" w:hAnsi="Times New Roman"/>
                <w:sz w:val="28"/>
                <w:szCs w:val="28"/>
                <w:lang w:eastAsia="ru-RU"/>
              </w:rPr>
              <w:t>и</w:t>
            </w:r>
            <w:r w:rsidRPr="001474D3">
              <w:rPr>
                <w:rFonts w:ascii="Times New Roman" w:eastAsia="Times New Roman" w:hAnsi="Times New Roman"/>
                <w:sz w:val="28"/>
                <w:szCs w:val="28"/>
                <w:lang w:eastAsia="ru-RU"/>
              </w:rPr>
              <w:t>мый объём заготовки</w:t>
            </w:r>
          </w:p>
        </w:tc>
      </w:tr>
      <w:tr w:rsidR="001474D3" w:rsidRPr="001474D3" w:rsidTr="001474D3">
        <w:tc>
          <w:tcPr>
            <w:tcW w:w="828"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3</w:t>
            </w:r>
          </w:p>
        </w:tc>
        <w:tc>
          <w:tcPr>
            <w:tcW w:w="2926"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4</w:t>
            </w:r>
          </w:p>
        </w:tc>
      </w:tr>
      <w:tr w:rsidR="001474D3" w:rsidRPr="001474D3" w:rsidTr="002E2B5C">
        <w:trPr>
          <w:trHeight w:val="264"/>
        </w:trPr>
        <w:tc>
          <w:tcPr>
            <w:tcW w:w="828"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Хворост</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r>
      <w:tr w:rsidR="001474D3" w:rsidRPr="001474D3" w:rsidTr="002E2B5C">
        <w:trPr>
          <w:trHeight w:val="264"/>
        </w:trPr>
        <w:tc>
          <w:tcPr>
            <w:tcW w:w="828"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Ветви деревьев и кустарников для метел и плетения</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скл.м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Провитаминный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
    <w:p w:rsidR="00EB2743" w:rsidRDefault="00EB2743" w:rsidP="00EB2743">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ных и валежных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ставленных лесных участках сушилки, грибоварки,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w:t>
      </w:r>
      <w:r w:rsidRPr="005B445F">
        <w:rPr>
          <w:rFonts w:ascii="Times New Roman" w:hAnsi="Times New Roman"/>
          <w:color w:val="000000"/>
          <w:sz w:val="28"/>
          <w:szCs w:val="28"/>
        </w:rPr>
        <w:lastRenderedPageBreak/>
        <w:t xml:space="preserve">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бодно и бесплатно пребывать в лесах и для собственных нужд осуществлять заготовку и сбор дикорастущих плодов, ягод, орехов, грибов и других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lastRenderedPageBreak/>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свойств древесины.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E13888" w:rsidRPr="00E13888" w:rsidRDefault="00E13888" w:rsidP="00E13888">
      <w:pPr>
        <w:spacing w:after="0" w:line="240" w:lineRule="auto"/>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8"/>
        <w:gridCol w:w="4755"/>
        <w:gridCol w:w="1613"/>
        <w:gridCol w:w="2188"/>
      </w:tblGrid>
      <w:tr w:rsidR="00E13888" w:rsidRPr="00E13888" w:rsidTr="00E13888">
        <w:trPr>
          <w:tblHeader/>
        </w:trPr>
        <w:tc>
          <w:tcPr>
            <w:tcW w:w="82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w:t>
            </w:r>
          </w:p>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п/п</w:t>
            </w:r>
          </w:p>
        </w:tc>
        <w:tc>
          <w:tcPr>
            <w:tcW w:w="4755"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Виды пищевых лесных ресурсов и л</w:t>
            </w:r>
            <w:r w:rsidRPr="00E13888">
              <w:rPr>
                <w:rFonts w:ascii="Times New Roman" w:hAnsi="Times New Roman"/>
                <w:sz w:val="28"/>
                <w:szCs w:val="28"/>
                <w:lang w:eastAsia="ru-RU"/>
              </w:rPr>
              <w:t>е</w:t>
            </w:r>
            <w:r w:rsidRPr="00E13888">
              <w:rPr>
                <w:rFonts w:ascii="Times New Roman" w:hAnsi="Times New Roman"/>
                <w:sz w:val="28"/>
                <w:szCs w:val="28"/>
                <w:lang w:eastAsia="ru-RU"/>
              </w:rPr>
              <w:t>карственных растений</w:t>
            </w:r>
          </w:p>
        </w:tc>
        <w:tc>
          <w:tcPr>
            <w:tcW w:w="1613"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Единица и</w:t>
            </w:r>
            <w:r w:rsidRPr="00E13888">
              <w:rPr>
                <w:rFonts w:ascii="Times New Roman" w:hAnsi="Times New Roman"/>
                <w:sz w:val="28"/>
                <w:szCs w:val="28"/>
                <w:lang w:eastAsia="ru-RU"/>
              </w:rPr>
              <w:t>з</w:t>
            </w:r>
            <w:r w:rsidRPr="00E13888">
              <w:rPr>
                <w:rFonts w:ascii="Times New Roman" w:hAnsi="Times New Roman"/>
                <w:sz w:val="28"/>
                <w:szCs w:val="28"/>
                <w:lang w:eastAsia="ru-RU"/>
              </w:rPr>
              <w:t>мерения</w:t>
            </w:r>
          </w:p>
        </w:tc>
        <w:tc>
          <w:tcPr>
            <w:tcW w:w="218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Ежегодный д</w:t>
            </w:r>
            <w:r w:rsidRPr="00E13888">
              <w:rPr>
                <w:rFonts w:ascii="Times New Roman" w:hAnsi="Times New Roman"/>
                <w:sz w:val="28"/>
                <w:szCs w:val="28"/>
                <w:lang w:eastAsia="ru-RU"/>
              </w:rPr>
              <w:t>о</w:t>
            </w:r>
            <w:r w:rsidRPr="00E13888">
              <w:rPr>
                <w:rFonts w:ascii="Times New Roman" w:hAnsi="Times New Roman"/>
                <w:sz w:val="28"/>
                <w:szCs w:val="28"/>
                <w:lang w:eastAsia="ru-RU"/>
              </w:rPr>
              <w:t>пустимый объем заготовки</w:t>
            </w:r>
          </w:p>
        </w:tc>
      </w:tr>
      <w:tr w:rsidR="00E13888" w:rsidRPr="00E13888" w:rsidTr="00E13888">
        <w:trPr>
          <w:tblHeader/>
        </w:trPr>
        <w:tc>
          <w:tcPr>
            <w:tcW w:w="82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1613"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218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r>
      <w:tr w:rsidR="00E13888" w:rsidRPr="00E13888" w:rsidTr="00E13888">
        <w:tc>
          <w:tcPr>
            <w:tcW w:w="9384" w:type="dxa"/>
            <w:gridSpan w:val="4"/>
            <w:tcBorders>
              <w:top w:val="double" w:sz="4" w:space="0" w:color="auto"/>
            </w:tcBorders>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Пищевые  ресурсы</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Грибы разных видов</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Ягоды</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70</w:t>
            </w:r>
          </w:p>
        </w:tc>
      </w:tr>
      <w:tr w:rsidR="00E13888" w:rsidRPr="00E13888" w:rsidTr="00E13888">
        <w:tc>
          <w:tcPr>
            <w:tcW w:w="828" w:type="dxa"/>
            <w:vMerge w:val="restart"/>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Орехи по видам</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200</w:t>
            </w: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в том числе:</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 орех грецкий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180</w:t>
            </w: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 лещина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Дикоплодовые плоды (груша, яблоня)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100</w:t>
            </w:r>
          </w:p>
        </w:tc>
      </w:tr>
      <w:tr w:rsidR="00E13888" w:rsidRPr="00E13888" w:rsidTr="00E13888">
        <w:tc>
          <w:tcPr>
            <w:tcW w:w="9384" w:type="dxa"/>
            <w:gridSpan w:val="4"/>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Лекарственные  растения</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Крапива двудомная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Земляника (лист)</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Шиповник</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Плоды боярышника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5</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Цветы боярышника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5</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6</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Зверобой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lastRenderedPageBreak/>
        <w:t xml:space="preserve">Промышленная заготовка и переработка пищевых лесных ресурсов, а также сбор лекарственных растений на территории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w:t>
      </w:r>
      <w:r w:rsidRPr="00554D8D">
        <w:rPr>
          <w:rFonts w:ascii="Times New Roman" w:eastAsia="Times New Roman" w:hAnsi="Times New Roman"/>
          <w:bCs/>
          <w:color w:val="000000"/>
          <w:sz w:val="28"/>
          <w:szCs w:val="28"/>
          <w:lang w:eastAsia="ru-RU"/>
        </w:rPr>
        <w:t>е</w:t>
      </w:r>
      <w:r w:rsidRPr="00554D8D">
        <w:rPr>
          <w:rFonts w:ascii="Times New Roman" w:eastAsia="Times New Roman" w:hAnsi="Times New Roman"/>
          <w:bCs/>
          <w:color w:val="000000"/>
          <w:sz w:val="28"/>
          <w:szCs w:val="28"/>
          <w:lang w:eastAsia="ru-RU"/>
        </w:rPr>
        <w:t>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w:t>
      </w:r>
      <w:r w:rsidRPr="00B716D3">
        <w:rPr>
          <w:rFonts w:ascii="Times New Roman" w:hAnsi="Times New Roman"/>
          <w:bCs/>
          <w:color w:val="000000"/>
          <w:sz w:val="28"/>
          <w:szCs w:val="28"/>
        </w:rPr>
        <w:t>з</w:t>
      </w:r>
      <w:r w:rsidRPr="00B716D3">
        <w:rPr>
          <w:rFonts w:ascii="Times New Roman" w:hAnsi="Times New Roman"/>
          <w:bCs/>
          <w:color w:val="000000"/>
          <w:sz w:val="28"/>
          <w:szCs w:val="28"/>
        </w:rPr>
        <w:t>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lastRenderedPageBreak/>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ет необходимость и  рекультивировать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Для осуществления видов деятельности в сфере охотничьего хозяйства необходимо проведение охотоустройства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w:t>
      </w:r>
      <w:r w:rsidRPr="0044524B">
        <w:rPr>
          <w:rFonts w:ascii="Times New Roman" w:eastAsia="Times New Roman" w:hAnsi="Times New Roman"/>
          <w:sz w:val="28"/>
          <w:szCs w:val="28"/>
          <w:lang w:eastAsia="ru-RU"/>
        </w:rPr>
        <w:t>д</w:t>
      </w:r>
      <w:r w:rsidRPr="0044524B">
        <w:rPr>
          <w:rFonts w:ascii="Times New Roman" w:eastAsia="Times New Roman" w:hAnsi="Times New Roman"/>
          <w:sz w:val="28"/>
          <w:szCs w:val="28"/>
          <w:lang w:eastAsia="ru-RU"/>
        </w:rPr>
        <w:t>ставлен следующими видами: лось, олень, косуля, кабан, лисица, заяц-русак, куница, хорь, дикие утки и гуси, куропатка серая.</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Классы охотобонитетов</w:t>
            </w:r>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чьей фауны до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стройки и сооружения (охотничьи избушки, кордоны, вышки, скрадки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 xml:space="preserve">совосстановительных мероприятий, а также не допускать своими действиями </w:t>
      </w:r>
      <w:r w:rsidRPr="009C5441">
        <w:rPr>
          <w:rFonts w:ascii="Times New Roman" w:eastAsia="Times New Roman" w:hAnsi="Times New Roman"/>
          <w:sz w:val="28"/>
          <w:szCs w:val="28"/>
          <w:lang w:eastAsia="ru-RU"/>
        </w:rPr>
        <w:lastRenderedPageBreak/>
        <w:t>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тировки угодий, проекта охотохозяйственной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 и</w:t>
            </w:r>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шт./кг</w:t>
            </w:r>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на 1000 га по 30 кгсоли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3 тыс.га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шт. на 3 тыс.га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Подкормочные площадки с 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lastRenderedPageBreak/>
              <w:t>ноотходами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E1388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C2246A">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E1388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C421D2" w:rsidRPr="009C5441">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E1388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C421D2" w:rsidRPr="009C5441" w:rsidRDefault="00E13888"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2246A">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новных видов охотфауны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lastRenderedPageBreak/>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 М. 2001 г.):</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lastRenderedPageBreak/>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ми использование лесов, проекта освоения лесов является основанием для 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 и лесовосстановлению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зугодий (площадью &lt; 1 га), неудобные для применения механизации при проведении лесокультурных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(биополяны,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lastRenderedPageBreak/>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мо в обязательном порядке соблюдать правила содержания и кормления пчел, а также планировать и проводить работы по повышению 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пива, груша, яблоня, рябина, шиповник, клевер, борщевник,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нах, вырубках (средняя 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ственной деятельности используются земли, а также необлесившиеся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E13888">
        <w:tc>
          <w:tcPr>
            <w:tcW w:w="441" w:type="pct"/>
            <w:tcBorders>
              <w:top w:val="double" w:sz="4" w:space="0" w:color="auto"/>
            </w:tcBorders>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E13888" w:rsidP="00503AB8">
            <w:pPr>
              <w:spacing w:after="0" w:line="240" w:lineRule="auto"/>
              <w:jc w:val="center"/>
              <w:rPr>
                <w:rFonts w:ascii="Times New Roman" w:hAnsi="Times New Roman"/>
                <w:sz w:val="28"/>
                <w:szCs w:val="28"/>
              </w:rPr>
            </w:pPr>
            <w:r>
              <w:rPr>
                <w:rFonts w:ascii="Times New Roman" w:hAnsi="Times New Roman"/>
                <w:sz w:val="28"/>
                <w:szCs w:val="28"/>
              </w:rPr>
              <w:t>-</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га</w:t>
            </w:r>
            <w:r w:rsidR="001474D3">
              <w:rPr>
                <w:rFonts w:ascii="Times New Roman" w:hAnsi="Times New Roman"/>
                <w:sz w:val="28"/>
                <w:szCs w:val="28"/>
              </w:rPr>
              <w:t>/тонн</w:t>
            </w:r>
          </w:p>
        </w:tc>
        <w:tc>
          <w:tcPr>
            <w:tcW w:w="1208" w:type="pct"/>
            <w:vAlign w:val="center"/>
          </w:tcPr>
          <w:p w:rsidR="00C421D2" w:rsidRPr="002619F7" w:rsidRDefault="00E13888" w:rsidP="00503AB8">
            <w:pPr>
              <w:spacing w:after="0" w:line="240" w:lineRule="auto"/>
              <w:jc w:val="center"/>
              <w:rPr>
                <w:rFonts w:ascii="Times New Roman" w:hAnsi="Times New Roman"/>
                <w:sz w:val="28"/>
                <w:szCs w:val="28"/>
              </w:rPr>
            </w:pPr>
            <w:r>
              <w:rPr>
                <w:rFonts w:ascii="Times New Roman" w:hAnsi="Times New Roman"/>
                <w:sz w:val="28"/>
                <w:szCs w:val="28"/>
              </w:rPr>
              <w:t>16/122</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17100/3420</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348</w:t>
            </w:r>
            <w:r w:rsidRPr="002619F7">
              <w:rPr>
                <w:rFonts w:ascii="Times New Roman" w:hAnsi="Times New Roman"/>
                <w:sz w:val="28"/>
                <w:szCs w:val="28"/>
              </w:rPr>
              <w:t>/</w:t>
            </w:r>
            <w:r>
              <w:rPr>
                <w:rFonts w:ascii="Times New Roman" w:hAnsi="Times New Roman"/>
                <w:sz w:val="28"/>
                <w:szCs w:val="28"/>
              </w:rPr>
              <w:t>177</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Pr>
                <w:rFonts w:ascii="Times New Roman" w:hAnsi="Times New Roman"/>
                <w:sz w:val="28"/>
                <w:szCs w:val="28"/>
              </w:rPr>
              <w:t>а</w:t>
            </w:r>
            <w:r w:rsidRPr="002619F7">
              <w:rPr>
                <w:rFonts w:ascii="Times New Roman" w:hAnsi="Times New Roman"/>
                <w:sz w:val="28"/>
                <w:szCs w:val="28"/>
              </w:rPr>
              <w:t>) возможное к содержанию количество пчелосемей</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r>
              <w:rPr>
                <w:rFonts w:ascii="Times New Roman" w:hAnsi="Times New Roman"/>
                <w:sz w:val="28"/>
                <w:szCs w:val="28"/>
              </w:rPr>
              <w:t>400</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E13888">
            <w:pPr>
              <w:spacing w:after="0" w:line="240" w:lineRule="auto"/>
              <w:rPr>
                <w:rFonts w:ascii="Times New Roman" w:hAnsi="Times New Roman"/>
                <w:sz w:val="28"/>
                <w:szCs w:val="28"/>
              </w:rPr>
            </w:pPr>
            <w:r>
              <w:rPr>
                <w:rFonts w:ascii="Times New Roman" w:hAnsi="Times New Roman"/>
                <w:sz w:val="28"/>
                <w:szCs w:val="28"/>
              </w:rPr>
              <w:t>б) заготовка меда</w:t>
            </w:r>
          </w:p>
        </w:tc>
        <w:tc>
          <w:tcPr>
            <w:tcW w:w="1264"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тонн</w:t>
            </w:r>
          </w:p>
        </w:tc>
        <w:tc>
          <w:tcPr>
            <w:tcW w:w="1208"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1,2</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 xml:space="preserve">гической системе леса, проведение прикладных научных исследований, направленных преимущественно на применение этих знаний для достижения </w:t>
      </w:r>
      <w:r w:rsidRPr="006149B0">
        <w:rPr>
          <w:rFonts w:ascii="Times New Roman" w:hAnsi="Times New Roman"/>
          <w:sz w:val="28"/>
          <w:szCs w:val="28"/>
        </w:rPr>
        <w:lastRenderedPageBreak/>
        <w:t>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ность возможна на территории заказников, памятников природы и других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жение, включая беседки, ротонды, веранды, дровницы,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 элемент благоустройства лесного участка (пешеходная дорожка с мягким покрытием, георешетка,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контейнер-мусоросборник, урна, физкультурный снаряд (тренажер), наземная туалетная кабина);</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E13888">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E13888">
        <w:trPr>
          <w:tblHeader/>
        </w:trPr>
        <w:tc>
          <w:tcPr>
            <w:tcW w:w="72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Стадии 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lastRenderedPageBreak/>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lastRenderedPageBreak/>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средней густоты, имеют до 20% поврежденных и усохших экземпляров. 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(одново</w:t>
            </w:r>
            <w:r w:rsidRPr="0026446E">
              <w:rPr>
                <w:rFonts w:ascii="Times New Roman" w:hAnsi="Times New Roman"/>
                <w:sz w:val="24"/>
                <w:szCs w:val="24"/>
              </w:rPr>
              <w:t>з</w:t>
            </w:r>
            <w:r w:rsidRPr="0026446E">
              <w:rPr>
                <w:rFonts w:ascii="Times New Roman" w:hAnsi="Times New Roman"/>
                <w:sz w:val="24"/>
                <w:szCs w:val="24"/>
              </w:rPr>
              <w:t>растный)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стика текущего отп</w:t>
            </w:r>
            <w:r w:rsidRPr="00B01DBA">
              <w:rPr>
                <w:rFonts w:ascii="Times New Roman" w:hAnsi="Times New Roman"/>
                <w:sz w:val="26"/>
                <w:szCs w:val="26"/>
              </w:rPr>
              <w:t>а</w:t>
            </w:r>
            <w:r w:rsidRPr="00B01DBA">
              <w:rPr>
                <w:rFonts w:ascii="Times New Roman" w:hAnsi="Times New Roman"/>
                <w:sz w:val="26"/>
                <w:szCs w:val="26"/>
              </w:rPr>
              <w:t>да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Отпад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w:t>
            </w:r>
            <w:r w:rsidRPr="00B01DBA">
              <w:rPr>
                <w:rFonts w:ascii="Times New Roman" w:hAnsi="Times New Roman"/>
                <w:sz w:val="26"/>
                <w:szCs w:val="26"/>
              </w:rPr>
              <w:t>е</w:t>
            </w:r>
            <w:r w:rsidRPr="00B01DBA">
              <w:rPr>
                <w:rFonts w:ascii="Times New Roman" w:hAnsi="Times New Roman"/>
                <w:sz w:val="26"/>
                <w:szCs w:val="26"/>
              </w:rPr>
              <w:t>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lastRenderedPageBreak/>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lastRenderedPageBreak/>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 xml:space="preserve">40% и более </w:t>
            </w:r>
            <w:r w:rsidRPr="00B01DBA">
              <w:rPr>
                <w:rFonts w:ascii="Times New Roman" w:hAnsi="Times New Roman"/>
                <w:sz w:val="26"/>
                <w:szCs w:val="26"/>
              </w:rPr>
              <w:lastRenderedPageBreak/>
              <w:t>(для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lastRenderedPageBreak/>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lastRenderedPageBreak/>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lastRenderedPageBreak/>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рамленные малодекоративной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w:t>
            </w:r>
            <w:r w:rsidRPr="001E0360">
              <w:rPr>
                <w:rFonts w:ascii="Times New Roman" w:hAnsi="Times New Roman"/>
                <w:sz w:val="28"/>
                <w:szCs w:val="28"/>
              </w:rPr>
              <w:t>и</w:t>
            </w:r>
            <w:r w:rsidRPr="001E0360">
              <w:rPr>
                <w:rFonts w:ascii="Times New Roman" w:hAnsi="Times New Roman"/>
                <w:sz w:val="28"/>
                <w:szCs w:val="28"/>
              </w:rPr>
              <w:t>нии электропередачи, хозяйственные дворы, болота и другие открытые площади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lastRenderedPageBreak/>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обновления леса или кус-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3467"/>
        <w:gridCol w:w="15"/>
        <w:gridCol w:w="4111"/>
      </w:tblGrid>
      <w:tr w:rsidR="00C421D2" w:rsidRPr="001E0360" w:rsidTr="00E13888">
        <w:trPr>
          <w:trHeight w:val="650"/>
          <w:tblHeader/>
        </w:trPr>
        <w:tc>
          <w:tcPr>
            <w:tcW w:w="1758"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67"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E13888">
        <w:trPr>
          <w:trHeight w:val="329"/>
          <w:tblHeader/>
        </w:trPr>
        <w:tc>
          <w:tcPr>
            <w:tcW w:w="1758"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67"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4"/>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E1388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ослабления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 xml:space="preserve">ного, крона слабоажурная, </w:t>
            </w:r>
            <w:r w:rsidRPr="001E0360">
              <w:rPr>
                <w:rFonts w:ascii="Times New Roman" w:hAnsi="Times New Roman"/>
                <w:sz w:val="28"/>
                <w:szCs w:val="28"/>
              </w:rPr>
              <w:lastRenderedPageBreak/>
              <w:t>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нию с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Возможны признаки местного повреждения ствола и корневых </w:t>
            </w:r>
            <w:r w:rsidRPr="001E0360">
              <w:rPr>
                <w:rFonts w:ascii="Times New Roman" w:hAnsi="Times New Roman"/>
                <w:sz w:val="28"/>
                <w:szCs w:val="28"/>
              </w:rPr>
              <w:lastRenderedPageBreak/>
              <w:t>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шен более чем наполовину по сравнению с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t>метно изрежена,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(свежий)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 конце сезона возможно наличие на части дерева выле</w:t>
            </w:r>
            <w:r w:rsidRPr="001E0360">
              <w:rPr>
                <w:rFonts w:ascii="Times New Roman" w:hAnsi="Times New Roman"/>
                <w:sz w:val="28"/>
                <w:szCs w:val="28"/>
              </w:rPr>
              <w:t>т</w:t>
            </w:r>
            <w:r w:rsidRPr="001E0360">
              <w:rPr>
                <w:rFonts w:ascii="Times New Roman" w:hAnsi="Times New Roman"/>
                <w:sz w:val="28"/>
                <w:szCs w:val="28"/>
              </w:rPr>
              <w:t>ных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w:t>
            </w:r>
            <w:r w:rsidRPr="001E0360">
              <w:rPr>
                <w:rFonts w:ascii="Times New Roman" w:hAnsi="Times New Roman"/>
                <w:sz w:val="28"/>
                <w:szCs w:val="28"/>
              </w:rPr>
              <w:t>ы</w:t>
            </w:r>
            <w:r w:rsidRPr="001E0360">
              <w:rPr>
                <w:rFonts w:ascii="Times New Roman" w:hAnsi="Times New Roman"/>
                <w:sz w:val="28"/>
                <w:szCs w:val="28"/>
              </w:rPr>
              <w:t>летные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4"/>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 1/4)</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сравнению с нормальным, </w:t>
            </w:r>
            <w:r w:rsidRPr="001E0360">
              <w:rPr>
                <w:rFonts w:ascii="Times New Roman" w:hAnsi="Times New Roman"/>
                <w:sz w:val="28"/>
                <w:szCs w:val="28"/>
              </w:rPr>
              <w:lastRenderedPageBreak/>
              <w:t>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w:t>
            </w:r>
            <w:r w:rsidRPr="001E0360">
              <w:rPr>
                <w:rFonts w:ascii="Times New Roman" w:hAnsi="Times New Roman"/>
                <w:sz w:val="28"/>
                <w:szCs w:val="28"/>
              </w:rPr>
              <w:t>н</w:t>
            </w:r>
            <w:r w:rsidRPr="001E0360">
              <w:rPr>
                <w:rFonts w:ascii="Times New Roman" w:hAnsi="Times New Roman"/>
                <w:sz w:val="28"/>
                <w:szCs w:val="28"/>
              </w:rPr>
              <w:t>ные до 1/2)</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телей, сокотечение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w:t>
            </w:r>
            <w:r w:rsidRPr="001E0360">
              <w:rPr>
                <w:rFonts w:ascii="Times New Roman" w:hAnsi="Times New Roman"/>
                <w:sz w:val="28"/>
                <w:szCs w:val="28"/>
              </w:rPr>
              <w:t>к</w:t>
            </w:r>
            <w:r w:rsidRPr="001E0360">
              <w:rPr>
                <w:rFonts w:ascii="Times New Roman" w:hAnsi="Times New Roman"/>
                <w:sz w:val="28"/>
                <w:szCs w:val="28"/>
              </w:rPr>
              <w:t>ронные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w:t>
            </w:r>
            <w:r w:rsidRPr="001E0360">
              <w:rPr>
                <w:rFonts w:ascii="Times New Roman" w:hAnsi="Times New Roman"/>
                <w:sz w:val="28"/>
                <w:szCs w:val="28"/>
              </w:rPr>
              <w:t>ж</w:t>
            </w:r>
            <w:r w:rsidRPr="001E0360">
              <w:rPr>
                <w:rFonts w:ascii="Times New Roman" w:hAnsi="Times New Roman"/>
                <w:sz w:val="28"/>
                <w:szCs w:val="28"/>
              </w:rPr>
              <w:t>девременно отпадает или увядает, крона изрежена, 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w:t>
            </w:r>
            <w:r w:rsidRPr="001E0360">
              <w:rPr>
                <w:rFonts w:ascii="Times New Roman" w:hAnsi="Times New Roman"/>
                <w:sz w:val="28"/>
                <w:szCs w:val="28"/>
              </w:rPr>
              <w:t>р</w:t>
            </w:r>
            <w:r w:rsidRPr="001E0360">
              <w:rPr>
                <w:rFonts w:ascii="Times New Roman" w:hAnsi="Times New Roman"/>
                <w:sz w:val="28"/>
                <w:szCs w:val="28"/>
              </w:rPr>
              <w:t>ствия, насечки, сокотечение, б</w:t>
            </w:r>
            <w:r w:rsidRPr="001E0360">
              <w:rPr>
                <w:rFonts w:ascii="Times New Roman" w:hAnsi="Times New Roman"/>
                <w:sz w:val="28"/>
                <w:szCs w:val="28"/>
              </w:rPr>
              <w:t>у</w:t>
            </w:r>
            <w:r w:rsidRPr="001E0360">
              <w:rPr>
                <w:rFonts w:ascii="Times New Roman" w:hAnsi="Times New Roman"/>
                <w:sz w:val="28"/>
                <w:szCs w:val="28"/>
              </w:rPr>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(св</w:t>
            </w:r>
            <w:r w:rsidRPr="001E0360">
              <w:rPr>
                <w:rFonts w:ascii="Times New Roman" w:hAnsi="Times New Roman"/>
                <w:sz w:val="28"/>
                <w:szCs w:val="28"/>
              </w:rPr>
              <w:t>е</w:t>
            </w:r>
            <w:r w:rsidRPr="001E0360">
              <w:rPr>
                <w:rFonts w:ascii="Times New Roman" w:hAnsi="Times New Roman"/>
                <w:sz w:val="28"/>
                <w:szCs w:val="28"/>
              </w:rPr>
              <w:t>жий)</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тегорий стволовыми вредителями и пораженность болезнями, если признаки поражения четко выражены. В очагах хвое- и листогрызущих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 xml:space="preserve">ным зонам (подзонам),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lastRenderedPageBreak/>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ную нагрузку в чел.-дн./га,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421D2" w:rsidRPr="00E13888" w:rsidRDefault="00C421D2" w:rsidP="00C421D2">
      <w:pPr>
        <w:spacing w:after="0"/>
        <w:rPr>
          <w:rFonts w:ascii="Times New Roman" w:eastAsia="Times New Roman" w:hAnsi="Times New Roman"/>
          <w:sz w:val="16"/>
          <w:szCs w:val="16"/>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гичес-кого 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 напоч-ве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но-го по-крова</w:t>
            </w:r>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товка 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ная и 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 3* - участки с особым режимом ведения хозяйства (неуд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 биополяны, несомкнувшиеся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чел./га.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xml:space="preserve">) в пределах категорий защитных лесов и хозяйственных частей: парковая категория ландшафта (функциональная </w:t>
      </w:r>
      <w:r w:rsidRPr="00CC4AED">
        <w:rPr>
          <w:rFonts w:ascii="Times New Roman" w:eastAsia="Times New Roman" w:hAnsi="Times New Roman"/>
          <w:sz w:val="28"/>
          <w:szCs w:val="28"/>
          <w:lang w:eastAsia="ru-RU"/>
        </w:rPr>
        <w:lastRenderedPageBreak/>
        <w:t>зона значительной интенсивности посещения рекреантами),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сопарковой категории ландшафта, что требует ее разделения на подзоны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чения и реализуемых в целях восстановления жизненных сил и улучшения здоровья людей. Поэтому возможно выделение подзон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ные прогулки, 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подзоны,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Подзоны: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(спортивно-парковая,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ки и пляжная.</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и заповедывания,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но-тропиночной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но-познава-тельных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Лесовосстановление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ремизных участков, 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дорожно-тропиночной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пляжей, прогулоч-</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Проложение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 xml:space="preserve">использование лесов лесничества в целях создания </w:t>
      </w:r>
      <w:r w:rsidRPr="004D6485">
        <w:rPr>
          <w:rFonts w:ascii="Times New Roman" w:hAnsi="Times New Roman"/>
          <w:i/>
          <w:sz w:val="28"/>
          <w:szCs w:val="28"/>
        </w:rPr>
        <w:lastRenderedPageBreak/>
        <w:t>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тивных растений, лекарственных растений запрещается в соответствии со статьей 59 Лесного кодекса Российской Федерации.</w:t>
      </w:r>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 xml:space="preserve">вых, ягодных, декоративных растений, лекарственных растений, химические </w:t>
      </w:r>
      <w:r w:rsidRPr="009B0B20">
        <w:rPr>
          <w:color w:val="auto"/>
          <w:szCs w:val="28"/>
        </w:rPr>
        <w:lastRenderedPageBreak/>
        <w:t>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ми и агрохимикатами».</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t xml:space="preserve">тают право собственности на древесину и иные добытые лесные ресурсы в соответствии с гражданским </w:t>
      </w:r>
      <w:hyperlink r:id="rId21"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2"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создавать, согласно </w:t>
      </w:r>
      <w:hyperlink r:id="rId23"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4"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5"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6"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7"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28"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29"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3"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lastRenderedPageBreak/>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B01DBA" w:rsidRDefault="00B01DBA" w:rsidP="00B01DBA">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w:t>
      </w:r>
      <w:r w:rsidRPr="00FC16EE">
        <w:lastRenderedPageBreak/>
        <w:t>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lastRenderedPageBreak/>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го фонда, в соответствии со ст.ст. 43-46 Лесного кодекса РФ», утвержденн</w:t>
      </w:r>
      <w:r w:rsidRPr="00FC16EE">
        <w:t>ы</w:t>
      </w:r>
      <w:r w:rsidRPr="00FC16EE">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lastRenderedPageBreak/>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 xml:space="preserve">щихся в государственной или муниципальной собственности, заключаются в </w:t>
      </w:r>
      <w:r w:rsidRPr="00823248">
        <w:lastRenderedPageBreak/>
        <w:t>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женных на землях лесного фонда, в соответствии со ст.ст.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r>
        <w:rPr>
          <w:rFonts w:ascii="Times New Roman" w:hAnsi="Times New Roman"/>
          <w:bCs/>
          <w:color w:val="000000"/>
          <w:sz w:val="28"/>
          <w:szCs w:val="28"/>
        </w:rPr>
        <w:t>, га</w:t>
      </w:r>
    </w:p>
    <w:p w:rsidR="002B42B6" w:rsidRPr="002B42B6" w:rsidRDefault="002B42B6" w:rsidP="002B42B6">
      <w:pPr>
        <w:shd w:val="clear" w:color="auto" w:fill="FFFFFF"/>
        <w:spacing w:after="0" w:line="240" w:lineRule="auto"/>
        <w:ind w:firstLine="709"/>
        <w:jc w:val="center"/>
        <w:rPr>
          <w:rFonts w:ascii="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2520"/>
        <w:gridCol w:w="1260"/>
        <w:gridCol w:w="1620"/>
        <w:gridCol w:w="1796"/>
      </w:tblGrid>
      <w:tr w:rsidR="002B42B6" w:rsidRPr="002B42B6" w:rsidTr="002B42B6">
        <w:trPr>
          <w:tblHeader/>
        </w:trPr>
        <w:tc>
          <w:tcPr>
            <w:tcW w:w="2188" w:type="dxa"/>
            <w:tcBorders>
              <w:bottom w:val="double" w:sz="4" w:space="0" w:color="auto"/>
            </w:tcBorders>
            <w:vAlign w:val="center"/>
          </w:tcPr>
          <w:p w:rsidR="002B42B6" w:rsidRPr="002B42B6" w:rsidRDefault="002B42B6" w:rsidP="002B42B6">
            <w:pPr>
              <w:tabs>
                <w:tab w:val="left" w:pos="1350"/>
              </w:tabs>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Наименование водных объектов</w:t>
            </w:r>
          </w:p>
        </w:tc>
        <w:tc>
          <w:tcPr>
            <w:tcW w:w="2520"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Наименование участкового лесн</w:t>
            </w:r>
            <w:r w:rsidRPr="002B42B6">
              <w:rPr>
                <w:rFonts w:ascii="Times New Roman" w:hAnsi="Times New Roman"/>
                <w:bCs/>
                <w:color w:val="000000"/>
                <w:sz w:val="28"/>
                <w:szCs w:val="28"/>
                <w:lang w:eastAsia="ru-RU"/>
              </w:rPr>
              <w:t>и</w:t>
            </w:r>
            <w:r w:rsidRPr="002B42B6">
              <w:rPr>
                <w:rFonts w:ascii="Times New Roman" w:hAnsi="Times New Roman"/>
                <w:bCs/>
                <w:color w:val="000000"/>
                <w:sz w:val="28"/>
                <w:szCs w:val="28"/>
                <w:lang w:eastAsia="ru-RU"/>
              </w:rPr>
              <w:t>чества</w:t>
            </w:r>
          </w:p>
        </w:tc>
        <w:tc>
          <w:tcPr>
            <w:tcW w:w="1260"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Квартал</w:t>
            </w:r>
          </w:p>
        </w:tc>
        <w:tc>
          <w:tcPr>
            <w:tcW w:w="1620"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Выдел</w:t>
            </w:r>
          </w:p>
        </w:tc>
        <w:tc>
          <w:tcPr>
            <w:tcW w:w="1796" w:type="dxa"/>
            <w:tcBorders>
              <w:bottom w:val="double" w:sz="4" w:space="0" w:color="auto"/>
            </w:tcBorders>
            <w:vAlign w:val="center"/>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Площадь, га/</w:t>
            </w:r>
          </w:p>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протяже</w:t>
            </w:r>
            <w:r w:rsidRPr="002B42B6">
              <w:rPr>
                <w:rFonts w:ascii="Times New Roman" w:hAnsi="Times New Roman"/>
                <w:bCs/>
                <w:color w:val="000000"/>
                <w:sz w:val="28"/>
                <w:szCs w:val="28"/>
                <w:lang w:eastAsia="ru-RU"/>
              </w:rPr>
              <w:t>н</w:t>
            </w:r>
            <w:r w:rsidRPr="002B42B6">
              <w:rPr>
                <w:rFonts w:ascii="Times New Roman" w:hAnsi="Times New Roman"/>
                <w:bCs/>
                <w:color w:val="000000"/>
                <w:sz w:val="28"/>
                <w:szCs w:val="28"/>
                <w:lang w:eastAsia="ru-RU"/>
              </w:rPr>
              <w:t>ность, км</w:t>
            </w:r>
          </w:p>
        </w:tc>
      </w:tr>
      <w:tr w:rsidR="002B42B6" w:rsidRPr="002B42B6" w:rsidTr="002B42B6">
        <w:trPr>
          <w:tblHeader/>
        </w:trPr>
        <w:tc>
          <w:tcPr>
            <w:tcW w:w="2188" w:type="dxa"/>
            <w:tcBorders>
              <w:top w:val="double" w:sz="4" w:space="0" w:color="auto"/>
              <w:bottom w:val="double" w:sz="4" w:space="0" w:color="auto"/>
            </w:tcBorders>
            <w:vAlign w:val="center"/>
          </w:tcPr>
          <w:p w:rsidR="002B42B6" w:rsidRPr="002B42B6" w:rsidRDefault="002B42B6" w:rsidP="002B42B6">
            <w:pPr>
              <w:tabs>
                <w:tab w:val="left" w:pos="1350"/>
              </w:tabs>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w:t>
            </w:r>
          </w:p>
        </w:tc>
        <w:tc>
          <w:tcPr>
            <w:tcW w:w="2520"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w:t>
            </w:r>
          </w:p>
        </w:tc>
        <w:tc>
          <w:tcPr>
            <w:tcW w:w="1260"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w:t>
            </w:r>
          </w:p>
        </w:tc>
        <w:tc>
          <w:tcPr>
            <w:tcW w:w="1620"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w:t>
            </w:r>
          </w:p>
        </w:tc>
        <w:tc>
          <w:tcPr>
            <w:tcW w:w="1796" w:type="dxa"/>
            <w:tcBorders>
              <w:top w:val="double" w:sz="4" w:space="0" w:color="auto"/>
              <w:bottom w:val="double" w:sz="4" w:space="0" w:color="auto"/>
            </w:tcBorders>
            <w:vAlign w:val="center"/>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5</w:t>
            </w:r>
          </w:p>
        </w:tc>
      </w:tr>
      <w:tr w:rsidR="002B42B6" w:rsidRPr="002B42B6" w:rsidTr="002B42B6">
        <w:tc>
          <w:tcPr>
            <w:tcW w:w="2188" w:type="dxa"/>
            <w:tcBorders>
              <w:top w:val="double" w:sz="4" w:space="0" w:color="auto"/>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Река</w:t>
            </w:r>
          </w:p>
        </w:tc>
        <w:tc>
          <w:tcPr>
            <w:tcW w:w="2520" w:type="dxa"/>
            <w:tcBorders>
              <w:top w:val="double" w:sz="4" w:space="0" w:color="auto"/>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Цумадинское</w:t>
            </w:r>
          </w:p>
        </w:tc>
        <w:tc>
          <w:tcPr>
            <w:tcW w:w="1260" w:type="dxa"/>
            <w:tcBorders>
              <w:top w:val="double" w:sz="4" w:space="0" w:color="auto"/>
            </w:tcBorders>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16</w:t>
            </w:r>
          </w:p>
        </w:tc>
        <w:tc>
          <w:tcPr>
            <w:tcW w:w="1620" w:type="dxa"/>
            <w:tcBorders>
              <w:top w:val="double" w:sz="4" w:space="0" w:color="auto"/>
            </w:tcBorders>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44</w:t>
            </w:r>
          </w:p>
        </w:tc>
        <w:tc>
          <w:tcPr>
            <w:tcW w:w="1796" w:type="dxa"/>
            <w:tcBorders>
              <w:top w:val="double" w:sz="4" w:space="0" w:color="auto"/>
            </w:tcBorders>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1,0/0,6</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35</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2,0/1,2</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61</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0,4/2,5</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81</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0,5/4,0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23</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133</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1,1/2,7</w:t>
            </w:r>
          </w:p>
        </w:tc>
      </w:tr>
      <w:tr w:rsidR="002B42B6" w:rsidRPr="002B42B6" w:rsidTr="007252D3">
        <w:tc>
          <w:tcPr>
            <w:tcW w:w="2188" w:type="dxa"/>
            <w:tcBorders>
              <w:top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80</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0,3/1,5</w:t>
            </w:r>
          </w:p>
        </w:tc>
      </w:tr>
      <w:tr w:rsidR="002B42B6" w:rsidRPr="002B42B6" w:rsidTr="007252D3">
        <w:tc>
          <w:tcPr>
            <w:tcW w:w="2188" w:type="dxa"/>
            <w:tcBorders>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Река</w:t>
            </w: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Цумадинское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29</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48</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0,8/2,0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33</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0,8/2,0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Итого:</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6,9/16,5</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Инхокваринское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1,0/1,1</w:t>
            </w:r>
          </w:p>
        </w:tc>
      </w:tr>
      <w:tr w:rsidR="002B42B6" w:rsidRPr="002B42B6" w:rsidTr="007252D3">
        <w:tc>
          <w:tcPr>
            <w:tcW w:w="2188" w:type="dxa"/>
            <w:tcBorders>
              <w:top w:val="nil"/>
              <w:bottom w:val="single" w:sz="4" w:space="0" w:color="auto"/>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single" w:sz="4" w:space="0" w:color="auto"/>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14</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19</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0,9/0,6</w:t>
            </w:r>
          </w:p>
        </w:tc>
      </w:tr>
      <w:tr w:rsidR="002B42B6" w:rsidRPr="002B42B6" w:rsidTr="007252D3">
        <w:tc>
          <w:tcPr>
            <w:tcW w:w="2188" w:type="dxa"/>
            <w:tcBorders>
              <w:top w:val="single" w:sz="4" w:space="0" w:color="auto"/>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single" w:sz="4" w:space="0" w:color="auto"/>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15</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10</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1,0/0,7</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16</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14</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0,4/1,0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19</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14</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0,2/0,2</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1,0/0,7</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21</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0,7/0,3</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23</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1,2/1,1</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24</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1,0/0,4</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26</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0,5/2,0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31</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19</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0,7/0,5</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33</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17</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0,8/0,5</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34</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17</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0,3/0,3</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36</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20</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0,5/0,6</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1,1/0,7</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39</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16</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0,4/0,6</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27</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0,2/0,6</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Итого:</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11,9/11,9</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Метрадинское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5</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1,0/2,5</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6</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21</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1,0/1,0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12</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1,0/1,0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40</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0,5/0,8</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0,4/0,4</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19</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0,5/0,6</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24</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52</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1,1/1,3</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25</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1,1/1,2</w:t>
            </w:r>
          </w:p>
        </w:tc>
      </w:tr>
      <w:tr w:rsidR="002B42B6" w:rsidRPr="002B42B6" w:rsidTr="007252D3">
        <w:tc>
          <w:tcPr>
            <w:tcW w:w="2188" w:type="dxa"/>
            <w:tcBorders>
              <w:top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Итого:</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6,6/8,8</w:t>
            </w:r>
          </w:p>
        </w:tc>
      </w:tr>
      <w:tr w:rsidR="002B42B6" w:rsidRPr="002B42B6" w:rsidTr="007252D3">
        <w:tc>
          <w:tcPr>
            <w:tcW w:w="2188" w:type="dxa"/>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Всего по объе</w:t>
            </w:r>
            <w:r w:rsidRPr="002B42B6">
              <w:rPr>
                <w:rFonts w:ascii="Times New Roman" w:hAnsi="Times New Roman"/>
                <w:bCs/>
                <w:color w:val="000000"/>
                <w:sz w:val="28"/>
                <w:szCs w:val="28"/>
                <w:lang w:eastAsia="ru-RU"/>
              </w:rPr>
              <w:t>к</w:t>
            </w:r>
            <w:r w:rsidRPr="002B42B6">
              <w:rPr>
                <w:rFonts w:ascii="Times New Roman" w:hAnsi="Times New Roman"/>
                <w:bCs/>
                <w:color w:val="000000"/>
                <w:sz w:val="28"/>
                <w:szCs w:val="28"/>
                <w:lang w:eastAsia="ru-RU"/>
              </w:rPr>
              <w:t>ту:</w:t>
            </w: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25,4/37,2</w:t>
            </w:r>
          </w:p>
        </w:tc>
      </w:tr>
      <w:tr w:rsidR="002B42B6" w:rsidRPr="002B42B6" w:rsidTr="007252D3">
        <w:tc>
          <w:tcPr>
            <w:tcW w:w="2188" w:type="dxa"/>
            <w:tcBorders>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Ручей</w:t>
            </w: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Цумадинское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29</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0,2/1,0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6</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22</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0,1/0,2</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30</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0,1/1,2</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16</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0,1/0,3</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83</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0,2/2,6</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11</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33</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0,1/0,8</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12</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116</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0,4/4,0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14</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0,1/1,0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16</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45</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0,4/1,8</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34</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0,2/1,6</w:t>
            </w:r>
          </w:p>
        </w:tc>
      </w:tr>
      <w:tr w:rsidR="002B42B6" w:rsidRPr="002B42B6" w:rsidTr="007252D3">
        <w:tc>
          <w:tcPr>
            <w:tcW w:w="2188" w:type="dxa"/>
            <w:tcBorders>
              <w:top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62</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0,2/1,4</w:t>
            </w:r>
          </w:p>
        </w:tc>
      </w:tr>
      <w:tr w:rsidR="002B42B6" w:rsidRPr="002B42B6" w:rsidTr="007252D3">
        <w:tc>
          <w:tcPr>
            <w:tcW w:w="2188" w:type="dxa"/>
            <w:tcBorders>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Ручей</w:t>
            </w: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Цумадинское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19</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52</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0,1/1,9</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82</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0,3/2,0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21</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79</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0,5/5,4</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22</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40</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0,1/0,5</w:t>
            </w:r>
          </w:p>
        </w:tc>
      </w:tr>
      <w:tr w:rsidR="002B42B6" w:rsidRPr="002B42B6" w:rsidTr="007252D3">
        <w:tc>
          <w:tcPr>
            <w:tcW w:w="2188" w:type="dxa"/>
            <w:tcBorders>
              <w:top w:val="nil"/>
              <w:bottom w:val="single" w:sz="4" w:space="0" w:color="auto"/>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single" w:sz="4" w:space="0" w:color="auto"/>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23</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134</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0,3/2,5</w:t>
            </w:r>
          </w:p>
        </w:tc>
      </w:tr>
      <w:tr w:rsidR="002B42B6" w:rsidRPr="002B42B6" w:rsidTr="007252D3">
        <w:tc>
          <w:tcPr>
            <w:tcW w:w="2188" w:type="dxa"/>
            <w:tcBorders>
              <w:top w:val="single" w:sz="4" w:space="0" w:color="auto"/>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single" w:sz="4" w:space="0" w:color="auto"/>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24</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74</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0,6/2,7</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26</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84</w:t>
            </w:r>
          </w:p>
        </w:tc>
        <w:tc>
          <w:tcPr>
            <w:tcW w:w="1796" w:type="dxa"/>
          </w:tcPr>
          <w:p w:rsidR="002B42B6" w:rsidRPr="002B42B6" w:rsidRDefault="002B42B6" w:rsidP="002B42B6">
            <w:pPr>
              <w:spacing w:after="0" w:line="300" w:lineRule="exact"/>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0,1/1,3</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27</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85</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1,0/5,9</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79</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0,3/2,8</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29</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47</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0,2/2,0</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30</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34</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0,3/1,8</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Итого:</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5,9/44,7</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Инхокваринское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25</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16</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1,1/3,3</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top w:val="nil"/>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38</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22</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0,4/1,1</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Итого:</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1,5/4,4</w:t>
            </w:r>
          </w:p>
        </w:tc>
      </w:tr>
      <w:tr w:rsidR="002B42B6" w:rsidRPr="002B42B6" w:rsidTr="007252D3">
        <w:tc>
          <w:tcPr>
            <w:tcW w:w="2188" w:type="dxa"/>
            <w:tcBorders>
              <w:top w:val="nil"/>
              <w:bottom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Borders>
              <w:bottom w:val="nil"/>
            </w:tcBorders>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Метрадинское</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5</w:t>
            </w: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26</w:t>
            </w: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0,1/1,0</w:t>
            </w:r>
          </w:p>
        </w:tc>
      </w:tr>
      <w:tr w:rsidR="002B42B6" w:rsidRPr="002B42B6" w:rsidTr="007252D3">
        <w:tc>
          <w:tcPr>
            <w:tcW w:w="2188" w:type="dxa"/>
            <w:tcBorders>
              <w:top w:val="nil"/>
            </w:tcBorders>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Итого:</w:t>
            </w: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0,1/1,0</w:t>
            </w:r>
          </w:p>
        </w:tc>
      </w:tr>
      <w:tr w:rsidR="002B42B6" w:rsidRPr="002B42B6" w:rsidTr="007252D3">
        <w:tc>
          <w:tcPr>
            <w:tcW w:w="2188" w:type="dxa"/>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Всего по объе</w:t>
            </w:r>
            <w:r w:rsidRPr="002B42B6">
              <w:rPr>
                <w:rFonts w:ascii="Times New Roman" w:hAnsi="Times New Roman"/>
                <w:bCs/>
                <w:color w:val="000000"/>
                <w:sz w:val="28"/>
                <w:szCs w:val="28"/>
                <w:lang w:eastAsia="ru-RU"/>
              </w:rPr>
              <w:t>к</w:t>
            </w:r>
            <w:r w:rsidRPr="002B42B6">
              <w:rPr>
                <w:rFonts w:ascii="Times New Roman" w:hAnsi="Times New Roman"/>
                <w:bCs/>
                <w:color w:val="000000"/>
                <w:sz w:val="28"/>
                <w:szCs w:val="28"/>
                <w:lang w:eastAsia="ru-RU"/>
              </w:rPr>
              <w:t>ту:</w:t>
            </w: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7,5/50,1</w:t>
            </w:r>
          </w:p>
        </w:tc>
      </w:tr>
      <w:tr w:rsidR="002B42B6" w:rsidRPr="002B42B6" w:rsidTr="007252D3">
        <w:tc>
          <w:tcPr>
            <w:tcW w:w="2188" w:type="dxa"/>
          </w:tcPr>
          <w:p w:rsidR="002B42B6" w:rsidRPr="002B42B6" w:rsidRDefault="002B42B6" w:rsidP="002B42B6">
            <w:pPr>
              <w:tabs>
                <w:tab w:val="left" w:pos="1350"/>
              </w:tabs>
              <w:spacing w:after="0" w:line="240" w:lineRule="auto"/>
              <w:jc w:val="both"/>
              <w:rPr>
                <w:rFonts w:ascii="Times New Roman" w:hAnsi="Times New Roman"/>
                <w:bCs/>
                <w:color w:val="000000"/>
                <w:sz w:val="28"/>
                <w:szCs w:val="28"/>
                <w:lang w:eastAsia="ru-RU"/>
              </w:rPr>
            </w:pPr>
            <w:r w:rsidRPr="002B42B6">
              <w:rPr>
                <w:rFonts w:ascii="Times New Roman" w:hAnsi="Times New Roman"/>
                <w:bCs/>
                <w:color w:val="000000"/>
                <w:sz w:val="28"/>
                <w:szCs w:val="28"/>
                <w:lang w:eastAsia="ru-RU"/>
              </w:rPr>
              <w:t>Всего водных объектов по ле</w:t>
            </w:r>
            <w:r w:rsidRPr="002B42B6">
              <w:rPr>
                <w:rFonts w:ascii="Times New Roman" w:hAnsi="Times New Roman"/>
                <w:bCs/>
                <w:color w:val="000000"/>
                <w:sz w:val="28"/>
                <w:szCs w:val="28"/>
                <w:lang w:eastAsia="ru-RU"/>
              </w:rPr>
              <w:t>с</w:t>
            </w:r>
            <w:r w:rsidRPr="002B42B6">
              <w:rPr>
                <w:rFonts w:ascii="Times New Roman" w:hAnsi="Times New Roman"/>
                <w:bCs/>
                <w:color w:val="000000"/>
                <w:sz w:val="28"/>
                <w:szCs w:val="28"/>
                <w:lang w:eastAsia="ru-RU"/>
              </w:rPr>
              <w:t>ничеству</w:t>
            </w:r>
          </w:p>
        </w:tc>
        <w:tc>
          <w:tcPr>
            <w:tcW w:w="2520" w:type="dxa"/>
          </w:tcPr>
          <w:p w:rsidR="002B42B6" w:rsidRPr="002B42B6" w:rsidRDefault="002B42B6" w:rsidP="002B42B6">
            <w:pPr>
              <w:spacing w:after="0" w:line="240" w:lineRule="auto"/>
              <w:rPr>
                <w:rFonts w:ascii="Times New Roman" w:hAnsi="Times New Roman"/>
                <w:bCs/>
                <w:color w:val="000000"/>
                <w:sz w:val="28"/>
                <w:szCs w:val="28"/>
                <w:lang w:eastAsia="ru-RU"/>
              </w:rPr>
            </w:pPr>
          </w:p>
        </w:tc>
        <w:tc>
          <w:tcPr>
            <w:tcW w:w="126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620" w:type="dxa"/>
          </w:tcPr>
          <w:p w:rsidR="002B42B6" w:rsidRPr="002B42B6" w:rsidRDefault="002B42B6" w:rsidP="002B42B6">
            <w:pPr>
              <w:spacing w:after="0" w:line="240" w:lineRule="auto"/>
              <w:jc w:val="center"/>
              <w:rPr>
                <w:rFonts w:ascii="Times New Roman" w:hAnsi="Times New Roman"/>
                <w:bCs/>
                <w:color w:val="000000"/>
                <w:sz w:val="28"/>
                <w:szCs w:val="28"/>
                <w:lang w:eastAsia="ru-RU"/>
              </w:rPr>
            </w:pPr>
          </w:p>
        </w:tc>
        <w:tc>
          <w:tcPr>
            <w:tcW w:w="1796" w:type="dxa"/>
          </w:tcPr>
          <w:p w:rsidR="002B42B6" w:rsidRPr="002B42B6" w:rsidRDefault="002B42B6" w:rsidP="002B42B6">
            <w:pPr>
              <w:spacing w:after="0" w:line="300" w:lineRule="exact"/>
              <w:jc w:val="center"/>
              <w:rPr>
                <w:rFonts w:ascii="Times New Roman" w:hAnsi="Times New Roman"/>
                <w:bCs/>
                <w:sz w:val="28"/>
                <w:szCs w:val="28"/>
                <w:lang w:eastAsia="ru-RU"/>
              </w:rPr>
            </w:pPr>
            <w:r w:rsidRPr="002B42B6">
              <w:rPr>
                <w:rFonts w:ascii="Times New Roman" w:hAnsi="Times New Roman"/>
                <w:bCs/>
                <w:sz w:val="28"/>
                <w:szCs w:val="28"/>
                <w:lang w:eastAsia="ru-RU"/>
              </w:rPr>
              <w:t>32,9/87,3</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ного функционирования и эксплуатации, в целях обеспечения безопасности 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деральной службой по экологическому, технологическому и атомному 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чи), ограниченной параллельными вертикальными плоскостями, отстоящими по обе стороны линии электропередачи от крайних проводов при 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lastRenderedPageBreak/>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lastRenderedPageBreak/>
        <w:t>го фонда, в соответствии со ст.ст.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2C3714" w:rsidRPr="002C3714" w:rsidRDefault="002C3714" w:rsidP="002C3714">
      <w:pPr>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2.14.2</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Существующие линейные объекты на территории лесничества</w:t>
      </w:r>
    </w:p>
    <w:p w:rsidR="002B42B6" w:rsidRPr="002B42B6" w:rsidRDefault="002B42B6" w:rsidP="002B42B6">
      <w:pPr>
        <w:autoSpaceDE w:val="0"/>
        <w:autoSpaceDN w:val="0"/>
        <w:adjustRightInd w:val="0"/>
        <w:spacing w:after="0" w:line="240" w:lineRule="auto"/>
        <w:ind w:right="128"/>
        <w:jc w:val="right"/>
        <w:rPr>
          <w:rFonts w:ascii="Times New Roman" w:hAnsi="Times New Roman"/>
          <w:sz w:val="28"/>
          <w:szCs w:val="28"/>
          <w:lang w:eastAsia="ru-RU"/>
        </w:rPr>
      </w:pPr>
      <w:r w:rsidRPr="002B42B6">
        <w:rPr>
          <w:rFonts w:ascii="Times New Roman" w:hAnsi="Times New Roman"/>
          <w:sz w:val="28"/>
          <w:szCs w:val="28"/>
          <w:lang w:eastAsia="ru-RU"/>
        </w:rPr>
        <w:t xml:space="preserve">  га</w:t>
      </w: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722"/>
        <w:gridCol w:w="1842"/>
        <w:gridCol w:w="1843"/>
        <w:gridCol w:w="1843"/>
        <w:gridCol w:w="1134"/>
      </w:tblGrid>
      <w:tr w:rsidR="002B42B6" w:rsidRPr="002B42B6" w:rsidTr="002B42B6">
        <w:tc>
          <w:tcPr>
            <w:tcW w:w="2722" w:type="dxa"/>
            <w:vMerge w:val="restart"/>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Наименование</w:t>
            </w:r>
          </w:p>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объектов</w:t>
            </w:r>
          </w:p>
        </w:tc>
        <w:tc>
          <w:tcPr>
            <w:tcW w:w="5528" w:type="dxa"/>
            <w:gridSpan w:val="3"/>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Участковые лесничества</w:t>
            </w:r>
          </w:p>
        </w:tc>
        <w:tc>
          <w:tcPr>
            <w:tcW w:w="1134" w:type="dxa"/>
            <w:vMerge w:val="restart"/>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Всего</w:t>
            </w:r>
          </w:p>
        </w:tc>
      </w:tr>
      <w:tr w:rsidR="002B42B6" w:rsidRPr="002B42B6" w:rsidTr="002B42B6">
        <w:tc>
          <w:tcPr>
            <w:tcW w:w="2722" w:type="dxa"/>
            <w:vMerge/>
            <w:tcBorders>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p>
        </w:tc>
        <w:tc>
          <w:tcPr>
            <w:tcW w:w="1842" w:type="dxa"/>
            <w:tcBorders>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Цумадинское</w:t>
            </w:r>
          </w:p>
        </w:tc>
        <w:tc>
          <w:tcPr>
            <w:tcW w:w="1843" w:type="dxa"/>
            <w:tcBorders>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Инхоквари</w:t>
            </w:r>
            <w:r w:rsidRPr="002B42B6">
              <w:rPr>
                <w:rFonts w:ascii="Times New Roman" w:hAnsi="Times New Roman"/>
                <w:sz w:val="28"/>
                <w:szCs w:val="28"/>
                <w:lang w:eastAsia="ru-RU"/>
              </w:rPr>
              <w:t>н</w:t>
            </w:r>
            <w:r w:rsidRPr="002B42B6">
              <w:rPr>
                <w:rFonts w:ascii="Times New Roman" w:hAnsi="Times New Roman"/>
                <w:sz w:val="28"/>
                <w:szCs w:val="28"/>
                <w:lang w:eastAsia="ru-RU"/>
              </w:rPr>
              <w:t>ское</w:t>
            </w:r>
          </w:p>
        </w:tc>
        <w:tc>
          <w:tcPr>
            <w:tcW w:w="1843" w:type="dxa"/>
            <w:tcBorders>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Метрадинское</w:t>
            </w:r>
          </w:p>
        </w:tc>
        <w:tc>
          <w:tcPr>
            <w:tcW w:w="1134" w:type="dxa"/>
            <w:vMerge/>
            <w:tcBorders>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p>
        </w:tc>
      </w:tr>
      <w:tr w:rsidR="002B42B6" w:rsidRPr="002B42B6" w:rsidTr="002B42B6">
        <w:tc>
          <w:tcPr>
            <w:tcW w:w="2722"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w:t>
            </w:r>
          </w:p>
        </w:tc>
        <w:tc>
          <w:tcPr>
            <w:tcW w:w="1842"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843"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843"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4</w:t>
            </w:r>
          </w:p>
        </w:tc>
        <w:tc>
          <w:tcPr>
            <w:tcW w:w="113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5</w:t>
            </w:r>
          </w:p>
        </w:tc>
      </w:tr>
      <w:tr w:rsidR="002B42B6" w:rsidRPr="002B42B6" w:rsidTr="002B42B6">
        <w:tc>
          <w:tcPr>
            <w:tcW w:w="2722" w:type="dxa"/>
            <w:tcBorders>
              <w:top w:val="double" w:sz="4" w:space="0" w:color="auto"/>
            </w:tcBorders>
          </w:tcPr>
          <w:p w:rsidR="002B42B6" w:rsidRPr="002B42B6" w:rsidRDefault="002B42B6" w:rsidP="002B42B6">
            <w:pPr>
              <w:autoSpaceDE w:val="0"/>
              <w:autoSpaceDN w:val="0"/>
              <w:adjustRightInd w:val="0"/>
              <w:spacing w:after="0" w:line="240" w:lineRule="auto"/>
              <w:rPr>
                <w:rFonts w:ascii="Times New Roman" w:hAnsi="Times New Roman"/>
                <w:sz w:val="28"/>
                <w:szCs w:val="28"/>
                <w:lang w:eastAsia="ru-RU"/>
              </w:rPr>
            </w:pPr>
            <w:r w:rsidRPr="002B42B6">
              <w:rPr>
                <w:rFonts w:ascii="Times New Roman" w:hAnsi="Times New Roman"/>
                <w:sz w:val="28"/>
                <w:szCs w:val="28"/>
                <w:lang w:eastAsia="ru-RU"/>
              </w:rPr>
              <w:t>Дороги, всего</w:t>
            </w:r>
          </w:p>
        </w:tc>
        <w:tc>
          <w:tcPr>
            <w:tcW w:w="1842" w:type="dxa"/>
            <w:tcBorders>
              <w:top w:val="double" w:sz="4" w:space="0" w:color="auto"/>
            </w:tcBorders>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10,3</w:t>
            </w:r>
          </w:p>
        </w:tc>
        <w:tc>
          <w:tcPr>
            <w:tcW w:w="1843" w:type="dxa"/>
            <w:tcBorders>
              <w:top w:val="double" w:sz="4" w:space="0" w:color="auto"/>
            </w:tcBorders>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1,3</w:t>
            </w:r>
          </w:p>
        </w:tc>
        <w:tc>
          <w:tcPr>
            <w:tcW w:w="1843" w:type="dxa"/>
            <w:tcBorders>
              <w:top w:val="double" w:sz="4" w:space="0" w:color="auto"/>
            </w:tcBorders>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134" w:type="dxa"/>
            <w:tcBorders>
              <w:top w:val="double" w:sz="4" w:space="0" w:color="auto"/>
            </w:tcBorders>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11,6</w:t>
            </w:r>
          </w:p>
        </w:tc>
      </w:tr>
      <w:tr w:rsidR="002B42B6" w:rsidRPr="002B42B6" w:rsidTr="002B42B6">
        <w:tc>
          <w:tcPr>
            <w:tcW w:w="2722" w:type="dxa"/>
          </w:tcPr>
          <w:p w:rsidR="002B42B6" w:rsidRPr="002B42B6" w:rsidRDefault="002B42B6" w:rsidP="002B42B6">
            <w:pPr>
              <w:autoSpaceDE w:val="0"/>
              <w:autoSpaceDN w:val="0"/>
              <w:adjustRightInd w:val="0"/>
              <w:spacing w:after="0" w:line="240" w:lineRule="auto"/>
              <w:rPr>
                <w:rFonts w:ascii="Times New Roman" w:hAnsi="Times New Roman"/>
                <w:sz w:val="28"/>
                <w:szCs w:val="28"/>
                <w:lang w:eastAsia="ru-RU"/>
              </w:rPr>
            </w:pPr>
            <w:r w:rsidRPr="002B42B6">
              <w:rPr>
                <w:rFonts w:ascii="Times New Roman" w:hAnsi="Times New Roman"/>
                <w:sz w:val="28"/>
                <w:szCs w:val="28"/>
                <w:lang w:eastAsia="ru-RU"/>
              </w:rPr>
              <w:t>из них с твердым п</w:t>
            </w:r>
            <w:r w:rsidRPr="002B42B6">
              <w:rPr>
                <w:rFonts w:ascii="Times New Roman" w:hAnsi="Times New Roman"/>
                <w:sz w:val="28"/>
                <w:szCs w:val="28"/>
                <w:lang w:eastAsia="ru-RU"/>
              </w:rPr>
              <w:t>о</w:t>
            </w:r>
            <w:r w:rsidRPr="002B42B6">
              <w:rPr>
                <w:rFonts w:ascii="Times New Roman" w:hAnsi="Times New Roman"/>
                <w:sz w:val="28"/>
                <w:szCs w:val="28"/>
                <w:lang w:eastAsia="ru-RU"/>
              </w:rPr>
              <w:t>крытием</w:t>
            </w:r>
          </w:p>
        </w:tc>
        <w:tc>
          <w:tcPr>
            <w:tcW w:w="1842"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134"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r>
      <w:tr w:rsidR="002B42B6" w:rsidRPr="002B42B6" w:rsidTr="002B42B6">
        <w:tc>
          <w:tcPr>
            <w:tcW w:w="2722" w:type="dxa"/>
          </w:tcPr>
          <w:p w:rsidR="002B42B6" w:rsidRPr="002B42B6" w:rsidRDefault="002B42B6" w:rsidP="002B42B6">
            <w:pPr>
              <w:autoSpaceDE w:val="0"/>
              <w:autoSpaceDN w:val="0"/>
              <w:adjustRightInd w:val="0"/>
              <w:spacing w:after="0" w:line="240" w:lineRule="auto"/>
              <w:rPr>
                <w:rFonts w:ascii="Times New Roman" w:hAnsi="Times New Roman"/>
                <w:sz w:val="28"/>
                <w:szCs w:val="28"/>
                <w:lang w:eastAsia="ru-RU"/>
              </w:rPr>
            </w:pPr>
            <w:r w:rsidRPr="002B42B6">
              <w:rPr>
                <w:rFonts w:ascii="Times New Roman" w:hAnsi="Times New Roman"/>
                <w:sz w:val="28"/>
                <w:szCs w:val="28"/>
                <w:lang w:eastAsia="ru-RU"/>
              </w:rPr>
              <w:t>Просеки квартальные</w:t>
            </w:r>
          </w:p>
        </w:tc>
        <w:tc>
          <w:tcPr>
            <w:tcW w:w="1842"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0,9</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134"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0,9</w:t>
            </w:r>
          </w:p>
        </w:tc>
      </w:tr>
      <w:tr w:rsidR="002B42B6" w:rsidRPr="002B42B6" w:rsidTr="002B42B6">
        <w:tc>
          <w:tcPr>
            <w:tcW w:w="2722" w:type="dxa"/>
          </w:tcPr>
          <w:p w:rsidR="002B42B6" w:rsidRPr="002B42B6" w:rsidRDefault="002B42B6" w:rsidP="002B42B6">
            <w:pPr>
              <w:autoSpaceDE w:val="0"/>
              <w:autoSpaceDN w:val="0"/>
              <w:adjustRightInd w:val="0"/>
              <w:spacing w:after="0" w:line="240" w:lineRule="auto"/>
              <w:jc w:val="both"/>
              <w:rPr>
                <w:rFonts w:ascii="Times New Roman" w:hAnsi="Times New Roman"/>
                <w:sz w:val="28"/>
                <w:szCs w:val="28"/>
                <w:lang w:eastAsia="ru-RU"/>
              </w:rPr>
            </w:pPr>
            <w:r w:rsidRPr="002B42B6">
              <w:rPr>
                <w:rFonts w:ascii="Times New Roman" w:hAnsi="Times New Roman"/>
                <w:sz w:val="28"/>
                <w:szCs w:val="28"/>
                <w:lang w:eastAsia="ru-RU"/>
              </w:rPr>
              <w:t>Линии электропер</w:t>
            </w:r>
            <w:r w:rsidRPr="002B42B6">
              <w:rPr>
                <w:rFonts w:ascii="Times New Roman" w:hAnsi="Times New Roman"/>
                <w:sz w:val="28"/>
                <w:szCs w:val="28"/>
                <w:lang w:eastAsia="ru-RU"/>
              </w:rPr>
              <w:t>е</w:t>
            </w:r>
            <w:r w:rsidRPr="002B42B6">
              <w:rPr>
                <w:rFonts w:ascii="Times New Roman" w:hAnsi="Times New Roman"/>
                <w:sz w:val="28"/>
                <w:szCs w:val="28"/>
                <w:lang w:eastAsia="ru-RU"/>
              </w:rPr>
              <w:t>дачи</w:t>
            </w:r>
          </w:p>
        </w:tc>
        <w:tc>
          <w:tcPr>
            <w:tcW w:w="1842"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0,2</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134"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0,2</w:t>
            </w:r>
          </w:p>
        </w:tc>
      </w:tr>
      <w:tr w:rsidR="002B42B6" w:rsidRPr="002B42B6" w:rsidTr="002B42B6">
        <w:tc>
          <w:tcPr>
            <w:tcW w:w="2722" w:type="dxa"/>
          </w:tcPr>
          <w:p w:rsidR="002B42B6" w:rsidRPr="002B42B6" w:rsidRDefault="002B42B6" w:rsidP="002B42B6">
            <w:pPr>
              <w:autoSpaceDE w:val="0"/>
              <w:autoSpaceDN w:val="0"/>
              <w:adjustRightInd w:val="0"/>
              <w:spacing w:after="0" w:line="240" w:lineRule="auto"/>
              <w:jc w:val="both"/>
              <w:rPr>
                <w:rFonts w:ascii="Times New Roman" w:hAnsi="Times New Roman"/>
                <w:sz w:val="28"/>
                <w:szCs w:val="28"/>
                <w:lang w:eastAsia="ru-RU"/>
              </w:rPr>
            </w:pPr>
            <w:r w:rsidRPr="002B42B6">
              <w:rPr>
                <w:rFonts w:ascii="Times New Roman" w:hAnsi="Times New Roman"/>
                <w:sz w:val="28"/>
                <w:szCs w:val="28"/>
                <w:lang w:eastAsia="ru-RU"/>
              </w:rPr>
              <w:t>В с е г о:</w:t>
            </w:r>
          </w:p>
        </w:tc>
        <w:tc>
          <w:tcPr>
            <w:tcW w:w="1842"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11,4</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1,3</w:t>
            </w:r>
          </w:p>
        </w:tc>
        <w:tc>
          <w:tcPr>
            <w:tcW w:w="1843"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134" w:type="dxa"/>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12,7</w:t>
            </w:r>
          </w:p>
        </w:tc>
      </w:tr>
    </w:tbl>
    <w:p w:rsidR="000672D7" w:rsidRPr="000672D7" w:rsidRDefault="000672D7" w:rsidP="000672D7">
      <w:pPr>
        <w:autoSpaceDE w:val="0"/>
        <w:autoSpaceDN w:val="0"/>
        <w:adjustRightInd w:val="0"/>
        <w:spacing w:after="0"/>
        <w:ind w:firstLine="979"/>
        <w:jc w:val="both"/>
        <w:rPr>
          <w:rFonts w:ascii="Times New Roman" w:eastAsia="Times New Roman" w:hAnsi="Times New Roman"/>
          <w:iCs/>
          <w:sz w:val="28"/>
          <w:szCs w:val="28"/>
          <w:lang w:eastAsia="ru-RU"/>
        </w:rPr>
      </w:pPr>
    </w:p>
    <w:p w:rsidR="002C3714" w:rsidRDefault="000672D7" w:rsidP="000672D7">
      <w:pPr>
        <w:spacing w:after="0" w:line="240" w:lineRule="auto"/>
        <w:ind w:firstLine="708"/>
        <w:jc w:val="both"/>
        <w:rPr>
          <w:rFonts w:ascii="Times New Roman" w:hAnsi="Times New Roman"/>
          <w:sz w:val="28"/>
          <w:szCs w:val="28"/>
        </w:rPr>
      </w:pPr>
      <w:r w:rsidRPr="000672D7">
        <w:rPr>
          <w:rFonts w:ascii="Times New Roman" w:eastAsia="Times New Roman" w:hAnsi="Times New Roman"/>
          <w:iCs/>
          <w:sz w:val="28"/>
          <w:szCs w:val="28"/>
          <w:lang w:eastAsia="ru-RU"/>
        </w:rPr>
        <w:t xml:space="preserve">Самая разветвленная сеть дорог отмечена на территории </w:t>
      </w:r>
      <w:r w:rsidR="00CE4F50">
        <w:rPr>
          <w:rFonts w:ascii="Times New Roman" w:eastAsia="Times New Roman" w:hAnsi="Times New Roman"/>
          <w:iCs/>
          <w:sz w:val="28"/>
          <w:szCs w:val="28"/>
          <w:lang w:eastAsia="ru-RU"/>
        </w:rPr>
        <w:t>Цумадинского</w:t>
      </w:r>
      <w:r w:rsidRPr="000672D7">
        <w:rPr>
          <w:rFonts w:ascii="Times New Roman" w:eastAsia="Times New Roman" w:hAnsi="Times New Roman"/>
          <w:iCs/>
          <w:sz w:val="28"/>
          <w:szCs w:val="28"/>
          <w:lang w:eastAsia="ru-RU"/>
        </w:rPr>
        <w:t xml:space="preserve"> участкового лесничества. Дороги, в основном, грунтовые лесохозяйственного назначения.</w:t>
      </w: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lastRenderedPageBreak/>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lastRenderedPageBreak/>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sidR="00CE4F50">
        <w:rPr>
          <w:szCs w:val="28"/>
        </w:rPr>
        <w:t>Цумадинского</w:t>
      </w:r>
      <w:r w:rsidRPr="009B02AB">
        <w:rPr>
          <w:szCs w:val="28"/>
        </w:rPr>
        <w:t xml:space="preserve"> </w:t>
      </w:r>
      <w:r w:rsidRPr="00FC16EE">
        <w:t>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w:t>
      </w:r>
      <w:r w:rsidRPr="00FC16EE">
        <w:t>и</w:t>
      </w:r>
      <w:r w:rsidRPr="00FC16EE">
        <w:t>фикация природной пожарной опасности лесов, утвержденная приказом Ро</w:t>
      </w:r>
      <w:r w:rsidRPr="00FC16EE">
        <w:t>с</w:t>
      </w:r>
      <w:r w:rsidRPr="00FC16EE">
        <w:t xml:space="preserve">лесхоза от 05.07.2011 г. №287 «Об утверждении классификации природной пожарной опасности лесов и классификации пожарной опасности в лесах в </w:t>
      </w:r>
      <w:r w:rsidRPr="00FC16EE">
        <w:lastRenderedPageBreak/>
        <w:t>зависимости от условий погоды»</w:t>
      </w:r>
      <w:r>
        <w:t xml:space="preserve"> и на основе шкалы, разработанной профе</w:t>
      </w:r>
      <w:r>
        <w:t>с</w:t>
      </w:r>
      <w:r>
        <w:t>сором Н.С. Маргвелашвили (для горных лесов)</w:t>
      </w:r>
      <w:r w:rsidRPr="00FC16EE">
        <w:t>.</w:t>
      </w:r>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2B42B6" w:rsidRPr="002B42B6" w:rsidRDefault="002B42B6" w:rsidP="002B42B6">
      <w:pPr>
        <w:spacing w:after="0" w:line="240" w:lineRule="auto"/>
        <w:ind w:firstLine="709"/>
        <w:jc w:val="right"/>
        <w:rPr>
          <w:rFonts w:ascii="Times New Roman" w:hAnsi="Times New Roman"/>
          <w:sz w:val="28"/>
          <w:szCs w:val="28"/>
          <w:lang w:eastAsia="ru-RU"/>
        </w:rPr>
      </w:pPr>
      <w:r w:rsidRPr="002B42B6">
        <w:rPr>
          <w:rFonts w:ascii="Times New Roman" w:hAnsi="Times New Roman"/>
          <w:sz w:val="28"/>
          <w:szCs w:val="28"/>
          <w:lang w:eastAsia="ru-RU"/>
        </w:rPr>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
        <w:gridCol w:w="1773"/>
        <w:gridCol w:w="1006"/>
        <w:gridCol w:w="1006"/>
        <w:gridCol w:w="1006"/>
        <w:gridCol w:w="1006"/>
        <w:gridCol w:w="1007"/>
        <w:gridCol w:w="1057"/>
        <w:gridCol w:w="928"/>
      </w:tblGrid>
      <w:tr w:rsidR="002B42B6" w:rsidRPr="002B42B6" w:rsidTr="002B42B6">
        <w:trPr>
          <w:tblHeader/>
        </w:trPr>
        <w:tc>
          <w:tcPr>
            <w:tcW w:w="595"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 п/п</w:t>
            </w:r>
          </w:p>
        </w:tc>
        <w:tc>
          <w:tcPr>
            <w:tcW w:w="1773"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Наименов</w:t>
            </w:r>
            <w:r w:rsidRPr="002B42B6">
              <w:rPr>
                <w:rFonts w:ascii="Times New Roman" w:hAnsi="Times New Roman"/>
                <w:sz w:val="28"/>
                <w:szCs w:val="28"/>
                <w:lang w:eastAsia="ru-RU"/>
              </w:rPr>
              <w:t>а</w:t>
            </w:r>
            <w:r w:rsidRPr="002B42B6">
              <w:rPr>
                <w:rFonts w:ascii="Times New Roman" w:hAnsi="Times New Roman"/>
                <w:sz w:val="28"/>
                <w:szCs w:val="28"/>
                <w:lang w:eastAsia="ru-RU"/>
              </w:rPr>
              <w:t>ние участк</w:t>
            </w:r>
            <w:r w:rsidRPr="002B42B6">
              <w:rPr>
                <w:rFonts w:ascii="Times New Roman" w:hAnsi="Times New Roman"/>
                <w:sz w:val="28"/>
                <w:szCs w:val="28"/>
                <w:lang w:eastAsia="ru-RU"/>
              </w:rPr>
              <w:t>о</w:t>
            </w:r>
            <w:r w:rsidRPr="002B42B6">
              <w:rPr>
                <w:rFonts w:ascii="Times New Roman" w:hAnsi="Times New Roman"/>
                <w:sz w:val="28"/>
                <w:szCs w:val="28"/>
                <w:lang w:eastAsia="ru-RU"/>
              </w:rPr>
              <w:t>вого леснич</w:t>
            </w:r>
            <w:r w:rsidRPr="002B42B6">
              <w:rPr>
                <w:rFonts w:ascii="Times New Roman" w:hAnsi="Times New Roman"/>
                <w:sz w:val="28"/>
                <w:szCs w:val="28"/>
                <w:lang w:eastAsia="ru-RU"/>
              </w:rPr>
              <w:t>е</w:t>
            </w:r>
            <w:r w:rsidRPr="002B42B6">
              <w:rPr>
                <w:rFonts w:ascii="Times New Roman" w:hAnsi="Times New Roman"/>
                <w:sz w:val="28"/>
                <w:szCs w:val="28"/>
                <w:lang w:eastAsia="ru-RU"/>
              </w:rPr>
              <w:t>ства</w:t>
            </w:r>
          </w:p>
        </w:tc>
        <w:tc>
          <w:tcPr>
            <w:tcW w:w="5031" w:type="dxa"/>
            <w:gridSpan w:val="5"/>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Площадь по классам природной</w:t>
            </w:r>
          </w:p>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пожарной опасности</w:t>
            </w:r>
          </w:p>
        </w:tc>
        <w:tc>
          <w:tcPr>
            <w:tcW w:w="1057" w:type="dxa"/>
            <w:vMerge w:val="restart"/>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Ит</w:t>
            </w:r>
            <w:r w:rsidRPr="002B42B6">
              <w:rPr>
                <w:rFonts w:ascii="Times New Roman" w:hAnsi="Times New Roman"/>
                <w:sz w:val="28"/>
                <w:szCs w:val="28"/>
                <w:lang w:eastAsia="ru-RU"/>
              </w:rPr>
              <w:t>о</w:t>
            </w:r>
            <w:r w:rsidRPr="002B42B6">
              <w:rPr>
                <w:rFonts w:ascii="Times New Roman" w:hAnsi="Times New Roman"/>
                <w:sz w:val="28"/>
                <w:szCs w:val="28"/>
                <w:lang w:eastAsia="ru-RU"/>
              </w:rPr>
              <w:t>го</w:t>
            </w:r>
          </w:p>
        </w:tc>
        <w:tc>
          <w:tcPr>
            <w:tcW w:w="928"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Сре</w:t>
            </w:r>
            <w:r w:rsidRPr="002B42B6">
              <w:rPr>
                <w:rFonts w:ascii="Times New Roman" w:hAnsi="Times New Roman"/>
                <w:sz w:val="28"/>
                <w:szCs w:val="28"/>
                <w:lang w:eastAsia="ru-RU"/>
              </w:rPr>
              <w:t>д</w:t>
            </w:r>
            <w:r w:rsidRPr="002B42B6">
              <w:rPr>
                <w:rFonts w:ascii="Times New Roman" w:hAnsi="Times New Roman"/>
                <w:sz w:val="28"/>
                <w:szCs w:val="28"/>
                <w:lang w:eastAsia="ru-RU"/>
              </w:rPr>
              <w:t>ний класс</w:t>
            </w:r>
          </w:p>
        </w:tc>
      </w:tr>
      <w:tr w:rsidR="002B42B6" w:rsidRPr="002B42B6" w:rsidTr="002B42B6">
        <w:trPr>
          <w:tblHeader/>
        </w:trPr>
        <w:tc>
          <w:tcPr>
            <w:tcW w:w="595"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773"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IV</w:t>
            </w:r>
          </w:p>
        </w:tc>
        <w:tc>
          <w:tcPr>
            <w:tcW w:w="1007"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V</w:t>
            </w:r>
          </w:p>
        </w:tc>
        <w:tc>
          <w:tcPr>
            <w:tcW w:w="1057"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c>
          <w:tcPr>
            <w:tcW w:w="928"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r>
      <w:tr w:rsidR="002B42B6" w:rsidRPr="002B42B6" w:rsidTr="002B42B6">
        <w:trPr>
          <w:trHeight w:val="241"/>
          <w:tblHeader/>
        </w:trPr>
        <w:tc>
          <w:tcPr>
            <w:tcW w:w="595"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w:t>
            </w:r>
          </w:p>
        </w:tc>
        <w:tc>
          <w:tcPr>
            <w:tcW w:w="1773"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4</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5</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w:t>
            </w:r>
          </w:p>
        </w:tc>
        <w:tc>
          <w:tcPr>
            <w:tcW w:w="100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7</w:t>
            </w:r>
          </w:p>
        </w:tc>
        <w:tc>
          <w:tcPr>
            <w:tcW w:w="105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8</w:t>
            </w:r>
          </w:p>
        </w:tc>
        <w:tc>
          <w:tcPr>
            <w:tcW w:w="928"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9</w:t>
            </w:r>
          </w:p>
        </w:tc>
      </w:tr>
      <w:tr w:rsidR="002B42B6" w:rsidRPr="002B42B6" w:rsidTr="002B42B6">
        <w:tc>
          <w:tcPr>
            <w:tcW w:w="595"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val="en-US" w:eastAsia="ru-RU"/>
              </w:rPr>
              <w:t>1</w:t>
            </w:r>
          </w:p>
        </w:tc>
        <w:tc>
          <w:tcPr>
            <w:tcW w:w="1773" w:type="dxa"/>
            <w:tcBorders>
              <w:top w:val="double" w:sz="4" w:space="0" w:color="auto"/>
            </w:tcBorders>
          </w:tcPr>
          <w:p w:rsidR="002B42B6" w:rsidRPr="002B42B6" w:rsidRDefault="002B42B6" w:rsidP="002B42B6">
            <w:pPr>
              <w:spacing w:after="0" w:line="240" w:lineRule="auto"/>
              <w:rPr>
                <w:rFonts w:ascii="Times New Roman" w:hAnsi="Times New Roman"/>
                <w:sz w:val="28"/>
                <w:szCs w:val="28"/>
                <w:lang w:eastAsia="ru-RU"/>
              </w:rPr>
            </w:pPr>
            <w:r w:rsidRPr="002B42B6">
              <w:rPr>
                <w:rFonts w:ascii="Times New Roman" w:hAnsi="Times New Roman"/>
                <w:sz w:val="28"/>
                <w:szCs w:val="28"/>
                <w:lang w:eastAsia="ru-RU"/>
              </w:rPr>
              <w:t>Цумадинское</w:t>
            </w:r>
          </w:p>
        </w:tc>
        <w:tc>
          <w:tcPr>
            <w:tcW w:w="1006"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1888</w:t>
            </w:r>
          </w:p>
        </w:tc>
        <w:tc>
          <w:tcPr>
            <w:tcW w:w="1006"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747</w:t>
            </w:r>
          </w:p>
        </w:tc>
        <w:tc>
          <w:tcPr>
            <w:tcW w:w="1006"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2137</w:t>
            </w:r>
          </w:p>
        </w:tc>
        <w:tc>
          <w:tcPr>
            <w:tcW w:w="1006"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1496</w:t>
            </w:r>
          </w:p>
        </w:tc>
        <w:tc>
          <w:tcPr>
            <w:tcW w:w="1007"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632</w:t>
            </w:r>
          </w:p>
        </w:tc>
        <w:tc>
          <w:tcPr>
            <w:tcW w:w="1057"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6900</w:t>
            </w:r>
          </w:p>
        </w:tc>
        <w:tc>
          <w:tcPr>
            <w:tcW w:w="928"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II</w:t>
            </w:r>
            <w:r w:rsidRPr="002B42B6">
              <w:rPr>
                <w:rFonts w:ascii="Times New Roman" w:hAnsi="Times New Roman"/>
                <w:sz w:val="28"/>
                <w:szCs w:val="28"/>
                <w:lang w:eastAsia="ru-RU"/>
              </w:rPr>
              <w:t>,7</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773" w:type="dxa"/>
          </w:tcPr>
          <w:p w:rsidR="002B42B6" w:rsidRPr="002B42B6" w:rsidRDefault="002B42B6" w:rsidP="002B42B6">
            <w:pPr>
              <w:spacing w:after="0" w:line="240" w:lineRule="auto"/>
              <w:rPr>
                <w:rFonts w:ascii="Times New Roman" w:hAnsi="Times New Roman"/>
                <w:sz w:val="28"/>
                <w:szCs w:val="28"/>
                <w:lang w:eastAsia="ru-RU"/>
              </w:rPr>
            </w:pPr>
            <w:r w:rsidRPr="002B42B6">
              <w:rPr>
                <w:rFonts w:ascii="Times New Roman" w:hAnsi="Times New Roman"/>
                <w:sz w:val="28"/>
                <w:szCs w:val="28"/>
                <w:lang w:eastAsia="ru-RU"/>
              </w:rPr>
              <w:t>Инхоквари</w:t>
            </w:r>
            <w:r w:rsidRPr="002B42B6">
              <w:rPr>
                <w:rFonts w:ascii="Times New Roman" w:hAnsi="Times New Roman"/>
                <w:sz w:val="28"/>
                <w:szCs w:val="28"/>
                <w:lang w:eastAsia="ru-RU"/>
              </w:rPr>
              <w:t>н</w:t>
            </w:r>
            <w:r w:rsidRPr="002B42B6">
              <w:rPr>
                <w:rFonts w:ascii="Times New Roman" w:hAnsi="Times New Roman"/>
                <w:sz w:val="28"/>
                <w:szCs w:val="28"/>
                <w:lang w:eastAsia="ru-RU"/>
              </w:rPr>
              <w:t>ское</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818</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1696</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2553</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1065</w:t>
            </w:r>
          </w:p>
        </w:tc>
        <w:tc>
          <w:tcPr>
            <w:tcW w:w="1007"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057"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6132</w:t>
            </w:r>
          </w:p>
        </w:tc>
        <w:tc>
          <w:tcPr>
            <w:tcW w:w="928"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II</w:t>
            </w:r>
            <w:r w:rsidRPr="002B42B6">
              <w:rPr>
                <w:rFonts w:ascii="Times New Roman" w:hAnsi="Times New Roman"/>
                <w:sz w:val="28"/>
                <w:szCs w:val="28"/>
                <w:lang w:eastAsia="ru-RU"/>
              </w:rPr>
              <w:t>,6</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773" w:type="dxa"/>
          </w:tcPr>
          <w:p w:rsidR="002B42B6" w:rsidRPr="002B42B6" w:rsidRDefault="002B42B6" w:rsidP="002B42B6">
            <w:pPr>
              <w:spacing w:after="0" w:line="240" w:lineRule="auto"/>
              <w:rPr>
                <w:rFonts w:ascii="Times New Roman" w:hAnsi="Times New Roman"/>
                <w:sz w:val="28"/>
                <w:szCs w:val="28"/>
                <w:lang w:eastAsia="ru-RU"/>
              </w:rPr>
            </w:pPr>
            <w:r w:rsidRPr="002B42B6">
              <w:rPr>
                <w:rFonts w:ascii="Times New Roman" w:hAnsi="Times New Roman"/>
                <w:sz w:val="28"/>
                <w:szCs w:val="28"/>
                <w:lang w:eastAsia="ru-RU"/>
              </w:rPr>
              <w:t>Метради</w:t>
            </w:r>
            <w:r w:rsidRPr="002B42B6">
              <w:rPr>
                <w:rFonts w:ascii="Times New Roman" w:hAnsi="Times New Roman"/>
                <w:sz w:val="28"/>
                <w:szCs w:val="28"/>
                <w:lang w:eastAsia="ru-RU"/>
              </w:rPr>
              <w:t>н</w:t>
            </w:r>
            <w:r w:rsidRPr="002B42B6">
              <w:rPr>
                <w:rFonts w:ascii="Times New Roman" w:hAnsi="Times New Roman"/>
                <w:sz w:val="28"/>
                <w:szCs w:val="28"/>
                <w:lang w:eastAsia="ru-RU"/>
              </w:rPr>
              <w:t>ское</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4359</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2003</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562</w:t>
            </w:r>
          </w:p>
        </w:tc>
        <w:tc>
          <w:tcPr>
            <w:tcW w:w="1007"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w:t>
            </w:r>
          </w:p>
        </w:tc>
        <w:tc>
          <w:tcPr>
            <w:tcW w:w="1057"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6924</w:t>
            </w:r>
          </w:p>
        </w:tc>
        <w:tc>
          <w:tcPr>
            <w:tcW w:w="928"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w:t>
            </w:r>
            <w:r w:rsidRPr="002B42B6">
              <w:rPr>
                <w:rFonts w:ascii="Times New Roman" w:hAnsi="Times New Roman"/>
                <w:sz w:val="28"/>
                <w:szCs w:val="28"/>
                <w:lang w:eastAsia="ru-RU"/>
              </w:rPr>
              <w:t>,5</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b/>
                <w:sz w:val="28"/>
                <w:szCs w:val="28"/>
                <w:lang w:eastAsia="ru-RU"/>
              </w:rPr>
            </w:pPr>
          </w:p>
        </w:tc>
        <w:tc>
          <w:tcPr>
            <w:tcW w:w="1773" w:type="dxa"/>
          </w:tcPr>
          <w:p w:rsidR="002B42B6" w:rsidRPr="002B42B6" w:rsidRDefault="002B42B6" w:rsidP="002B42B6">
            <w:pPr>
              <w:spacing w:after="0" w:line="240" w:lineRule="auto"/>
              <w:rPr>
                <w:rFonts w:ascii="Times New Roman" w:hAnsi="Times New Roman"/>
                <w:b/>
                <w:sz w:val="28"/>
                <w:szCs w:val="28"/>
                <w:lang w:eastAsia="ru-RU"/>
              </w:rPr>
            </w:pPr>
            <w:r w:rsidRPr="002B42B6">
              <w:rPr>
                <w:rFonts w:ascii="Times New Roman" w:hAnsi="Times New Roman"/>
                <w:b/>
                <w:sz w:val="28"/>
                <w:szCs w:val="28"/>
                <w:lang w:eastAsia="ru-RU"/>
              </w:rPr>
              <w:t>ВСЕГО:</w:t>
            </w:r>
          </w:p>
        </w:tc>
        <w:tc>
          <w:tcPr>
            <w:tcW w:w="1006"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eastAsia="ru-RU"/>
              </w:rPr>
              <w:t>7065</w:t>
            </w:r>
          </w:p>
        </w:tc>
        <w:tc>
          <w:tcPr>
            <w:tcW w:w="1006"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eastAsia="ru-RU"/>
              </w:rPr>
              <w:t>4446</w:t>
            </w:r>
          </w:p>
        </w:tc>
        <w:tc>
          <w:tcPr>
            <w:tcW w:w="1006"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eastAsia="ru-RU"/>
              </w:rPr>
              <w:t>4690</w:t>
            </w:r>
          </w:p>
        </w:tc>
        <w:tc>
          <w:tcPr>
            <w:tcW w:w="1006"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eastAsia="ru-RU"/>
              </w:rPr>
              <w:t>3123</w:t>
            </w:r>
          </w:p>
        </w:tc>
        <w:tc>
          <w:tcPr>
            <w:tcW w:w="1007"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eastAsia="ru-RU"/>
              </w:rPr>
              <w:t>632</w:t>
            </w:r>
          </w:p>
        </w:tc>
        <w:tc>
          <w:tcPr>
            <w:tcW w:w="1057"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eastAsia="ru-RU"/>
              </w:rPr>
              <w:t>19956</w:t>
            </w:r>
          </w:p>
        </w:tc>
        <w:tc>
          <w:tcPr>
            <w:tcW w:w="928"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val="en-US" w:eastAsia="ru-RU"/>
              </w:rPr>
              <w:t>II</w:t>
            </w:r>
            <w:r w:rsidRPr="002B42B6">
              <w:rPr>
                <w:rFonts w:ascii="Times New Roman" w:hAnsi="Times New Roman"/>
                <w:b/>
                <w:sz w:val="28"/>
                <w:szCs w:val="28"/>
                <w:lang w:eastAsia="ru-RU"/>
              </w:rPr>
              <w:t>,3</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p>
        </w:tc>
        <w:tc>
          <w:tcPr>
            <w:tcW w:w="1773" w:type="dxa"/>
          </w:tcPr>
          <w:p w:rsidR="002B42B6" w:rsidRPr="002B42B6" w:rsidRDefault="002B42B6" w:rsidP="002B42B6">
            <w:pPr>
              <w:spacing w:after="0" w:line="240" w:lineRule="auto"/>
              <w:rPr>
                <w:rFonts w:ascii="Times New Roman" w:hAnsi="Times New Roman"/>
                <w:sz w:val="28"/>
                <w:szCs w:val="28"/>
                <w:lang w:val="en-US" w:eastAsia="ru-RU"/>
              </w:rPr>
            </w:pPr>
            <w:r>
              <w:rPr>
                <w:rFonts w:ascii="Times New Roman" w:hAnsi="Times New Roman"/>
                <w:sz w:val="28"/>
                <w:szCs w:val="28"/>
                <w:lang w:val="en-US" w:eastAsia="ru-RU"/>
              </w:rPr>
              <w:t>%%</w:t>
            </w:r>
          </w:p>
        </w:tc>
        <w:tc>
          <w:tcPr>
            <w:tcW w:w="1006" w:type="dxa"/>
          </w:tcPr>
          <w:p w:rsidR="002B42B6" w:rsidRPr="002B42B6" w:rsidRDefault="002B42B6" w:rsidP="002B42B6">
            <w:pPr>
              <w:spacing w:after="0" w:line="240" w:lineRule="auto"/>
              <w:jc w:val="center"/>
              <w:rPr>
                <w:rFonts w:ascii="Times New Roman" w:hAnsi="Times New Roman"/>
                <w:sz w:val="28"/>
                <w:szCs w:val="28"/>
                <w:lang w:val="en-US" w:eastAsia="ru-RU"/>
              </w:rPr>
            </w:pPr>
            <w:r>
              <w:rPr>
                <w:rFonts w:ascii="Times New Roman" w:hAnsi="Times New Roman"/>
                <w:sz w:val="28"/>
                <w:szCs w:val="28"/>
                <w:lang w:val="en-US" w:eastAsia="ru-RU"/>
              </w:rPr>
              <w:t>35</w:t>
            </w:r>
            <w:r>
              <w:rPr>
                <w:rFonts w:ascii="Times New Roman" w:hAnsi="Times New Roman"/>
                <w:sz w:val="28"/>
                <w:szCs w:val="28"/>
                <w:lang w:eastAsia="ru-RU"/>
              </w:rPr>
              <w:t>,</w:t>
            </w:r>
            <w:r>
              <w:rPr>
                <w:rFonts w:ascii="Times New Roman" w:hAnsi="Times New Roman"/>
                <w:sz w:val="28"/>
                <w:szCs w:val="28"/>
                <w:lang w:val="en-US" w:eastAsia="ru-RU"/>
              </w:rPr>
              <w:t>4</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22,3</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23,5</w:t>
            </w:r>
          </w:p>
        </w:tc>
        <w:tc>
          <w:tcPr>
            <w:tcW w:w="1006"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15,5</w:t>
            </w:r>
          </w:p>
        </w:tc>
        <w:tc>
          <w:tcPr>
            <w:tcW w:w="1007"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3,3</w:t>
            </w:r>
          </w:p>
        </w:tc>
        <w:tc>
          <w:tcPr>
            <w:tcW w:w="1057"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100,0</w:t>
            </w:r>
          </w:p>
        </w:tc>
        <w:tc>
          <w:tcPr>
            <w:tcW w:w="928" w:type="dxa"/>
          </w:tcPr>
          <w:p w:rsidR="002B42B6" w:rsidRDefault="002B42B6" w:rsidP="002B42B6">
            <w:pPr>
              <w:spacing w:after="0" w:line="240" w:lineRule="auto"/>
              <w:jc w:val="center"/>
              <w:rPr>
                <w:rFonts w:ascii="Times New Roman" w:hAnsi="Times New Roman"/>
                <w:sz w:val="28"/>
                <w:szCs w:val="28"/>
                <w:lang w:val="en-US"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II</w:t>
      </w:r>
      <w:r>
        <w:t>,</w:t>
      </w:r>
      <w:r w:rsidR="000672D7" w:rsidRPr="000672D7">
        <w:t>3</w:t>
      </w:r>
      <w:r w:rsidRPr="00FC16EE">
        <w:t>.</w:t>
      </w:r>
    </w:p>
    <w:p w:rsidR="00B01DBA" w:rsidRPr="00FC16EE" w:rsidRDefault="00B01DBA" w:rsidP="00B01DBA">
      <w:pPr>
        <w:pStyle w:val="af2"/>
        <w:ind w:firstLine="709"/>
      </w:pPr>
      <w:r w:rsidRPr="00FC16EE">
        <w:t xml:space="preserve">Средний класс пожарной опасности </w:t>
      </w:r>
      <w:r w:rsidRPr="00994F20">
        <w:rPr>
          <w:lang w:val="en-US"/>
        </w:rPr>
        <w:t>I</w:t>
      </w:r>
      <w:r w:rsidR="000672D7">
        <w:rPr>
          <w:lang w:val="en-US"/>
        </w:rPr>
        <w:t>I</w:t>
      </w:r>
      <w:r>
        <w:t>,</w:t>
      </w:r>
      <w:r w:rsidR="000672D7" w:rsidRPr="000672D7">
        <w:t>3</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 п.2.3.1. ч.2.3. «Инструкции по охране приро</w:t>
      </w:r>
      <w:r w:rsidRPr="00FC16EE">
        <w:t>д</w:t>
      </w:r>
      <w:r w:rsidRPr="00FC16EE">
        <w:t xml:space="preserve">ной среды при строительстве, ремонте и содержании автомобильных дорог. </w:t>
      </w:r>
      <w:r w:rsidRPr="00FC16EE">
        <w:lastRenderedPageBreak/>
        <w:t>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t>- создание и содержание противопожарных заслонов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lastRenderedPageBreak/>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наблюдение и контроль за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w:t>
      </w:r>
      <w:r>
        <w:rPr>
          <w:rFonts w:ascii="Times New Roman" w:hAnsi="Times New Roman"/>
          <w:sz w:val="28"/>
          <w:szCs w:val="28"/>
        </w:rPr>
        <w:t>о</w:t>
      </w:r>
      <w:r>
        <w:rPr>
          <w:rFonts w:ascii="Times New Roman" w:hAnsi="Times New Roman"/>
          <w:sz w:val="28"/>
          <w:szCs w:val="28"/>
        </w:rPr>
        <w:t>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w:t>
      </w:r>
      <w:r w:rsidRPr="00FC16EE">
        <w:t>о</w:t>
      </w:r>
      <w:r w:rsidRPr="00FC16EE">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средств в соответствии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lastRenderedPageBreak/>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бое внимание следует уделить лесопожарной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B42B6" w:rsidRPr="002B42B6" w:rsidRDefault="002B42B6" w:rsidP="002B42B6">
      <w:pPr>
        <w:spacing w:after="0" w:line="240" w:lineRule="auto"/>
        <w:jc w:val="both"/>
        <w:rPr>
          <w:rFonts w:ascii="Times New Roman" w:eastAsia="Times New Roman" w:hAnsi="Times New Roman"/>
          <w:color w:val="000000"/>
          <w:sz w:val="28"/>
          <w:szCs w:val="20"/>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2B42B6" w:rsidRPr="002B42B6" w:rsidTr="007252D3">
        <w:trPr>
          <w:trHeight w:val="970"/>
          <w:tblHeader/>
        </w:trPr>
        <w:tc>
          <w:tcPr>
            <w:tcW w:w="851"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w:t>
            </w:r>
          </w:p>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п/п</w:t>
            </w:r>
          </w:p>
        </w:tc>
        <w:tc>
          <w:tcPr>
            <w:tcW w:w="3714"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Меры противопожарного обустройства лесов</w:t>
            </w:r>
          </w:p>
        </w:tc>
        <w:tc>
          <w:tcPr>
            <w:tcW w:w="964"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Ед. изм.</w:t>
            </w: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Количество проектируемых мероприятий (на 1000 га площади лесов)</w:t>
            </w:r>
          </w:p>
        </w:tc>
      </w:tr>
      <w:tr w:rsidR="002B42B6" w:rsidRPr="002B42B6" w:rsidTr="007252D3">
        <w:trPr>
          <w:trHeight w:val="259"/>
          <w:tblHeader/>
        </w:trPr>
        <w:tc>
          <w:tcPr>
            <w:tcW w:w="851"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96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827"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4</w:t>
            </w:r>
          </w:p>
        </w:tc>
      </w:tr>
      <w:tr w:rsidR="002B42B6" w:rsidRPr="002B42B6" w:rsidTr="007252D3">
        <w:trPr>
          <w:trHeight w:val="1700"/>
        </w:trPr>
        <w:tc>
          <w:tcPr>
            <w:tcW w:w="851" w:type="dxa"/>
            <w:vMerge w:val="restart"/>
            <w:tcBorders>
              <w:top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1.</w:t>
            </w:r>
          </w:p>
        </w:tc>
        <w:tc>
          <w:tcPr>
            <w:tcW w:w="3714" w:type="dxa"/>
            <w:tcBorders>
              <w:top w:val="double" w:sz="4" w:space="0" w:color="auto"/>
            </w:tcBorders>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размещение стендов и других указателей, содержащих информацию о мерах пожарной безопасн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сти в лесах в виде:</w:t>
            </w:r>
          </w:p>
        </w:tc>
        <w:tc>
          <w:tcPr>
            <w:tcW w:w="964" w:type="dxa"/>
            <w:vMerge w:val="restart"/>
            <w:tcBorders>
              <w:top w:val="doub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494974424"/>
            <w:bookmarkStart w:id="78" w:name="_Toc495771774"/>
            <w:bookmarkStart w:id="79" w:name="_Toc504497279"/>
            <w:r w:rsidRPr="002B42B6">
              <w:rPr>
                <w:rFonts w:ascii="Times New Roman" w:hAnsi="Times New Roman"/>
                <w:sz w:val="28"/>
                <w:szCs w:val="28"/>
              </w:rPr>
              <w:t>шт.</w:t>
            </w:r>
            <w:bookmarkEnd w:id="75"/>
            <w:bookmarkEnd w:id="76"/>
            <w:bookmarkEnd w:id="77"/>
            <w:bookmarkEnd w:id="78"/>
            <w:bookmarkEnd w:id="79"/>
          </w:p>
        </w:tc>
        <w:tc>
          <w:tcPr>
            <w:tcW w:w="3827" w:type="dxa"/>
            <w:tcBorders>
              <w:top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17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стендов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(участковое леснич</w:t>
            </w:r>
            <w:r w:rsidRPr="002B42B6">
              <w:rPr>
                <w:rFonts w:ascii="Times New Roman" w:hAnsi="Times New Roman"/>
                <w:sz w:val="28"/>
                <w:szCs w:val="28"/>
              </w:rPr>
              <w:t>е</w:t>
            </w:r>
            <w:r w:rsidRPr="002B42B6">
              <w:rPr>
                <w:rFonts w:ascii="Times New Roman" w:hAnsi="Times New Roman"/>
                <w:sz w:val="28"/>
                <w:szCs w:val="28"/>
              </w:rPr>
              <w:t>ство)</w:t>
            </w:r>
          </w:p>
        </w:tc>
      </w:tr>
      <w:tr w:rsidR="002B42B6" w:rsidRPr="002B42B6" w:rsidTr="007252D3">
        <w:trPr>
          <w:trHeight w:val="313"/>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плакатов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объявлений аншлагов) и других знаков и указателей</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3,0</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Благоустройство зон отдыха граждан, пребывающих в лесах, в соответствии со ст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тьей 11 Лесного кодекса РФ</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0" w:name="_Toc492156782"/>
            <w:bookmarkStart w:id="81" w:name="_Toc492156956"/>
            <w:bookmarkStart w:id="82" w:name="_Toc494974425"/>
            <w:bookmarkStart w:id="83" w:name="_Toc495771775"/>
            <w:bookmarkStart w:id="84" w:name="_Toc504497280"/>
            <w:r w:rsidRPr="002B42B6">
              <w:rPr>
                <w:rFonts w:ascii="Times New Roman" w:hAnsi="Times New Roman"/>
                <w:sz w:val="28"/>
                <w:szCs w:val="28"/>
              </w:rPr>
              <w:t>шт.</w:t>
            </w:r>
            <w:bookmarkEnd w:id="80"/>
            <w:bookmarkEnd w:id="81"/>
            <w:bookmarkEnd w:id="82"/>
            <w:bookmarkEnd w:id="83"/>
            <w:bookmarkEnd w:id="8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1,5</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эксплуатация шлагбаумов, устройство преград, обеспечивающих пребывание граждан в лесах в целях обеспечения 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ной безопасности</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5" w:name="_Toc492156783"/>
            <w:bookmarkStart w:id="86" w:name="_Toc492156957"/>
            <w:bookmarkStart w:id="87" w:name="_Toc494974426"/>
            <w:bookmarkStart w:id="88" w:name="_Toc495771776"/>
            <w:bookmarkStart w:id="89" w:name="_Toc504497281"/>
            <w:r w:rsidRPr="002B42B6">
              <w:rPr>
                <w:rFonts w:ascii="Times New Roman" w:hAnsi="Times New Roman"/>
                <w:sz w:val="28"/>
                <w:szCs w:val="28"/>
              </w:rPr>
              <w:t>шт.</w:t>
            </w:r>
            <w:bookmarkEnd w:id="85"/>
            <w:bookmarkEnd w:id="86"/>
            <w:bookmarkEnd w:id="87"/>
            <w:bookmarkEnd w:id="88"/>
            <w:bookmarkEnd w:id="8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1,8</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4.</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Лесные дороги, предназн</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ченные для охраны лесов от пожаров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0" w:name="_Toc492156784"/>
            <w:bookmarkStart w:id="91" w:name="_Toc492156958"/>
            <w:bookmarkStart w:id="92" w:name="_Toc494974427"/>
            <w:bookmarkStart w:id="93" w:name="_Toc495771777"/>
            <w:bookmarkStart w:id="94" w:name="_Toc504497282"/>
            <w:r w:rsidRPr="002B42B6">
              <w:rPr>
                <w:rFonts w:ascii="Times New Roman" w:hAnsi="Times New Roman"/>
                <w:sz w:val="28"/>
                <w:szCs w:val="28"/>
              </w:rPr>
              <w:t>км</w:t>
            </w:r>
            <w:bookmarkEnd w:id="90"/>
            <w:bookmarkEnd w:id="91"/>
            <w:bookmarkEnd w:id="92"/>
            <w:bookmarkEnd w:id="93"/>
            <w:bookmarkEnd w:id="9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7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352"/>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val="en-US" w:eastAsia="ru-RU"/>
              </w:rPr>
            </w:pPr>
            <w:r w:rsidRPr="002B42B6">
              <w:rPr>
                <w:rFonts w:ascii="Times New Roman" w:eastAsiaTheme="minorEastAsia" w:hAnsi="Times New Roman"/>
                <w:sz w:val="28"/>
                <w:szCs w:val="28"/>
                <w:lang w:eastAsia="ru-RU"/>
              </w:rPr>
              <w:t>реконструкция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0,2</w:t>
            </w:r>
          </w:p>
        </w:tc>
      </w:tr>
      <w:tr w:rsidR="002B42B6" w:rsidRPr="002B42B6" w:rsidTr="007252D3">
        <w:trPr>
          <w:trHeight w:val="28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суммарная протяженность созданных, реконструиру</w:t>
            </w:r>
            <w:r w:rsidRPr="002B42B6">
              <w:rPr>
                <w:rFonts w:ascii="Times New Roman" w:hAnsi="Times New Roman"/>
                <w:sz w:val="28"/>
                <w:szCs w:val="28"/>
              </w:rPr>
              <w:t>е</w:t>
            </w:r>
            <w:r w:rsidRPr="002B42B6">
              <w:rPr>
                <w:rFonts w:ascii="Times New Roman" w:hAnsi="Times New Roman"/>
                <w:sz w:val="28"/>
                <w:szCs w:val="28"/>
              </w:rPr>
              <w:t>мых и эксплуатируемых ле</w:t>
            </w:r>
            <w:r w:rsidRPr="002B42B6">
              <w:rPr>
                <w:rFonts w:ascii="Times New Roman" w:hAnsi="Times New Roman"/>
                <w:sz w:val="28"/>
                <w:szCs w:val="28"/>
              </w:rPr>
              <w:t>с</w:t>
            </w:r>
            <w:r w:rsidRPr="002B42B6">
              <w:rPr>
                <w:rFonts w:ascii="Times New Roman" w:hAnsi="Times New Roman"/>
                <w:sz w:val="28"/>
                <w:szCs w:val="28"/>
              </w:rPr>
              <w:t>ных дорог</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lang w:val="en-US"/>
              </w:rPr>
            </w:pPr>
            <w:r w:rsidRPr="002B42B6">
              <w:rPr>
                <w:rFonts w:ascii="Times New Roman" w:hAnsi="Times New Roman"/>
                <w:sz w:val="28"/>
                <w:szCs w:val="28"/>
                <w:lang w:val="en-US"/>
              </w:rPr>
              <w:t>5.</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 xml:space="preserve">ция </w:t>
            </w:r>
          </w:p>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5" w:name="_Toc492156785"/>
            <w:bookmarkStart w:id="96" w:name="_Toc492156959"/>
            <w:bookmarkStart w:id="97" w:name="_Toc494974428"/>
            <w:bookmarkStart w:id="98" w:name="_Toc495771778"/>
            <w:bookmarkStart w:id="99" w:name="_Toc504497283"/>
            <w:r w:rsidRPr="002B42B6">
              <w:rPr>
                <w:rFonts w:ascii="Times New Roman" w:hAnsi="Times New Roman"/>
                <w:sz w:val="28"/>
                <w:szCs w:val="28"/>
              </w:rPr>
              <w:t>шт.</w:t>
            </w:r>
            <w:bookmarkEnd w:id="95"/>
            <w:bookmarkEnd w:id="96"/>
            <w:bookmarkEnd w:id="97"/>
            <w:bookmarkEnd w:id="98"/>
            <w:bookmarkEnd w:id="9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авиаотделение в рай</w:t>
            </w:r>
            <w:r w:rsidRPr="002B42B6">
              <w:rPr>
                <w:rFonts w:ascii="Times New Roman" w:hAnsi="Times New Roman"/>
                <w:sz w:val="28"/>
                <w:szCs w:val="28"/>
              </w:rPr>
              <w:t>о</w:t>
            </w:r>
            <w:r w:rsidRPr="002B42B6">
              <w:rPr>
                <w:rFonts w:ascii="Times New Roman" w:hAnsi="Times New Roman"/>
                <w:sz w:val="28"/>
                <w:szCs w:val="28"/>
              </w:rPr>
              <w:t>нах авиационной охраны л</w:t>
            </w:r>
            <w:r w:rsidRPr="002B42B6">
              <w:rPr>
                <w:rFonts w:ascii="Times New Roman" w:hAnsi="Times New Roman"/>
                <w:sz w:val="28"/>
                <w:szCs w:val="28"/>
              </w:rPr>
              <w:t>е</w:t>
            </w:r>
            <w:r w:rsidRPr="002B42B6">
              <w:rPr>
                <w:rFonts w:ascii="Times New Roman" w:hAnsi="Times New Roman"/>
                <w:sz w:val="28"/>
                <w:szCs w:val="28"/>
              </w:rPr>
              <w:t>сов</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6.</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разрывов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0" w:name="_Toc492156786"/>
            <w:bookmarkStart w:id="101" w:name="_Toc492156960"/>
            <w:bookmarkStart w:id="102" w:name="_Toc494974429"/>
            <w:bookmarkStart w:id="103" w:name="_Toc495771779"/>
            <w:bookmarkStart w:id="104" w:name="_Toc504497284"/>
            <w:r w:rsidRPr="002B42B6">
              <w:rPr>
                <w:rFonts w:ascii="Times New Roman" w:hAnsi="Times New Roman"/>
                <w:sz w:val="28"/>
                <w:szCs w:val="28"/>
              </w:rPr>
              <w:t>км</w:t>
            </w:r>
            <w:bookmarkEnd w:id="100"/>
            <w:bookmarkEnd w:id="101"/>
            <w:bookmarkEnd w:id="102"/>
            <w:bookmarkEnd w:id="103"/>
            <w:bookmarkEnd w:id="10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w:t>
            </w:r>
          </w:p>
        </w:tc>
      </w:tr>
      <w:tr w:rsidR="002B42B6" w:rsidRPr="002B42B6" w:rsidTr="007252D3">
        <w:trPr>
          <w:trHeight w:val="33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минерализованных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val="en-US"/>
              </w:rPr>
            </w:pPr>
            <w:r w:rsidRPr="002B42B6">
              <w:rPr>
                <w:rFonts w:ascii="Times New Roman" w:hAnsi="Times New Roman"/>
                <w:sz w:val="28"/>
                <w:szCs w:val="28"/>
              </w:rPr>
              <w:t>0,71</w:t>
            </w:r>
          </w:p>
        </w:tc>
      </w:tr>
      <w:tr w:rsidR="002B42B6" w:rsidRPr="002B42B6" w:rsidTr="007252D3">
        <w:trPr>
          <w:trHeight w:val="33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7.</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Прочистка и обновление:</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5" w:name="_Toc492156787"/>
            <w:bookmarkStart w:id="106" w:name="_Toc492156961"/>
            <w:bookmarkStart w:id="107" w:name="_Toc494974430"/>
            <w:bookmarkStart w:id="108" w:name="_Toc495771780"/>
            <w:bookmarkStart w:id="109" w:name="_Toc504497285"/>
            <w:r w:rsidRPr="002B42B6">
              <w:rPr>
                <w:rFonts w:ascii="Times New Roman" w:hAnsi="Times New Roman"/>
                <w:sz w:val="28"/>
                <w:szCs w:val="28"/>
              </w:rPr>
              <w:t>км</w:t>
            </w:r>
            <w:bookmarkEnd w:id="105"/>
            <w:bookmarkEnd w:id="106"/>
            <w:bookmarkEnd w:id="107"/>
            <w:bookmarkEnd w:id="108"/>
            <w:bookmarkEnd w:id="10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5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5,0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противопожарных минер</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лизованных полос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3,7</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8.</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ция и эксплуатация:</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10" w:name="_Toc492156788"/>
            <w:bookmarkStart w:id="111" w:name="_Toc492156962"/>
            <w:bookmarkStart w:id="112" w:name="_Toc494974431"/>
            <w:bookmarkStart w:id="113" w:name="_Toc495771781"/>
            <w:bookmarkStart w:id="114" w:name="_Toc504497286"/>
            <w:r w:rsidRPr="002B42B6">
              <w:rPr>
                <w:rFonts w:ascii="Times New Roman" w:hAnsi="Times New Roman"/>
                <w:sz w:val="28"/>
                <w:szCs w:val="28"/>
              </w:rPr>
              <w:t>шт.</w:t>
            </w:r>
            <w:bookmarkEnd w:id="110"/>
            <w:bookmarkEnd w:id="111"/>
            <w:bookmarkEnd w:id="112"/>
            <w:bookmarkEnd w:id="113"/>
            <w:bookmarkEnd w:id="11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пожарных наблюдательных пунктов (вышек, мачт, пав</w:t>
            </w:r>
            <w:r w:rsidRPr="002B42B6">
              <w:rPr>
                <w:rFonts w:ascii="Times New Roman" w:eastAsiaTheme="minorEastAsia" w:hAnsi="Times New Roman"/>
                <w:sz w:val="28"/>
                <w:szCs w:val="28"/>
                <w:lang w:eastAsia="ru-RU"/>
              </w:rPr>
              <w:t>и</w:t>
            </w:r>
            <w:r w:rsidRPr="002B42B6">
              <w:rPr>
                <w:rFonts w:ascii="Times New Roman" w:eastAsiaTheme="minorEastAsia" w:hAnsi="Times New Roman"/>
                <w:sz w:val="28"/>
                <w:szCs w:val="28"/>
                <w:lang w:eastAsia="ru-RU"/>
              </w:rPr>
              <w:t>льонов и других наблюд</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тельных пунктов)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0,1</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пунктов сосредоточения противопожарного инвент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ря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одному на добровольную пожарную дружину</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9.</w:t>
            </w:r>
          </w:p>
        </w:tc>
        <w:tc>
          <w:tcPr>
            <w:tcW w:w="3714" w:type="dxa"/>
            <w:vMerge w:val="restart"/>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пожарных вод</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емов</w:t>
            </w: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15" w:name="_Toc492156789"/>
            <w:bookmarkStart w:id="116" w:name="_Toc492156963"/>
            <w:bookmarkStart w:id="117" w:name="_Toc494974432"/>
            <w:bookmarkStart w:id="118" w:name="_Toc495771782"/>
            <w:bookmarkStart w:id="119" w:name="_Toc504497287"/>
            <w:r w:rsidRPr="002B42B6">
              <w:rPr>
                <w:rFonts w:ascii="Times New Roman" w:hAnsi="Times New Roman"/>
                <w:sz w:val="28"/>
                <w:szCs w:val="28"/>
              </w:rPr>
              <w:t>1 КППО</w:t>
            </w:r>
            <w:bookmarkEnd w:id="115"/>
            <w:bookmarkEnd w:id="116"/>
            <w:bookmarkEnd w:id="117"/>
            <w:bookmarkEnd w:id="118"/>
            <w:bookmarkEnd w:id="11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0" w:name="_Toc492156790"/>
            <w:bookmarkStart w:id="121" w:name="_Toc492156964"/>
            <w:bookmarkStart w:id="122" w:name="_Toc494974433"/>
            <w:bookmarkStart w:id="123" w:name="_Toc495771783"/>
            <w:bookmarkStart w:id="124" w:name="_Toc504497288"/>
            <w:r w:rsidRPr="002B42B6">
              <w:rPr>
                <w:rFonts w:ascii="Times New Roman" w:hAnsi="Times New Roman"/>
                <w:sz w:val="28"/>
                <w:szCs w:val="28"/>
              </w:rPr>
              <w:t>2 КППО</w:t>
            </w:r>
            <w:bookmarkEnd w:id="120"/>
            <w:bookmarkEnd w:id="121"/>
            <w:bookmarkEnd w:id="122"/>
            <w:bookmarkEnd w:id="123"/>
            <w:bookmarkEnd w:id="12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5" w:name="_Toc492156791"/>
            <w:bookmarkStart w:id="126" w:name="_Toc492156965"/>
            <w:bookmarkStart w:id="127" w:name="_Toc494974434"/>
            <w:bookmarkStart w:id="128" w:name="_Toc495771784"/>
            <w:bookmarkStart w:id="129" w:name="_Toc504497289"/>
            <w:r w:rsidRPr="002B42B6">
              <w:rPr>
                <w:rFonts w:ascii="Times New Roman" w:hAnsi="Times New Roman"/>
                <w:sz w:val="28"/>
                <w:szCs w:val="28"/>
              </w:rPr>
              <w:t>3 КППО</w:t>
            </w:r>
            <w:bookmarkEnd w:id="125"/>
            <w:bookmarkEnd w:id="126"/>
            <w:bookmarkEnd w:id="127"/>
            <w:bookmarkEnd w:id="128"/>
            <w:bookmarkEnd w:id="12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0,5</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подъездов к и</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точникам противопожарного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0" w:name="_Toc492156792"/>
            <w:bookmarkStart w:id="131" w:name="_Toc492156966"/>
            <w:bookmarkStart w:id="132" w:name="_Toc494974435"/>
            <w:bookmarkStart w:id="133" w:name="_Toc495771785"/>
            <w:bookmarkStart w:id="134" w:name="_Toc504497290"/>
            <w:r w:rsidRPr="002B42B6">
              <w:rPr>
                <w:rFonts w:ascii="Times New Roman" w:hAnsi="Times New Roman"/>
                <w:sz w:val="28"/>
                <w:szCs w:val="28"/>
              </w:rPr>
              <w:t>шт.</w:t>
            </w:r>
            <w:bookmarkEnd w:id="130"/>
            <w:bookmarkEnd w:id="131"/>
            <w:bookmarkEnd w:id="132"/>
            <w:bookmarkEnd w:id="133"/>
            <w:bookmarkEnd w:id="13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2,5</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10.</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 подъездов к источникам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5" w:name="_Toc492156793"/>
            <w:bookmarkStart w:id="136" w:name="_Toc492156967"/>
            <w:bookmarkStart w:id="137" w:name="_Toc494974436"/>
            <w:bookmarkStart w:id="138" w:name="_Toc495771786"/>
            <w:bookmarkStart w:id="139" w:name="_Toc504497291"/>
            <w:r w:rsidRPr="002B42B6">
              <w:rPr>
                <w:rFonts w:ascii="Times New Roman" w:hAnsi="Times New Roman"/>
                <w:sz w:val="28"/>
                <w:szCs w:val="28"/>
              </w:rPr>
              <w:t>шт.</w:t>
            </w:r>
            <w:bookmarkEnd w:id="135"/>
            <w:bookmarkEnd w:id="136"/>
            <w:bookmarkEnd w:id="137"/>
            <w:bookmarkEnd w:id="138"/>
            <w:bookmarkEnd w:id="13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количеству имеющихся</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11.</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Снижение природной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жарной опасности лесов п</w:t>
            </w:r>
            <w:r w:rsidRPr="002B42B6">
              <w:rPr>
                <w:rFonts w:ascii="Times New Roman" w:eastAsiaTheme="minorEastAsia" w:hAnsi="Times New Roman"/>
                <w:sz w:val="28"/>
                <w:szCs w:val="28"/>
                <w:lang w:eastAsia="ru-RU"/>
              </w:rPr>
              <w:t>у</w:t>
            </w:r>
            <w:r w:rsidRPr="002B42B6">
              <w:rPr>
                <w:rFonts w:ascii="Times New Roman" w:eastAsiaTheme="minorEastAsia" w:hAnsi="Times New Roman"/>
                <w:sz w:val="28"/>
                <w:szCs w:val="28"/>
                <w:lang w:eastAsia="ru-RU"/>
              </w:rPr>
              <w:t>тем регулирования породн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го состава лесных насажд</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ний и проведения санита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но-оздоровительных мер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приятий</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в соответствии с лесным пл</w:t>
            </w:r>
            <w:r w:rsidRPr="002B42B6">
              <w:rPr>
                <w:rFonts w:ascii="Times New Roman" w:hAnsi="Times New Roman"/>
                <w:sz w:val="28"/>
                <w:szCs w:val="28"/>
              </w:rPr>
              <w:t>а</w:t>
            </w:r>
            <w:r w:rsidRPr="002B42B6">
              <w:rPr>
                <w:rFonts w:ascii="Times New Roman" w:hAnsi="Times New Roman"/>
                <w:sz w:val="28"/>
                <w:szCs w:val="28"/>
              </w:rPr>
              <w:t>ном Республики Дагестан, лесохозяйственным регл</w:t>
            </w:r>
            <w:r w:rsidRPr="002B42B6">
              <w:rPr>
                <w:rFonts w:ascii="Times New Roman" w:hAnsi="Times New Roman"/>
                <w:sz w:val="28"/>
                <w:szCs w:val="28"/>
              </w:rPr>
              <w:t>а</w:t>
            </w:r>
            <w:r w:rsidRPr="002B42B6">
              <w:rPr>
                <w:rFonts w:ascii="Times New Roman" w:hAnsi="Times New Roman"/>
                <w:sz w:val="28"/>
                <w:szCs w:val="28"/>
              </w:rPr>
              <w:t xml:space="preserve">ментом </w:t>
            </w:r>
            <w:r>
              <w:rPr>
                <w:rFonts w:ascii="Times New Roman" w:hAnsi="Times New Roman"/>
                <w:sz w:val="28"/>
                <w:szCs w:val="28"/>
              </w:rPr>
              <w:t>Цумадинского</w:t>
            </w:r>
            <w:r w:rsidRPr="002B42B6">
              <w:rPr>
                <w:rFonts w:ascii="Times New Roman" w:hAnsi="Times New Roman"/>
                <w:sz w:val="28"/>
                <w:szCs w:val="28"/>
              </w:rPr>
              <w:t xml:space="preserve"> лесн</w:t>
            </w:r>
            <w:r w:rsidRPr="002B42B6">
              <w:rPr>
                <w:rFonts w:ascii="Times New Roman" w:hAnsi="Times New Roman"/>
                <w:sz w:val="28"/>
                <w:szCs w:val="28"/>
              </w:rPr>
              <w:t>и</w:t>
            </w:r>
            <w:r w:rsidRPr="002B42B6">
              <w:rPr>
                <w:rFonts w:ascii="Times New Roman" w:hAnsi="Times New Roman"/>
                <w:sz w:val="28"/>
                <w:szCs w:val="28"/>
              </w:rPr>
              <w:t>чества и планом тушения лесных пожаров на террит</w:t>
            </w:r>
            <w:r w:rsidRPr="002B42B6">
              <w:rPr>
                <w:rFonts w:ascii="Times New Roman" w:hAnsi="Times New Roman"/>
                <w:sz w:val="28"/>
                <w:szCs w:val="28"/>
              </w:rPr>
              <w:t>о</w:t>
            </w:r>
            <w:r w:rsidRPr="002B42B6">
              <w:rPr>
                <w:rFonts w:ascii="Times New Roman" w:hAnsi="Times New Roman"/>
                <w:sz w:val="28"/>
                <w:szCs w:val="28"/>
              </w:rPr>
              <w:t>рии лесничества</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12.</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Проведение профилактич</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ского контролируемого пр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тивопожарного выжигания, хвороста, лесной подстилки, сухой травы и других ле</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ных горючих материалов</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40" w:name="_Toc492156794"/>
            <w:bookmarkStart w:id="141" w:name="_Toc492156968"/>
            <w:bookmarkStart w:id="142" w:name="_Toc494974437"/>
            <w:bookmarkStart w:id="143" w:name="_Toc495771787"/>
            <w:bookmarkStart w:id="144" w:name="_Toc504497292"/>
            <w:r w:rsidRPr="002B42B6">
              <w:rPr>
                <w:rFonts w:ascii="Times New Roman" w:hAnsi="Times New Roman"/>
                <w:sz w:val="28"/>
                <w:szCs w:val="28"/>
              </w:rPr>
              <w:t>га</w:t>
            </w:r>
            <w:bookmarkEnd w:id="140"/>
            <w:bookmarkEnd w:id="141"/>
            <w:bookmarkEnd w:id="142"/>
            <w:bookmarkEnd w:id="143"/>
            <w:bookmarkEnd w:id="14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2,0</w:t>
            </w:r>
          </w:p>
        </w:tc>
      </w:tr>
    </w:tbl>
    <w:p w:rsidR="002C3714" w:rsidRDefault="002C3714" w:rsidP="002C3714">
      <w:pPr>
        <w:pStyle w:val="af2"/>
      </w:pPr>
    </w:p>
    <w:p w:rsidR="00681A75" w:rsidRPr="004E493D" w:rsidRDefault="00681A75" w:rsidP="00B01DBA">
      <w:pPr>
        <w:pStyle w:val="af2"/>
        <w:ind w:firstLine="709"/>
        <w:rPr>
          <w:i/>
        </w:rPr>
      </w:pPr>
      <w:r w:rsidRPr="004E493D">
        <w:rPr>
          <w:i/>
        </w:rPr>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мами на основании приведенных выше номативов.</w:t>
      </w:r>
    </w:p>
    <w:p w:rsidR="00B01DBA" w:rsidRDefault="00B01DBA" w:rsidP="00B01DBA">
      <w:pPr>
        <w:pStyle w:val="af2"/>
        <w:ind w:firstLine="709"/>
      </w:pPr>
      <w:r w:rsidRPr="00FC16EE">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t>ект вправе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тушения лесных пожаров лиц, использующих леса для</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по 1 на каждые 5 человек, </w:t>
            </w:r>
            <w:r w:rsidRPr="001E718A">
              <w:rPr>
                <w:rFonts w:ascii="Times New Roman" w:eastAsia="Times New Roman" w:hAnsi="Times New Roman"/>
                <w:sz w:val="24"/>
                <w:szCs w:val="24"/>
                <w:lang w:eastAsia="ru-RU"/>
              </w:rPr>
              <w:lastRenderedPageBreak/>
              <w:t>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тельных мероприятий должно отводиться и средствам наглядной агитации: организации выставок и агитвитрин,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шлагов и агитплакатов,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45" w:name="_Toc504009478"/>
      <w:r w:rsidRPr="00DC71E1">
        <w:rPr>
          <w:b/>
          <w:iCs/>
          <w:color w:val="000000"/>
          <w:szCs w:val="28"/>
        </w:rPr>
        <w:t>2.17.1.2. Требования к охране лесов от загрязнения и иного негативного воздействия</w:t>
      </w:r>
      <w:bookmarkEnd w:id="145"/>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lastRenderedPageBreak/>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средней густоты, имеют до 20% поврежденных и усохших экземпляров. 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(одново</w:t>
            </w:r>
            <w:r w:rsidRPr="00503AB8">
              <w:rPr>
                <w:rFonts w:ascii="Times New Roman" w:hAnsi="Times New Roman"/>
                <w:sz w:val="25"/>
                <w:szCs w:val="25"/>
              </w:rPr>
              <w:t>з</w:t>
            </w:r>
            <w:r w:rsidRPr="00503AB8">
              <w:rPr>
                <w:rFonts w:ascii="Times New Roman" w:hAnsi="Times New Roman"/>
                <w:sz w:val="25"/>
                <w:szCs w:val="25"/>
              </w:rPr>
              <w:t>растный)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ственно в куртинах), редкие или отсутствуют, поврежденных или усохших 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lastRenderedPageBreak/>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ению расчетных лесосек в пределах хозсекций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lastRenderedPageBreak/>
        <w:t>ческим затратам на компенсацию обитания, с учетом понесенных убытков, в том числе упущенной выгоды.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46" w:name="_Toc504009479"/>
      <w:r w:rsidRPr="006D0DF8">
        <w:rPr>
          <w:b/>
          <w:iCs/>
          <w:color w:val="000000"/>
          <w:szCs w:val="28"/>
        </w:rPr>
        <w:t>2.17.2. Нормативы мероприятий по защите лесов от вредных организмов</w:t>
      </w:r>
      <w:bookmarkEnd w:id="146"/>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47" w:name="_Toc504009480"/>
      <w:r w:rsidRPr="00DC71E1">
        <w:rPr>
          <w:b/>
          <w:iCs/>
          <w:color w:val="000000"/>
          <w:szCs w:val="28"/>
        </w:rPr>
        <w:t>2.17.2.1.Нормативы мероприятий по защите от вредных организмов</w:t>
      </w:r>
      <w:bookmarkEnd w:id="147"/>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 xml:space="preserve">В части 2 ст. 54 Лесного кодекса РФ установлено, что защита лесов от вредных организмов, отнесенных к карантинным объектам, осуществляется в </w:t>
      </w:r>
      <w:r w:rsidRPr="00FC16EE">
        <w:lastRenderedPageBreak/>
        <w:t>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t>сти вред растениям или продукции растительного происхождения), отсу</w:t>
      </w:r>
      <w:r w:rsidRPr="00FC16EE">
        <w:t>т</w:t>
      </w:r>
      <w:r w:rsidRPr="00FC16EE">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Выборку свежезараженных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48" w:name="_Toc492156972"/>
      <w:bookmarkStart w:id="149" w:name="_Toc504009481"/>
      <w:r w:rsidRPr="0063222C">
        <w:rPr>
          <w:szCs w:val="28"/>
        </w:rPr>
        <w:t>Нормативы и параметры санитарно-оздоровительных мероприятий</w:t>
      </w:r>
      <w:bookmarkEnd w:id="148"/>
      <w:bookmarkEnd w:id="149"/>
    </w:p>
    <w:p w:rsidR="006E3431" w:rsidRPr="00EA534D" w:rsidRDefault="006E3431" w:rsidP="006E3431">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6E3431" w:rsidRPr="0063222C" w:rsidTr="00AF48DA">
        <w:trPr>
          <w:tblHeader/>
        </w:trPr>
        <w:tc>
          <w:tcPr>
            <w:tcW w:w="313" w:type="pct"/>
            <w:vMerge w:val="restart"/>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п/п</w:t>
            </w:r>
          </w:p>
        </w:tc>
        <w:tc>
          <w:tcPr>
            <w:tcW w:w="1230" w:type="pct"/>
            <w:vMerge w:val="restart"/>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
        </w:tc>
        <w:tc>
          <w:tcPr>
            <w:tcW w:w="1318" w:type="pct"/>
            <w:gridSpan w:val="3"/>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6E3431" w:rsidRPr="00862EF4" w:rsidRDefault="006E3431"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t>вьев</w:t>
            </w:r>
          </w:p>
        </w:tc>
        <w:tc>
          <w:tcPr>
            <w:tcW w:w="496" w:type="pct"/>
            <w:vMerge w:val="restart"/>
            <w:vAlign w:val="center"/>
          </w:tcPr>
          <w:p w:rsidR="006E3431" w:rsidRPr="00862EF4" w:rsidRDefault="006E3431"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w:t>
            </w:r>
            <w:r w:rsidRPr="00862EF4">
              <w:rPr>
                <w:rFonts w:ascii="Times New Roman" w:hAnsi="Times New Roman"/>
                <w:sz w:val="28"/>
                <w:szCs w:val="28"/>
              </w:rPr>
              <w:t>р</w:t>
            </w:r>
            <w:r w:rsidRPr="00862EF4">
              <w:rPr>
                <w:rFonts w:ascii="Times New Roman" w:hAnsi="Times New Roman"/>
                <w:sz w:val="28"/>
                <w:szCs w:val="28"/>
              </w:rPr>
              <w:t>ка нелик-видной древе-сины</w:t>
            </w:r>
          </w:p>
        </w:tc>
        <w:tc>
          <w:tcPr>
            <w:tcW w:w="411" w:type="pct"/>
            <w:vMerge w:val="restart"/>
          </w:tcPr>
          <w:p w:rsidR="006E3431" w:rsidRPr="00862EF4" w:rsidRDefault="006E3431" w:rsidP="00AF48DA">
            <w:pPr>
              <w:spacing w:after="0" w:line="240" w:lineRule="auto"/>
              <w:jc w:val="center"/>
              <w:rPr>
                <w:rFonts w:ascii="Times New Roman" w:hAnsi="Times New Roman"/>
                <w:sz w:val="28"/>
                <w:szCs w:val="28"/>
              </w:rPr>
            </w:pPr>
            <w:r w:rsidRPr="00862EF4">
              <w:rPr>
                <w:rFonts w:ascii="Times New Roman" w:hAnsi="Times New Roman"/>
                <w:sz w:val="28"/>
                <w:szCs w:val="28"/>
              </w:rPr>
              <w:t>Ит</w:t>
            </w:r>
            <w:r w:rsidRPr="00862EF4">
              <w:rPr>
                <w:rFonts w:ascii="Times New Roman" w:hAnsi="Times New Roman"/>
                <w:sz w:val="28"/>
                <w:szCs w:val="28"/>
              </w:rPr>
              <w:t>о</w:t>
            </w:r>
            <w:r w:rsidRPr="00862EF4">
              <w:rPr>
                <w:rFonts w:ascii="Times New Roman" w:hAnsi="Times New Roman"/>
                <w:sz w:val="28"/>
                <w:szCs w:val="28"/>
              </w:rPr>
              <w:t>го</w:t>
            </w:r>
          </w:p>
        </w:tc>
      </w:tr>
      <w:tr w:rsidR="006E3431" w:rsidRPr="0063222C" w:rsidTr="00AF48DA">
        <w:trPr>
          <w:tblHeader/>
        </w:trPr>
        <w:tc>
          <w:tcPr>
            <w:tcW w:w="313" w:type="pct"/>
            <w:vMerge/>
            <w:vAlign w:val="center"/>
          </w:tcPr>
          <w:p w:rsidR="006E3431" w:rsidRPr="0063222C" w:rsidRDefault="006E3431" w:rsidP="00AF48DA">
            <w:pPr>
              <w:spacing w:after="0" w:line="240" w:lineRule="auto"/>
              <w:jc w:val="center"/>
              <w:rPr>
                <w:rFonts w:ascii="Times New Roman" w:hAnsi="Times New Roman"/>
                <w:sz w:val="28"/>
                <w:szCs w:val="28"/>
              </w:rPr>
            </w:pPr>
          </w:p>
        </w:tc>
        <w:tc>
          <w:tcPr>
            <w:tcW w:w="1230" w:type="pct"/>
            <w:vMerge/>
            <w:vAlign w:val="center"/>
          </w:tcPr>
          <w:p w:rsidR="006E3431" w:rsidRPr="0063222C" w:rsidRDefault="006E3431" w:rsidP="00AF48DA">
            <w:pPr>
              <w:spacing w:after="0" w:line="240" w:lineRule="auto"/>
              <w:jc w:val="center"/>
              <w:rPr>
                <w:rFonts w:ascii="Times New Roman" w:hAnsi="Times New Roman"/>
                <w:sz w:val="28"/>
                <w:szCs w:val="28"/>
              </w:rPr>
            </w:pPr>
          </w:p>
        </w:tc>
        <w:tc>
          <w:tcPr>
            <w:tcW w:w="516" w:type="pct"/>
            <w:vMerge/>
            <w:vAlign w:val="center"/>
          </w:tcPr>
          <w:p w:rsidR="006E3431" w:rsidRPr="0063222C" w:rsidRDefault="006E3431" w:rsidP="00AF48DA">
            <w:pPr>
              <w:spacing w:after="0" w:line="240" w:lineRule="auto"/>
              <w:jc w:val="center"/>
              <w:rPr>
                <w:rFonts w:ascii="Times New Roman" w:hAnsi="Times New Roman"/>
                <w:sz w:val="28"/>
                <w:szCs w:val="28"/>
              </w:rPr>
            </w:pPr>
          </w:p>
        </w:tc>
        <w:tc>
          <w:tcPr>
            <w:tcW w:w="366" w:type="pct"/>
            <w:vMerge w:val="restart"/>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6E3431" w:rsidRPr="00862EF4" w:rsidRDefault="006E3431" w:rsidP="00AF48DA">
            <w:pPr>
              <w:spacing w:after="0" w:line="240" w:lineRule="auto"/>
              <w:jc w:val="center"/>
              <w:rPr>
                <w:rFonts w:ascii="Times New Roman" w:hAnsi="Times New Roman"/>
                <w:sz w:val="28"/>
                <w:szCs w:val="28"/>
              </w:rPr>
            </w:pPr>
          </w:p>
        </w:tc>
        <w:tc>
          <w:tcPr>
            <w:tcW w:w="496" w:type="pct"/>
            <w:vMerge/>
            <w:vAlign w:val="center"/>
          </w:tcPr>
          <w:p w:rsidR="006E3431" w:rsidRPr="00862EF4" w:rsidRDefault="006E3431" w:rsidP="00AF48DA">
            <w:pPr>
              <w:spacing w:after="0" w:line="240" w:lineRule="auto"/>
              <w:jc w:val="center"/>
              <w:rPr>
                <w:rFonts w:ascii="Times New Roman" w:hAnsi="Times New Roman"/>
                <w:sz w:val="28"/>
                <w:szCs w:val="28"/>
              </w:rPr>
            </w:pPr>
          </w:p>
        </w:tc>
        <w:tc>
          <w:tcPr>
            <w:tcW w:w="411" w:type="pct"/>
            <w:vMerge/>
          </w:tcPr>
          <w:p w:rsidR="006E3431" w:rsidRPr="00862EF4" w:rsidRDefault="006E3431" w:rsidP="00AF48DA">
            <w:pPr>
              <w:spacing w:after="0" w:line="240" w:lineRule="auto"/>
              <w:jc w:val="center"/>
              <w:rPr>
                <w:rFonts w:ascii="Times New Roman" w:hAnsi="Times New Roman"/>
                <w:sz w:val="28"/>
                <w:szCs w:val="28"/>
              </w:rPr>
            </w:pPr>
          </w:p>
        </w:tc>
      </w:tr>
      <w:tr w:rsidR="006E3431" w:rsidRPr="0063222C" w:rsidTr="00AF48DA">
        <w:trPr>
          <w:tblHeader/>
        </w:trPr>
        <w:tc>
          <w:tcPr>
            <w:tcW w:w="313" w:type="pct"/>
            <w:vMerge/>
            <w:tcBorders>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сплош-</w:t>
            </w:r>
          </w:p>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ная</w:t>
            </w:r>
          </w:p>
        </w:tc>
        <w:tc>
          <w:tcPr>
            <w:tcW w:w="465" w:type="pct"/>
            <w:tcBorders>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
        </w:tc>
        <w:tc>
          <w:tcPr>
            <w:tcW w:w="716" w:type="pct"/>
            <w:vMerge/>
            <w:tcBorders>
              <w:bottom w:val="double" w:sz="4" w:space="0" w:color="auto"/>
            </w:tcBorders>
            <w:vAlign w:val="center"/>
          </w:tcPr>
          <w:p w:rsidR="006E3431" w:rsidRPr="00862EF4" w:rsidRDefault="006E3431" w:rsidP="00AF48DA">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6E3431" w:rsidRPr="00862EF4" w:rsidRDefault="006E3431" w:rsidP="00AF48DA">
            <w:pPr>
              <w:spacing w:after="0" w:line="240" w:lineRule="auto"/>
              <w:jc w:val="center"/>
              <w:rPr>
                <w:rFonts w:ascii="Times New Roman" w:hAnsi="Times New Roman"/>
                <w:sz w:val="28"/>
                <w:szCs w:val="28"/>
              </w:rPr>
            </w:pPr>
          </w:p>
        </w:tc>
        <w:tc>
          <w:tcPr>
            <w:tcW w:w="411" w:type="pct"/>
            <w:vMerge/>
            <w:tcBorders>
              <w:bottom w:val="double" w:sz="4" w:space="0" w:color="auto"/>
            </w:tcBorders>
          </w:tcPr>
          <w:p w:rsidR="006E3431" w:rsidRPr="00862EF4" w:rsidRDefault="006E3431" w:rsidP="00AF48DA">
            <w:pPr>
              <w:spacing w:after="0" w:line="240" w:lineRule="auto"/>
              <w:jc w:val="center"/>
              <w:rPr>
                <w:rFonts w:ascii="Times New Roman" w:hAnsi="Times New Roman"/>
                <w:sz w:val="28"/>
                <w:szCs w:val="28"/>
              </w:rPr>
            </w:pPr>
          </w:p>
        </w:tc>
      </w:tr>
      <w:tr w:rsidR="006E3431" w:rsidRPr="0063222C" w:rsidTr="00AF48DA">
        <w:trPr>
          <w:tblHeader/>
        </w:trPr>
        <w:tc>
          <w:tcPr>
            <w:tcW w:w="313" w:type="pct"/>
            <w:tcBorders>
              <w:top w:val="double" w:sz="4" w:space="0" w:color="auto"/>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tcBorders>
              <w:top w:val="double" w:sz="4" w:space="0" w:color="auto"/>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6E3431" w:rsidRPr="00862EF4" w:rsidRDefault="006E3431" w:rsidP="00AF48DA">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6E3431" w:rsidRPr="00862EF4" w:rsidRDefault="006E3431" w:rsidP="00AF48DA">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6E3431" w:rsidRPr="00862EF4" w:rsidRDefault="006E3431" w:rsidP="00AF48DA">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6E3431" w:rsidRPr="0063222C" w:rsidTr="00AF48DA">
        <w:tblPrEx>
          <w:tblCellMar>
            <w:left w:w="108" w:type="dxa"/>
            <w:right w:w="108" w:type="dxa"/>
          </w:tblCellMar>
        </w:tblPrEx>
        <w:tc>
          <w:tcPr>
            <w:tcW w:w="4589" w:type="pct"/>
            <w:gridSpan w:val="8"/>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6E3431" w:rsidRPr="0063222C" w:rsidRDefault="006E3431" w:rsidP="00AF48DA">
            <w:pPr>
              <w:spacing w:after="0" w:line="240" w:lineRule="auto"/>
              <w:jc w:val="center"/>
              <w:rPr>
                <w:rFonts w:ascii="Times New Roman" w:hAnsi="Times New Roman"/>
                <w:sz w:val="28"/>
                <w:szCs w:val="28"/>
              </w:rPr>
            </w:pPr>
          </w:p>
        </w:tc>
      </w:tr>
      <w:tr w:rsidR="006E3431" w:rsidRPr="0063222C" w:rsidTr="00AF48DA">
        <w:tblPrEx>
          <w:tblCellMar>
            <w:left w:w="108" w:type="dxa"/>
            <w:right w:w="108" w:type="dxa"/>
          </w:tblCellMar>
        </w:tblPrEx>
        <w:tc>
          <w:tcPr>
            <w:tcW w:w="313" w:type="pct"/>
            <w:vMerge w:val="restar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по лесово</w:t>
            </w:r>
            <w:r w:rsidRPr="0063222C">
              <w:rPr>
                <w:rFonts w:ascii="Times New Roman" w:hAnsi="Times New Roman"/>
                <w:sz w:val="28"/>
                <w:szCs w:val="28"/>
              </w:rPr>
              <w:t>д</w:t>
            </w:r>
            <w:r w:rsidRPr="0063222C">
              <w:rPr>
                <w:rFonts w:ascii="Times New Roman" w:hAnsi="Times New Roman"/>
                <w:sz w:val="28"/>
                <w:szCs w:val="28"/>
              </w:rPr>
              <w:t>ственным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6E3431" w:rsidRPr="0063222C" w:rsidTr="00AF48DA">
        <w:tblPrEx>
          <w:tblCellMar>
            <w:left w:w="108" w:type="dxa"/>
            <w:right w:w="108" w:type="dxa"/>
          </w:tblCellMar>
        </w:tblPrEx>
        <w:tc>
          <w:tcPr>
            <w:tcW w:w="313" w:type="pct"/>
            <w:vMerge/>
          </w:tcPr>
          <w:p w:rsidR="006E3431" w:rsidRPr="0063222C" w:rsidRDefault="006E3431" w:rsidP="00AF48DA">
            <w:pPr>
              <w:spacing w:after="0" w:line="240" w:lineRule="auto"/>
              <w:jc w:val="center"/>
              <w:rPr>
                <w:rFonts w:ascii="Times New Roman" w:hAnsi="Times New Roman"/>
                <w:sz w:val="28"/>
                <w:szCs w:val="28"/>
              </w:rPr>
            </w:pPr>
          </w:p>
        </w:tc>
        <w:tc>
          <w:tcPr>
            <w:tcW w:w="1230" w:type="pct"/>
            <w:vMerge/>
          </w:tcPr>
          <w:p w:rsidR="006E3431" w:rsidRPr="0063222C" w:rsidRDefault="006E3431" w:rsidP="00AF48DA">
            <w:pPr>
              <w:spacing w:after="0" w:line="240" w:lineRule="auto"/>
              <w:rPr>
                <w:rFonts w:ascii="Times New Roman" w:hAnsi="Times New Roman"/>
                <w:sz w:val="28"/>
                <w:szCs w:val="28"/>
              </w:rPr>
            </w:pP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6E3431" w:rsidRPr="0063222C"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6E3431" w:rsidRPr="0063222C"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lastRenderedPageBreak/>
              <w:t>3.</w:t>
            </w: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6E3431" w:rsidRPr="0063222C" w:rsidRDefault="006E3431" w:rsidP="00AF48DA">
            <w:pPr>
              <w:spacing w:after="0" w:line="240" w:lineRule="auto"/>
              <w:jc w:val="center"/>
              <w:rPr>
                <w:rFonts w:ascii="Times New Roman" w:hAnsi="Times New Roman"/>
                <w:sz w:val="28"/>
                <w:szCs w:val="28"/>
              </w:rPr>
            </w:pPr>
          </w:p>
        </w:tc>
        <w:tc>
          <w:tcPr>
            <w:tcW w:w="366" w:type="pct"/>
          </w:tcPr>
          <w:p w:rsidR="006E3431" w:rsidRPr="0063222C" w:rsidRDefault="006E3431" w:rsidP="00AF48DA">
            <w:pPr>
              <w:spacing w:after="0" w:line="240" w:lineRule="auto"/>
              <w:jc w:val="center"/>
              <w:rPr>
                <w:rFonts w:ascii="Times New Roman" w:hAnsi="Times New Roman"/>
                <w:sz w:val="28"/>
                <w:szCs w:val="28"/>
              </w:rPr>
            </w:pPr>
          </w:p>
        </w:tc>
        <w:tc>
          <w:tcPr>
            <w:tcW w:w="486" w:type="pct"/>
          </w:tcPr>
          <w:p w:rsidR="006E3431" w:rsidRPr="0063222C" w:rsidRDefault="006E3431" w:rsidP="00AF48DA">
            <w:pPr>
              <w:spacing w:after="0" w:line="240" w:lineRule="auto"/>
              <w:jc w:val="center"/>
              <w:rPr>
                <w:rFonts w:ascii="Times New Roman" w:hAnsi="Times New Roman"/>
                <w:sz w:val="28"/>
                <w:szCs w:val="28"/>
              </w:rPr>
            </w:pPr>
          </w:p>
        </w:tc>
        <w:tc>
          <w:tcPr>
            <w:tcW w:w="465" w:type="pct"/>
          </w:tcPr>
          <w:p w:rsidR="006E3431" w:rsidRPr="0063222C" w:rsidRDefault="006E3431" w:rsidP="00AF48DA">
            <w:pPr>
              <w:spacing w:after="0" w:line="240" w:lineRule="auto"/>
              <w:jc w:val="center"/>
              <w:rPr>
                <w:rFonts w:ascii="Times New Roman" w:hAnsi="Times New Roman"/>
                <w:sz w:val="28"/>
                <w:szCs w:val="28"/>
              </w:rPr>
            </w:pPr>
          </w:p>
        </w:tc>
        <w:tc>
          <w:tcPr>
            <w:tcW w:w="716" w:type="pct"/>
          </w:tcPr>
          <w:p w:rsidR="006E3431" w:rsidRPr="0063222C" w:rsidRDefault="006E3431" w:rsidP="00AF48DA">
            <w:pPr>
              <w:spacing w:after="0" w:line="240" w:lineRule="auto"/>
              <w:jc w:val="center"/>
              <w:rPr>
                <w:rFonts w:ascii="Times New Roman" w:hAnsi="Times New Roman"/>
                <w:sz w:val="28"/>
                <w:szCs w:val="28"/>
              </w:rPr>
            </w:pPr>
          </w:p>
        </w:tc>
        <w:tc>
          <w:tcPr>
            <w:tcW w:w="496" w:type="pct"/>
          </w:tcPr>
          <w:p w:rsidR="006E3431" w:rsidRPr="0063222C" w:rsidRDefault="006E3431" w:rsidP="00AF48DA">
            <w:pPr>
              <w:spacing w:after="0" w:line="240" w:lineRule="auto"/>
              <w:jc w:val="center"/>
              <w:rPr>
                <w:rFonts w:ascii="Times New Roman" w:hAnsi="Times New Roman"/>
                <w:sz w:val="28"/>
                <w:szCs w:val="28"/>
              </w:rPr>
            </w:pPr>
          </w:p>
        </w:tc>
        <w:tc>
          <w:tcPr>
            <w:tcW w:w="411" w:type="pct"/>
          </w:tcPr>
          <w:p w:rsidR="006E3431" w:rsidRPr="0063222C" w:rsidRDefault="006E3431" w:rsidP="00AF48DA">
            <w:pPr>
              <w:spacing w:after="0" w:line="240" w:lineRule="auto"/>
              <w:jc w:val="center"/>
              <w:rPr>
                <w:rFonts w:ascii="Times New Roman" w:hAnsi="Times New Roman"/>
                <w:sz w:val="28"/>
                <w:szCs w:val="28"/>
              </w:rPr>
            </w:pPr>
          </w:p>
        </w:tc>
      </w:tr>
      <w:tr w:rsidR="006E3431" w:rsidRPr="0063222C"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6E3431" w:rsidRPr="0063222C"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6E3431" w:rsidRPr="0063222C" w:rsidRDefault="006E3431" w:rsidP="00AF48DA">
            <w:pPr>
              <w:spacing w:after="0" w:line="240" w:lineRule="auto"/>
              <w:jc w:val="center"/>
              <w:rPr>
                <w:rFonts w:ascii="Times New Roman" w:hAnsi="Times New Roman"/>
                <w:sz w:val="28"/>
                <w:szCs w:val="28"/>
              </w:rPr>
            </w:pPr>
          </w:p>
        </w:tc>
        <w:tc>
          <w:tcPr>
            <w:tcW w:w="366" w:type="pct"/>
          </w:tcPr>
          <w:p w:rsidR="006E3431" w:rsidRPr="0063222C" w:rsidRDefault="006E3431" w:rsidP="00AF48DA">
            <w:pPr>
              <w:spacing w:after="0" w:line="240" w:lineRule="auto"/>
              <w:jc w:val="center"/>
              <w:rPr>
                <w:rFonts w:ascii="Times New Roman" w:hAnsi="Times New Roman"/>
                <w:sz w:val="28"/>
                <w:szCs w:val="28"/>
              </w:rPr>
            </w:pPr>
          </w:p>
        </w:tc>
        <w:tc>
          <w:tcPr>
            <w:tcW w:w="486" w:type="pct"/>
          </w:tcPr>
          <w:p w:rsidR="006E3431" w:rsidRPr="0063222C" w:rsidRDefault="006E3431" w:rsidP="00AF48DA">
            <w:pPr>
              <w:spacing w:after="0" w:line="240" w:lineRule="auto"/>
              <w:jc w:val="center"/>
              <w:rPr>
                <w:rFonts w:ascii="Times New Roman" w:hAnsi="Times New Roman"/>
                <w:sz w:val="28"/>
                <w:szCs w:val="28"/>
              </w:rPr>
            </w:pPr>
          </w:p>
        </w:tc>
        <w:tc>
          <w:tcPr>
            <w:tcW w:w="465" w:type="pct"/>
          </w:tcPr>
          <w:p w:rsidR="006E3431" w:rsidRPr="0063222C" w:rsidRDefault="006E3431" w:rsidP="00AF48DA">
            <w:pPr>
              <w:spacing w:after="0" w:line="240" w:lineRule="auto"/>
              <w:jc w:val="center"/>
              <w:rPr>
                <w:rFonts w:ascii="Times New Roman" w:hAnsi="Times New Roman"/>
                <w:sz w:val="28"/>
                <w:szCs w:val="28"/>
              </w:rPr>
            </w:pPr>
          </w:p>
        </w:tc>
        <w:tc>
          <w:tcPr>
            <w:tcW w:w="716" w:type="pct"/>
          </w:tcPr>
          <w:p w:rsidR="006E3431" w:rsidRPr="0063222C" w:rsidRDefault="006E3431" w:rsidP="00AF48DA">
            <w:pPr>
              <w:spacing w:after="0" w:line="240" w:lineRule="auto"/>
              <w:jc w:val="center"/>
              <w:rPr>
                <w:rFonts w:ascii="Times New Roman" w:hAnsi="Times New Roman"/>
                <w:sz w:val="28"/>
                <w:szCs w:val="28"/>
              </w:rPr>
            </w:pPr>
          </w:p>
        </w:tc>
        <w:tc>
          <w:tcPr>
            <w:tcW w:w="496" w:type="pct"/>
          </w:tcPr>
          <w:p w:rsidR="006E3431" w:rsidRPr="0063222C" w:rsidRDefault="006E3431" w:rsidP="00AF48DA">
            <w:pPr>
              <w:spacing w:after="0" w:line="240" w:lineRule="auto"/>
              <w:jc w:val="center"/>
              <w:rPr>
                <w:rFonts w:ascii="Times New Roman" w:hAnsi="Times New Roman"/>
                <w:sz w:val="28"/>
                <w:szCs w:val="28"/>
              </w:rPr>
            </w:pPr>
          </w:p>
        </w:tc>
        <w:tc>
          <w:tcPr>
            <w:tcW w:w="411" w:type="pct"/>
          </w:tcPr>
          <w:p w:rsidR="006E3431" w:rsidRPr="0063222C" w:rsidRDefault="006E3431" w:rsidP="00AF48DA">
            <w:pPr>
              <w:spacing w:after="0" w:line="240" w:lineRule="auto"/>
              <w:jc w:val="center"/>
              <w:rPr>
                <w:rFonts w:ascii="Times New Roman" w:hAnsi="Times New Roman"/>
                <w:sz w:val="28"/>
                <w:szCs w:val="28"/>
              </w:rPr>
            </w:pPr>
          </w:p>
        </w:tc>
      </w:tr>
      <w:tr w:rsidR="006E3431" w:rsidRPr="0063222C"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6E3431" w:rsidRPr="0063222C"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6E3431" w:rsidRPr="00CD4A76" w:rsidTr="00AF48DA">
        <w:tblPrEx>
          <w:tblCellMar>
            <w:left w:w="108" w:type="dxa"/>
            <w:right w:w="108" w:type="dxa"/>
          </w:tblCellMar>
        </w:tblPrEx>
        <w:tc>
          <w:tcPr>
            <w:tcW w:w="313" w:type="pct"/>
          </w:tcPr>
          <w:p w:rsidR="006E3431" w:rsidRPr="0063222C" w:rsidRDefault="006E3431" w:rsidP="00AF48DA">
            <w:pPr>
              <w:spacing w:after="0" w:line="240" w:lineRule="auto"/>
              <w:jc w:val="center"/>
              <w:rPr>
                <w:rFonts w:ascii="Times New Roman" w:hAnsi="Times New Roman"/>
                <w:sz w:val="28"/>
                <w:szCs w:val="28"/>
              </w:rPr>
            </w:pPr>
          </w:p>
        </w:tc>
        <w:tc>
          <w:tcPr>
            <w:tcW w:w="1230" w:type="pct"/>
          </w:tcPr>
          <w:p w:rsidR="006E3431" w:rsidRPr="0063222C" w:rsidRDefault="006E3431" w:rsidP="00AF48DA">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6E3431" w:rsidRPr="0063222C" w:rsidRDefault="006E3431"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6E3431" w:rsidRPr="0063222C" w:rsidRDefault="006E3431" w:rsidP="00AF48DA">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bookmarkStart w:id="150" w:name="_GoBack"/>
      <w:bookmarkEnd w:id="150"/>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lastRenderedPageBreak/>
              <w:t>Лесопатологическое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развешивание и ремонт 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7252D3" w:rsidP="00910FD7">
            <w:pPr>
              <w:spacing w:after="0" w:line="240" w:lineRule="auto"/>
              <w:jc w:val="center"/>
              <w:rPr>
                <w:rFonts w:ascii="Times New Roman" w:hAnsi="Times New Roman"/>
                <w:sz w:val="28"/>
                <w:szCs w:val="28"/>
              </w:rPr>
            </w:pPr>
            <w:r>
              <w:rPr>
                <w:rFonts w:ascii="Times New Roman" w:hAnsi="Times New Roman"/>
                <w:sz w:val="28"/>
                <w:szCs w:val="28"/>
              </w:rPr>
              <w:t>4</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7252D3" w:rsidRDefault="007252D3" w:rsidP="00910FD7">
            <w:pPr>
              <w:spacing w:after="0" w:line="240" w:lineRule="auto"/>
              <w:jc w:val="center"/>
              <w:rPr>
                <w:rFonts w:ascii="Times New Roman" w:hAnsi="Times New Roman"/>
                <w:sz w:val="28"/>
                <w:szCs w:val="28"/>
              </w:rPr>
            </w:pPr>
            <w:r>
              <w:rPr>
                <w:rFonts w:ascii="Times New Roman" w:hAnsi="Times New Roman"/>
                <w:sz w:val="28"/>
                <w:szCs w:val="28"/>
              </w:rPr>
              <w:t>4</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Организация и обновление уголков защиты</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7252D3"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7252D3" w:rsidRDefault="007252D3" w:rsidP="00910FD7">
            <w:pPr>
              <w:spacing w:after="0" w:line="240" w:lineRule="auto"/>
              <w:jc w:val="center"/>
              <w:rPr>
                <w:rFonts w:ascii="Times New Roman" w:hAnsi="Times New Roman"/>
                <w:sz w:val="28"/>
                <w:szCs w:val="28"/>
              </w:rPr>
            </w:pPr>
            <w:r>
              <w:rPr>
                <w:rFonts w:ascii="Times New Roman" w:hAnsi="Times New Roman"/>
                <w:sz w:val="28"/>
                <w:szCs w:val="28"/>
              </w:rPr>
              <w:t>2</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B01DBA" w:rsidP="006E3431">
            <w:pPr>
              <w:spacing w:after="0" w:line="240" w:lineRule="auto"/>
              <w:jc w:val="center"/>
              <w:rPr>
                <w:rFonts w:ascii="Times New Roman" w:hAnsi="Times New Roman"/>
                <w:sz w:val="28"/>
                <w:szCs w:val="28"/>
              </w:rPr>
            </w:pPr>
            <w:r w:rsidRPr="00AF1AA7">
              <w:rPr>
                <w:rFonts w:ascii="Times New Roman" w:hAnsi="Times New Roman"/>
                <w:sz w:val="28"/>
                <w:szCs w:val="28"/>
              </w:rPr>
              <w:t>Ликвидация очагов вредных организмов</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lastRenderedPageBreak/>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4"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5"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w:t>
      </w:r>
      <w:r w:rsidRPr="00F273FE">
        <w:rPr>
          <w:sz w:val="28"/>
          <w:szCs w:val="28"/>
        </w:rPr>
        <w:t>о</w:t>
      </w:r>
      <w:r w:rsidRPr="00F273FE">
        <w:rPr>
          <w:sz w:val="28"/>
          <w:szCs w:val="28"/>
        </w:rPr>
        <w:t>брание законодательства Российской Федерации, 1997, N 29, ст. 3510; 2009, N 1, ст. 17).</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lastRenderedPageBreak/>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w:t>
      </w:r>
      <w:r w:rsidRPr="00F273FE">
        <w:rPr>
          <w:sz w:val="28"/>
          <w:szCs w:val="28"/>
        </w:rPr>
        <w:t>о</w:t>
      </w:r>
      <w:r w:rsidRPr="00F273FE">
        <w:rPr>
          <w:sz w:val="28"/>
          <w:szCs w:val="28"/>
        </w:rPr>
        <w:t>вреждении хвое- и листогрызущими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В лесных насаждениях, для которых в естественных условиях хара</w:t>
      </w:r>
      <w:r w:rsidRPr="00F273FE">
        <w:rPr>
          <w:sz w:val="28"/>
          <w:szCs w:val="28"/>
        </w:rPr>
        <w:t>к</w:t>
      </w:r>
      <w:r w:rsidRPr="00F273FE">
        <w:rPr>
          <w:sz w:val="28"/>
          <w:szCs w:val="28"/>
        </w:rPr>
        <w:t>терно низкополнотное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ниям относятся: можжевеловые, арчовые,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lastRenderedPageBreak/>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51"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51"/>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(разр</w:t>
      </w:r>
      <w:r w:rsidRPr="00E81F3B">
        <w:rPr>
          <w:rFonts w:ascii="Times New Roman" w:hAnsi="Times New Roman"/>
          <w:sz w:val="28"/>
          <w:szCs w:val="28"/>
        </w:rPr>
        <w:t>е</w:t>
      </w:r>
      <w:r w:rsidRPr="00E81F3B">
        <w:rPr>
          <w:rFonts w:ascii="Times New Roman" w:hAnsi="Times New Roman"/>
          <w:sz w:val="28"/>
          <w:szCs w:val="28"/>
        </w:rPr>
        <w:t>живания)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по уходу за лесами, не связанных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lastRenderedPageBreak/>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B01DBA" w:rsidRPr="00556096" w:rsidTr="00910FD7">
        <w:tc>
          <w:tcPr>
            <w:tcW w:w="2370" w:type="dxa"/>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590"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8"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r>
      <w:tr w:rsidR="00B01DBA" w:rsidRPr="00556096" w:rsidTr="00910FD7">
        <w:tc>
          <w:tcPr>
            <w:tcW w:w="9393" w:type="dxa"/>
            <w:gridSpan w:val="7"/>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290E70" w:rsidRPr="00556096" w:rsidTr="00CE4F50">
        <w:tc>
          <w:tcPr>
            <w:tcW w:w="2370" w:type="dxa"/>
          </w:tcPr>
          <w:p w:rsidR="00290E70" w:rsidRPr="00503AB8" w:rsidRDefault="007252D3" w:rsidP="00CE4F50">
            <w:pPr>
              <w:spacing w:after="0" w:line="240" w:lineRule="auto"/>
              <w:jc w:val="center"/>
              <w:rPr>
                <w:rFonts w:ascii="Times New Roman" w:hAnsi="Times New Roman"/>
                <w:sz w:val="27"/>
                <w:szCs w:val="27"/>
              </w:rPr>
            </w:pPr>
            <w:r>
              <w:rPr>
                <w:rFonts w:ascii="Times New Roman" w:hAnsi="Times New Roman"/>
                <w:sz w:val="27"/>
                <w:szCs w:val="27"/>
              </w:rPr>
              <w:t>Сосна</w:t>
            </w:r>
          </w:p>
        </w:tc>
        <w:tc>
          <w:tcPr>
            <w:tcW w:w="1143" w:type="dxa"/>
            <w:vAlign w:val="center"/>
          </w:tcPr>
          <w:p w:rsidR="00290E70" w:rsidRPr="00503AB8" w:rsidRDefault="007252D3" w:rsidP="00CE4F50">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50,0</w:t>
            </w:r>
          </w:p>
        </w:tc>
        <w:tc>
          <w:tcPr>
            <w:tcW w:w="1590" w:type="dxa"/>
            <w:vAlign w:val="center"/>
          </w:tcPr>
          <w:p w:rsidR="00290E70" w:rsidRPr="00503AB8" w:rsidRDefault="007252D3"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250</w:t>
            </w:r>
          </w:p>
        </w:tc>
        <w:tc>
          <w:tcPr>
            <w:tcW w:w="1224" w:type="dxa"/>
            <w:vAlign w:val="center"/>
          </w:tcPr>
          <w:p w:rsidR="00290E70" w:rsidRPr="00503AB8" w:rsidRDefault="00290E70" w:rsidP="00CE4F50">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290E70" w:rsidRPr="00503AB8" w:rsidRDefault="007252D3"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7,2</w:t>
            </w:r>
          </w:p>
        </w:tc>
        <w:tc>
          <w:tcPr>
            <w:tcW w:w="998" w:type="dxa"/>
            <w:vAlign w:val="center"/>
          </w:tcPr>
          <w:p w:rsidR="00290E70" w:rsidRPr="00503AB8" w:rsidRDefault="007252D3"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35,7</w:t>
            </w:r>
          </w:p>
        </w:tc>
        <w:tc>
          <w:tcPr>
            <w:tcW w:w="994" w:type="dxa"/>
            <w:vAlign w:val="center"/>
          </w:tcPr>
          <w:p w:rsidR="00290E70" w:rsidRPr="00503AB8" w:rsidRDefault="007252D3"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7252D3" w:rsidRPr="00556096" w:rsidTr="00910FD7">
        <w:tc>
          <w:tcPr>
            <w:tcW w:w="2370" w:type="dxa"/>
          </w:tcPr>
          <w:p w:rsidR="007252D3" w:rsidRPr="00503AB8" w:rsidRDefault="007252D3"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7252D3" w:rsidRPr="00503AB8" w:rsidRDefault="007252D3" w:rsidP="007252D3">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50,0</w:t>
            </w:r>
          </w:p>
        </w:tc>
        <w:tc>
          <w:tcPr>
            <w:tcW w:w="1590"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250</w:t>
            </w:r>
          </w:p>
        </w:tc>
        <w:tc>
          <w:tcPr>
            <w:tcW w:w="1224"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7,2</w:t>
            </w:r>
          </w:p>
        </w:tc>
        <w:tc>
          <w:tcPr>
            <w:tcW w:w="998"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35,7</w:t>
            </w:r>
          </w:p>
        </w:tc>
        <w:tc>
          <w:tcPr>
            <w:tcW w:w="994"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7252D3" w:rsidRPr="00556096" w:rsidTr="00910FD7">
        <w:tc>
          <w:tcPr>
            <w:tcW w:w="9393" w:type="dxa"/>
            <w:gridSpan w:val="7"/>
          </w:tcPr>
          <w:p w:rsidR="007252D3" w:rsidRPr="00503AB8" w:rsidRDefault="007252D3" w:rsidP="00910FD7">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7252D3" w:rsidRPr="0094600C" w:rsidTr="00910FD7">
        <w:tc>
          <w:tcPr>
            <w:tcW w:w="2370" w:type="dxa"/>
          </w:tcPr>
          <w:p w:rsidR="007252D3" w:rsidRPr="00503AB8" w:rsidRDefault="007252D3" w:rsidP="00910FD7">
            <w:pPr>
              <w:spacing w:after="0" w:line="240" w:lineRule="auto"/>
              <w:jc w:val="center"/>
              <w:rPr>
                <w:rFonts w:ascii="Times New Roman" w:hAnsi="Times New Roman"/>
                <w:sz w:val="27"/>
                <w:szCs w:val="27"/>
              </w:rPr>
            </w:pPr>
          </w:p>
        </w:tc>
        <w:tc>
          <w:tcPr>
            <w:tcW w:w="1143" w:type="dxa"/>
            <w:vAlign w:val="center"/>
          </w:tcPr>
          <w:p w:rsidR="007252D3" w:rsidRPr="00503AB8" w:rsidRDefault="007252D3" w:rsidP="007252D3">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50,0</w:t>
            </w:r>
          </w:p>
        </w:tc>
        <w:tc>
          <w:tcPr>
            <w:tcW w:w="1590"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250</w:t>
            </w:r>
          </w:p>
        </w:tc>
        <w:tc>
          <w:tcPr>
            <w:tcW w:w="1224"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7,2</w:t>
            </w:r>
          </w:p>
        </w:tc>
        <w:tc>
          <w:tcPr>
            <w:tcW w:w="998"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35,7</w:t>
            </w:r>
          </w:p>
        </w:tc>
        <w:tc>
          <w:tcPr>
            <w:tcW w:w="994" w:type="dxa"/>
            <w:vAlign w:val="center"/>
          </w:tcPr>
          <w:p w:rsidR="007252D3" w:rsidRPr="00503AB8" w:rsidRDefault="007252D3"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52" w:name="_Toc504009483"/>
      <w:r w:rsidRPr="004E637F">
        <w:rPr>
          <w:b/>
          <w:szCs w:val="28"/>
        </w:rPr>
        <w:t>2.17.3.2. Нормативы и параметры мероприятий по лесовосстановлению и лесоразведению</w:t>
      </w:r>
      <w:bookmarkEnd w:id="152"/>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ленных, погибших, поврежденных лесов. Лесовосстановление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w:t>
      </w:r>
      <w:r w:rsidRPr="00FF6887">
        <w:rPr>
          <w:rFonts w:ascii="Times New Roman" w:hAnsi="Times New Roman"/>
          <w:sz w:val="28"/>
          <w:szCs w:val="28"/>
        </w:rPr>
        <w:t>а</w:t>
      </w:r>
      <w:r w:rsidRPr="00FF6887">
        <w:rPr>
          <w:rFonts w:ascii="Times New Roman" w:hAnsi="Times New Roman"/>
          <w:sz w:val="28"/>
          <w:szCs w:val="28"/>
        </w:rPr>
        <w:t>новление) осуществляется вследствие как природных процессов, так и мер содействия лесовосстановлению: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ных пород при проведении рубок лесных насаждений, минерализации почвы, огораживании (далее - содействие естественному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w:t>
      </w:r>
      <w:r w:rsidRPr="00FF6887">
        <w:rPr>
          <w:rFonts w:ascii="Times New Roman" w:hAnsi="Times New Roman"/>
          <w:sz w:val="28"/>
          <w:szCs w:val="28"/>
        </w:rPr>
        <w:t>с</w:t>
      </w:r>
      <w:r w:rsidRPr="00FF6887">
        <w:rPr>
          <w:rFonts w:ascii="Times New Roman" w:hAnsi="Times New Roman"/>
          <w:sz w:val="28"/>
          <w:szCs w:val="28"/>
        </w:rPr>
        <w:t>становление)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w:t>
      </w:r>
      <w:r w:rsidRPr="00FF6887">
        <w:rPr>
          <w:rFonts w:ascii="Times New Roman" w:hAnsi="Times New Roman"/>
          <w:sz w:val="28"/>
          <w:szCs w:val="28"/>
        </w:rPr>
        <w:t>е</w:t>
      </w:r>
      <w:r w:rsidRPr="00FF6887">
        <w:rPr>
          <w:rFonts w:ascii="Times New Roman" w:hAnsi="Times New Roman"/>
          <w:sz w:val="28"/>
          <w:szCs w:val="28"/>
        </w:rPr>
        <w:t>совосстановление)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t>годных для лесовосстановления земель, при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щие естественному лесовосстановлению вследствие природных процессов, содействию естественному лесовосстановлению, искусственному лесово</w:t>
      </w:r>
      <w:r w:rsidRPr="00FF6887">
        <w:rPr>
          <w:rFonts w:ascii="Times New Roman" w:hAnsi="Times New Roman"/>
          <w:sz w:val="28"/>
          <w:szCs w:val="28"/>
        </w:rPr>
        <w:t>с</w:t>
      </w:r>
      <w:r w:rsidRPr="00FF6887">
        <w:rPr>
          <w:rFonts w:ascii="Times New Roman" w:hAnsi="Times New Roman"/>
          <w:sz w:val="28"/>
          <w:szCs w:val="28"/>
        </w:rPr>
        <w:t>становлению и комбинированному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стояние очистки от порубочных остатков и валежной древесины, характер и размещение оставленных деревьев и кустарников, степень задернения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ных(ой)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w:t>
      </w:r>
      <w:r w:rsidRPr="00FF6887">
        <w:rPr>
          <w:rFonts w:ascii="Times New Roman" w:hAnsi="Times New Roman"/>
          <w:sz w:val="28"/>
          <w:szCs w:val="28"/>
        </w:rPr>
        <w:t>е</w:t>
      </w:r>
      <w:r w:rsidRPr="00FF6887">
        <w:rPr>
          <w:rFonts w:ascii="Times New Roman" w:hAnsi="Times New Roman"/>
          <w:sz w:val="28"/>
          <w:szCs w:val="28"/>
        </w:rPr>
        <w:t>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w:t>
      </w:r>
      <w:r w:rsidRPr="00FF6887">
        <w:rPr>
          <w:rFonts w:ascii="Times New Roman" w:hAnsi="Times New Roman"/>
          <w:sz w:val="28"/>
          <w:szCs w:val="28"/>
        </w:rPr>
        <w:t>с</w:t>
      </w:r>
      <w:r w:rsidRPr="00FF6887">
        <w:rPr>
          <w:rFonts w:ascii="Times New Roman" w:hAnsi="Times New Roman"/>
          <w:sz w:val="28"/>
          <w:szCs w:val="28"/>
        </w:rPr>
        <w:t>становлению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3" w:name="_Toc492156976"/>
      <w:bookmarkStart w:id="154" w:name="_Toc504009484"/>
      <w:r w:rsidRPr="00FF6887">
        <w:rPr>
          <w:rFonts w:ascii="Times New Roman" w:hAnsi="Times New Roman"/>
          <w:color w:val="auto"/>
          <w:sz w:val="28"/>
          <w:szCs w:val="28"/>
        </w:rPr>
        <w:t>Естественное лесовосстановление</w:t>
      </w:r>
      <w:bookmarkEnd w:id="153"/>
      <w:bookmarkEnd w:id="154"/>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рицидов или окольцовывание).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нее время по снежному покрову с применением технологий, позволяющих 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lastRenderedPageBreak/>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зация поверхности почвы проводится как в виде отдельного мероприятия по содействию естественному лесовосстановлению,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5" w:name="_Toc492156977"/>
      <w:bookmarkStart w:id="156" w:name="_Toc504009485"/>
      <w:r w:rsidRPr="00FF6887">
        <w:rPr>
          <w:rFonts w:ascii="Times New Roman" w:hAnsi="Times New Roman"/>
          <w:color w:val="auto"/>
          <w:sz w:val="28"/>
          <w:szCs w:val="28"/>
        </w:rPr>
        <w:t>Искусственное и комбинированное лесовосстановление</w:t>
      </w:r>
      <w:bookmarkEnd w:id="155"/>
      <w:bookmarkEnd w:id="156"/>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можно обеспечить естественное лесовосстановление или нецелесообразно комбинированное лесовосстановление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w:t>
      </w:r>
      <w:r w:rsidRPr="00FF6887">
        <w:rPr>
          <w:rFonts w:ascii="Times New Roman" w:hAnsi="Times New Roman"/>
          <w:sz w:val="28"/>
          <w:szCs w:val="28"/>
        </w:rPr>
        <w:t>ж</w:t>
      </w:r>
      <w:r w:rsidRPr="00FF6887">
        <w:rPr>
          <w:rFonts w:ascii="Times New Roman" w:hAnsi="Times New Roman"/>
          <w:sz w:val="28"/>
          <w:szCs w:val="28"/>
        </w:rPr>
        <w:t>ной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щадках, нарезки борозд или траншей, образования микроповышений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w:t>
      </w:r>
      <w:r w:rsidRPr="00FF6887">
        <w:rPr>
          <w:rFonts w:ascii="Times New Roman" w:hAnsi="Times New Roman"/>
          <w:sz w:val="28"/>
          <w:szCs w:val="28"/>
        </w:rPr>
        <w:t>к</w:t>
      </w:r>
      <w:r w:rsidRPr="00FF6887">
        <w:rPr>
          <w:rFonts w:ascii="Times New Roman" w:hAnsi="Times New Roman"/>
          <w:sz w:val="28"/>
          <w:szCs w:val="28"/>
        </w:rPr>
        <w:t>ротеррас или канаво-траншей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ках со слабым развитием травянистого покрова. 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 xml:space="preserve">ной и степной зонах европейской части Российской Федерации, зоне горного Северного Кавказа и горного Крыма - при создании лесных культур дуба, </w:t>
      </w:r>
      <w:r w:rsidRPr="00FF6887">
        <w:rPr>
          <w:rFonts w:ascii="Times New Roman" w:hAnsi="Times New Roman"/>
          <w:sz w:val="28"/>
          <w:szCs w:val="28"/>
        </w:rPr>
        <w:lastRenderedPageBreak/>
        <w:t>каштана, ореха и других пород, имеющих крупные семена.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t>ве, проводится агротехнический и лесоводственный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 В лесостепной и степной зонах,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Первоначальная густота лесных культур при комбинированном лес</w:t>
      </w:r>
      <w:r w:rsidRPr="00FF6887">
        <w:rPr>
          <w:rFonts w:ascii="Times New Roman" w:hAnsi="Times New Roman"/>
          <w:sz w:val="28"/>
          <w:szCs w:val="28"/>
        </w:rPr>
        <w:t>о</w:t>
      </w:r>
      <w:r w:rsidRPr="00FF6887">
        <w:rPr>
          <w:rFonts w:ascii="Times New Roman" w:hAnsi="Times New Roman"/>
          <w:sz w:val="28"/>
          <w:szCs w:val="28"/>
        </w:rPr>
        <w:t xml:space="preserve">восстановлении под пологом лесных насаждений должна составлять не менее </w:t>
      </w:r>
      <w:r w:rsidRPr="00FF6887">
        <w:rPr>
          <w:rFonts w:ascii="Times New Roman" w:hAnsi="Times New Roman"/>
          <w:sz w:val="28"/>
          <w:szCs w:val="28"/>
        </w:rPr>
        <w:lastRenderedPageBreak/>
        <w:t>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щиеся в лесово</w:t>
            </w:r>
            <w:r w:rsidRPr="00DF0951">
              <w:rPr>
                <w:rFonts w:ascii="Times New Roman" w:hAnsi="Times New Roman"/>
                <w:b/>
                <w:sz w:val="28"/>
                <w:szCs w:val="28"/>
              </w:rPr>
              <w:t>с</w:t>
            </w:r>
            <w:r w:rsidRPr="00DF0951">
              <w:rPr>
                <w:rFonts w:ascii="Times New Roman" w:hAnsi="Times New Roman"/>
                <w:b/>
                <w:sz w:val="28"/>
                <w:szCs w:val="28"/>
              </w:rPr>
              <w:t>становлении, всего:</w:t>
            </w:r>
          </w:p>
        </w:tc>
        <w:tc>
          <w:tcPr>
            <w:tcW w:w="1276"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83</w:t>
            </w:r>
          </w:p>
        </w:tc>
        <w:tc>
          <w:tcPr>
            <w:tcW w:w="992"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83</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83</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83</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83</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83</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CE4F50">
        <w:tc>
          <w:tcPr>
            <w:tcW w:w="2268" w:type="dxa"/>
            <w:vAlign w:val="center"/>
          </w:tcPr>
          <w:p w:rsidR="008C2D9D" w:rsidRPr="00DF0951" w:rsidRDefault="008C2D9D" w:rsidP="00CE4F50">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8C2D9D"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C2D9D" w:rsidRPr="00DF0951" w:rsidRDefault="008C2D9D"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8C2D9D" w:rsidRPr="00DF0951" w:rsidRDefault="008C2D9D"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8C2D9D" w:rsidRPr="00DF0951" w:rsidRDefault="008C2D9D"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b/>
                <w:sz w:val="28"/>
                <w:szCs w:val="28"/>
              </w:rPr>
            </w:pPr>
            <w:r w:rsidRPr="00DF0951">
              <w:rPr>
                <w:rFonts w:ascii="Times New Roman" w:hAnsi="Times New Roman"/>
                <w:b/>
                <w:sz w:val="28"/>
                <w:szCs w:val="28"/>
              </w:rPr>
              <w:t>Искусственное лесовосстано</w:t>
            </w:r>
            <w:r w:rsidRPr="00DF0951">
              <w:rPr>
                <w:rFonts w:ascii="Times New Roman" w:hAnsi="Times New Roman"/>
                <w:b/>
                <w:sz w:val="28"/>
                <w:szCs w:val="28"/>
              </w:rPr>
              <w:t>в</w:t>
            </w:r>
            <w:r w:rsidRPr="00DF0951">
              <w:rPr>
                <w:rFonts w:ascii="Times New Roman" w:hAnsi="Times New Roman"/>
                <w:b/>
                <w:sz w:val="28"/>
                <w:szCs w:val="28"/>
              </w:rPr>
              <w:t>ление</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ное лесовосст</w:t>
            </w:r>
            <w:r w:rsidRPr="00DF0951">
              <w:rPr>
                <w:rFonts w:ascii="Times New Roman" w:hAnsi="Times New Roman"/>
                <w:b/>
                <w:sz w:val="28"/>
                <w:szCs w:val="28"/>
              </w:rPr>
              <w:t>а</w:t>
            </w:r>
            <w:r w:rsidRPr="00DF0951">
              <w:rPr>
                <w:rFonts w:ascii="Times New Roman" w:hAnsi="Times New Roman"/>
                <w:b/>
                <w:sz w:val="28"/>
                <w:szCs w:val="28"/>
              </w:rPr>
              <w:t>новление</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b/>
                <w:sz w:val="28"/>
                <w:szCs w:val="28"/>
              </w:rPr>
            </w:pPr>
            <w:r w:rsidRPr="00DF0951">
              <w:rPr>
                <w:rFonts w:ascii="Times New Roman" w:hAnsi="Times New Roman"/>
                <w:b/>
                <w:sz w:val="28"/>
                <w:szCs w:val="28"/>
              </w:rPr>
              <w:t>Естественное 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83</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83</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83</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992"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993"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1276" w:type="dxa"/>
            <w:vAlign w:val="center"/>
          </w:tcPr>
          <w:p w:rsidR="008C2D9D" w:rsidRPr="00DF0951" w:rsidRDefault="008C2D9D" w:rsidP="00910FD7">
            <w:pPr>
              <w:spacing w:after="0" w:line="240" w:lineRule="auto"/>
              <w:jc w:val="center"/>
              <w:rPr>
                <w:rFonts w:ascii="Times New Roman" w:hAnsi="Times New Roman"/>
                <w:color w:val="000000"/>
                <w:sz w:val="28"/>
                <w:szCs w:val="28"/>
              </w:rPr>
            </w:pPr>
          </w:p>
        </w:tc>
        <w:tc>
          <w:tcPr>
            <w:tcW w:w="850" w:type="dxa"/>
            <w:vAlign w:val="center"/>
          </w:tcPr>
          <w:p w:rsidR="008C2D9D" w:rsidRPr="00DF0951" w:rsidRDefault="008C2D9D" w:rsidP="00910FD7">
            <w:pPr>
              <w:spacing w:after="0" w:line="240" w:lineRule="auto"/>
              <w:jc w:val="center"/>
              <w:rPr>
                <w:rFonts w:ascii="Times New Roman" w:hAnsi="Times New Roman"/>
                <w:sz w:val="28"/>
                <w:szCs w:val="28"/>
              </w:rPr>
            </w:pPr>
          </w:p>
        </w:tc>
        <w:tc>
          <w:tcPr>
            <w:tcW w:w="851" w:type="dxa"/>
            <w:vAlign w:val="center"/>
          </w:tcPr>
          <w:p w:rsidR="008C2D9D" w:rsidRPr="00DF0951" w:rsidRDefault="008C2D9D" w:rsidP="00910FD7">
            <w:pPr>
              <w:spacing w:after="0" w:line="240" w:lineRule="auto"/>
              <w:jc w:val="center"/>
              <w:rPr>
                <w:rFonts w:ascii="Times New Roman" w:hAnsi="Times New Roman"/>
                <w:color w:val="000000"/>
                <w:sz w:val="28"/>
                <w:szCs w:val="28"/>
              </w:rPr>
            </w:pP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83</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Pr>
                <w:rFonts w:ascii="Times New Roman" w:hAnsi="Times New Roman"/>
                <w:sz w:val="28"/>
                <w:szCs w:val="28"/>
              </w:rPr>
              <w:t>83</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83</w:t>
            </w:r>
          </w:p>
        </w:tc>
      </w:tr>
      <w:tr w:rsidR="008C2D9D" w:rsidRPr="00DF0951"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A25D76">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A25D76">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8C2D9D" w:rsidRPr="00C20AB4" w:rsidTr="00910FD7">
        <w:tc>
          <w:tcPr>
            <w:tcW w:w="2268" w:type="dxa"/>
            <w:vAlign w:val="center"/>
          </w:tcPr>
          <w:p w:rsidR="008C2D9D" w:rsidRPr="00DF0951" w:rsidRDefault="008C2D9D"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8C2D9D" w:rsidRPr="00DF0951" w:rsidRDefault="008C2D9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8C2D9D" w:rsidRPr="00DF0951" w:rsidRDefault="008C2D9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8C2D9D" w:rsidRPr="00DF0951" w:rsidRDefault="008C2D9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8C2D9D" w:rsidRPr="00DF0951" w:rsidRDefault="008C2D9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8C2D9D" w:rsidRPr="00DF0951" w:rsidRDefault="008C2D9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8C2D9D" w:rsidRPr="00DF0951" w:rsidRDefault="008C2D9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8C2D9D" w:rsidRPr="00DF0951" w:rsidRDefault="008C2D9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9A5E1B">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w:t>
      </w:r>
      <w:r w:rsidRPr="00F276C7">
        <w:rPr>
          <w:rFonts w:ascii="Times New Roman" w:hAnsi="Times New Roman"/>
          <w:sz w:val="28"/>
          <w:szCs w:val="28"/>
        </w:rPr>
        <w:t>и</w:t>
      </w:r>
      <w:r w:rsidRPr="00F276C7">
        <w:rPr>
          <w:rFonts w:ascii="Times New Roman" w:hAnsi="Times New Roman"/>
          <w:sz w:val="28"/>
          <w:szCs w:val="28"/>
        </w:rPr>
        <w:t>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w:t>
      </w:r>
      <w:r w:rsidRPr="00F276C7">
        <w:rPr>
          <w:rFonts w:ascii="Times New Roman" w:hAnsi="Times New Roman"/>
          <w:sz w:val="28"/>
          <w:szCs w:val="28"/>
        </w:rPr>
        <w:t>б</w:t>
      </w:r>
      <w:r w:rsidRPr="00F276C7">
        <w:rPr>
          <w:rFonts w:ascii="Times New Roman" w:hAnsi="Times New Roman"/>
          <w:sz w:val="28"/>
          <w:szCs w:val="28"/>
        </w:rPr>
        <w:t>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8C2D9D">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8C2D9D">
        <w:trPr>
          <w:trHeight w:val="285"/>
          <w:tblHeader/>
        </w:trPr>
        <w:tc>
          <w:tcPr>
            <w:tcW w:w="2273"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зации почвы или комбинированное 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w:t>
            </w:r>
            <w:r w:rsidRPr="00F276C7">
              <w:rPr>
                <w:rFonts w:ascii="Times New Roman" w:hAnsi="Times New Roman"/>
                <w:sz w:val="28"/>
                <w:szCs w:val="28"/>
              </w:rPr>
              <w:t>и</w:t>
            </w:r>
            <w:r w:rsidRPr="00F276C7">
              <w:rPr>
                <w:rFonts w:ascii="Times New Roman" w:hAnsi="Times New Roman"/>
                <w:sz w:val="28"/>
                <w:szCs w:val="28"/>
              </w:rPr>
              <w:t>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w:t>
            </w:r>
            <w:r w:rsidRPr="00F276C7">
              <w:rPr>
                <w:rFonts w:ascii="Times New Roman" w:hAnsi="Times New Roman"/>
                <w:sz w:val="28"/>
                <w:szCs w:val="28"/>
              </w:rPr>
              <w:t>а</w:t>
            </w:r>
            <w:r w:rsidRPr="00F276C7">
              <w:rPr>
                <w:rFonts w:ascii="Times New Roman" w:hAnsi="Times New Roman"/>
                <w:sz w:val="28"/>
                <w:szCs w:val="28"/>
              </w:rPr>
              <w:t>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w:t>
            </w:r>
            <w:r w:rsidRPr="003C38F5">
              <w:rPr>
                <w:rFonts w:ascii="Times New Roman" w:hAnsi="Times New Roman"/>
                <w:sz w:val="28"/>
                <w:szCs w:val="28"/>
              </w:rPr>
              <w:t>у</w:t>
            </w:r>
            <w:r w:rsidRPr="003C38F5">
              <w:rPr>
                <w:rFonts w:ascii="Times New Roman" w:hAnsi="Times New Roman"/>
                <w:sz w:val="28"/>
                <w:szCs w:val="28"/>
              </w:rPr>
              <w:t>грудок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сто-произ-раст</w:t>
            </w:r>
            <w:r w:rsidRPr="002C0779">
              <w:rPr>
                <w:rFonts w:ascii="Times New Roman" w:hAnsi="Times New Roman"/>
                <w:sz w:val="26"/>
                <w:szCs w:val="26"/>
              </w:rPr>
              <w:t>а</w:t>
            </w:r>
            <w:r w:rsidRPr="002C0779">
              <w:rPr>
                <w:rFonts w:ascii="Times New Roman" w:hAnsi="Times New Roman"/>
                <w:sz w:val="26"/>
                <w:szCs w:val="26"/>
              </w:rPr>
              <w:t>ния</w:t>
            </w:r>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w:t>
            </w:r>
            <w:r w:rsidRPr="002C0779">
              <w:rPr>
                <w:rFonts w:ascii="Times New Roman" w:hAnsi="Times New Roman"/>
                <w:sz w:val="26"/>
                <w:szCs w:val="26"/>
              </w:rPr>
              <w:t>о</w:t>
            </w:r>
            <w:r w:rsidRPr="002C0779">
              <w:rPr>
                <w:rFonts w:ascii="Times New Roman" w:hAnsi="Times New Roman"/>
                <w:sz w:val="26"/>
                <w:szCs w:val="26"/>
              </w:rPr>
              <w:t>гич.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дочных мест в т.шт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w:t>
            </w:r>
            <w:r w:rsidRPr="002C0779">
              <w:rPr>
                <w:rFonts w:ascii="Times New Roman" w:hAnsi="Times New Roman"/>
                <w:sz w:val="26"/>
                <w:szCs w:val="26"/>
              </w:rPr>
              <w:t>о</w:t>
            </w:r>
            <w:r w:rsidRPr="002C0779">
              <w:rPr>
                <w:rFonts w:ascii="Times New Roman" w:hAnsi="Times New Roman"/>
                <w:sz w:val="26"/>
                <w:szCs w:val="26"/>
              </w:rPr>
              <w:t>гал.,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тр.ДТ-</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дочных мест в т.шт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груша ка</w:t>
            </w:r>
            <w:r w:rsidRPr="00C162FA">
              <w:rPr>
                <w:rFonts w:ascii="Times New Roman" w:hAnsi="Times New Roman"/>
                <w:sz w:val="26"/>
                <w:szCs w:val="26"/>
              </w:rPr>
              <w:t>в</w:t>
            </w:r>
            <w:r w:rsidRPr="00C162FA">
              <w:rPr>
                <w:rFonts w:ascii="Times New Roman" w:hAnsi="Times New Roman"/>
                <w:sz w:val="26"/>
                <w:szCs w:val="26"/>
              </w:rPr>
              <w:t>каз; кустар-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ники – м</w:t>
            </w:r>
            <w:r w:rsidRPr="00C162FA">
              <w:rPr>
                <w:rFonts w:ascii="Times New Roman" w:hAnsi="Times New Roman"/>
                <w:sz w:val="26"/>
                <w:szCs w:val="26"/>
              </w:rPr>
              <w:t>и</w:t>
            </w:r>
            <w:r w:rsidRPr="00C162FA">
              <w:rPr>
                <w:rFonts w:ascii="Times New Roman" w:hAnsi="Times New Roman"/>
                <w:sz w:val="26"/>
                <w:szCs w:val="26"/>
              </w:rPr>
              <w:t>рикария</w:t>
            </w: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сопутств.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сопут.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т.шт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напа</w:t>
            </w:r>
            <w:r w:rsidRPr="00C162FA">
              <w:rPr>
                <w:rFonts w:ascii="Times New Roman" w:hAnsi="Times New Roman"/>
                <w:sz w:val="26"/>
                <w:szCs w:val="26"/>
              </w:rPr>
              <w:t>ш</w:t>
            </w:r>
            <w:r w:rsidRPr="00C162FA">
              <w:rPr>
                <w:rFonts w:ascii="Times New Roman" w:hAnsi="Times New Roman"/>
                <w:sz w:val="26"/>
                <w:szCs w:val="26"/>
              </w:rPr>
              <w:t>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Разме-щение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ли («Секор-2»), 9-кратн. в тече-ние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них сеян. по 6 шт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вах и судуб-равах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лью мотоагр</w:t>
            </w:r>
            <w:r w:rsidRPr="00C162FA">
              <w:rPr>
                <w:rFonts w:ascii="Times New Roman" w:hAnsi="Times New Roman"/>
                <w:sz w:val="26"/>
                <w:szCs w:val="26"/>
              </w:rPr>
              <w:t>е</w:t>
            </w:r>
            <w:r w:rsidRPr="00C162FA">
              <w:rPr>
                <w:rFonts w:ascii="Times New Roman" w:hAnsi="Times New Roman"/>
                <w:sz w:val="26"/>
                <w:szCs w:val="26"/>
              </w:rPr>
              <w:t>гат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т.шт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w:t>
            </w:r>
            <w:r w:rsidRPr="00C162FA">
              <w:rPr>
                <w:rFonts w:ascii="Times New Roman" w:hAnsi="Times New Roman"/>
                <w:sz w:val="26"/>
                <w:szCs w:val="26"/>
              </w:rPr>
              <w:t>а</w:t>
            </w:r>
            <w:r w:rsidRPr="00C162FA">
              <w:rPr>
                <w:rFonts w:ascii="Times New Roman" w:hAnsi="Times New Roman"/>
                <w:sz w:val="26"/>
                <w:szCs w:val="26"/>
              </w:rPr>
              <w:t>точн. ест. во</w:t>
            </w:r>
            <w:r w:rsidRPr="00C162FA">
              <w:rPr>
                <w:rFonts w:ascii="Times New Roman" w:hAnsi="Times New Roman"/>
                <w:sz w:val="26"/>
                <w:szCs w:val="26"/>
              </w:rPr>
              <w:t>з</w:t>
            </w:r>
            <w:r w:rsidRPr="00C162FA">
              <w:rPr>
                <w:rFonts w:ascii="Times New Roman" w:hAnsi="Times New Roman"/>
                <w:sz w:val="26"/>
                <w:szCs w:val="26"/>
              </w:rPr>
              <w:t>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57" w:name="_Toc504009486"/>
      <w:r w:rsidRPr="006D0DF8">
        <w:rPr>
          <w:b/>
          <w:bCs/>
          <w:snapToGrid w:val="0"/>
          <w:color w:val="000000"/>
          <w:szCs w:val="28"/>
        </w:rPr>
        <w:lastRenderedPageBreak/>
        <w:t>2.17.4. Объекты лесного семеноводства</w:t>
      </w:r>
      <w:bookmarkEnd w:id="157"/>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w:t>
      </w:r>
      <w:r w:rsidRPr="006E1610">
        <w:rPr>
          <w:rFonts w:ascii="Times New Roman" w:eastAsia="Times New Roman" w:hAnsi="Times New Roman"/>
          <w:sz w:val="28"/>
          <w:szCs w:val="28"/>
          <w:lang w:eastAsia="ru-RU"/>
        </w:rPr>
        <w:t>и</w:t>
      </w:r>
      <w:r w:rsidR="004E493D">
        <w:rPr>
          <w:rFonts w:ascii="Times New Roman" w:eastAsia="Times New Roman" w:hAnsi="Times New Roman"/>
          <w:sz w:val="28"/>
          <w:szCs w:val="28"/>
          <w:lang w:eastAsia="ru-RU"/>
        </w:rPr>
        <w:t>стрированы.</w:t>
      </w:r>
    </w:p>
    <w:p w:rsidR="00B01DBA" w:rsidRPr="006E1610" w:rsidRDefault="004E493D" w:rsidP="00B01DBA">
      <w:pPr>
        <w:spacing w:after="0" w:line="240" w:lineRule="auto"/>
        <w:ind w:firstLine="709"/>
        <w:rPr>
          <w:rFonts w:ascii="Times New Roman" w:eastAsia="Times New Roman" w:hAnsi="Times New Roman"/>
          <w:snapToGrid w:val="0"/>
          <w:sz w:val="28"/>
          <w:szCs w:val="28"/>
          <w:lang w:eastAsia="ru-RU"/>
        </w:rPr>
      </w:pPr>
      <w:r w:rsidRPr="004E493D">
        <w:rPr>
          <w:rFonts w:ascii="Times New Roman" w:eastAsia="Times New Roman" w:hAnsi="Times New Roman"/>
          <w:bCs/>
          <w:snapToGrid w:val="0"/>
          <w:color w:val="000000"/>
          <w:sz w:val="28"/>
          <w:szCs w:val="28"/>
          <w:lang w:eastAsia="ru-RU"/>
        </w:rPr>
        <w:lastRenderedPageBreak/>
        <w:t>На период действия лесохозяйственного регламента планируется заг</w:t>
      </w:r>
      <w:r w:rsidRPr="004E493D">
        <w:rPr>
          <w:rFonts w:ascii="Times New Roman" w:eastAsia="Times New Roman" w:hAnsi="Times New Roman"/>
          <w:bCs/>
          <w:snapToGrid w:val="0"/>
          <w:color w:val="000000"/>
          <w:sz w:val="28"/>
          <w:szCs w:val="28"/>
          <w:lang w:eastAsia="ru-RU"/>
        </w:rPr>
        <w:t>о</w:t>
      </w:r>
      <w:r w:rsidRPr="004E493D">
        <w:rPr>
          <w:rFonts w:ascii="Times New Roman" w:eastAsia="Times New Roman" w:hAnsi="Times New Roman"/>
          <w:bCs/>
          <w:snapToGrid w:val="0"/>
          <w:color w:val="000000"/>
          <w:sz w:val="28"/>
          <w:szCs w:val="28"/>
          <w:lang w:eastAsia="ru-RU"/>
        </w:rPr>
        <w:t xml:space="preserve">товка лесных семян в количестве </w:t>
      </w:r>
      <w:r w:rsidR="008C2D9D">
        <w:rPr>
          <w:rFonts w:ascii="Times New Roman" w:eastAsia="Times New Roman" w:hAnsi="Times New Roman"/>
          <w:bCs/>
          <w:snapToGrid w:val="0"/>
          <w:color w:val="000000"/>
          <w:sz w:val="28"/>
          <w:szCs w:val="28"/>
          <w:lang w:eastAsia="ru-RU"/>
        </w:rPr>
        <w:t>35</w:t>
      </w:r>
      <w:r w:rsidRPr="004E493D">
        <w:rPr>
          <w:rFonts w:ascii="Times New Roman" w:eastAsia="Times New Roman" w:hAnsi="Times New Roman"/>
          <w:bCs/>
          <w:snapToGrid w:val="0"/>
          <w:color w:val="000000"/>
          <w:sz w:val="28"/>
          <w:szCs w:val="28"/>
          <w:lang w:eastAsia="ru-RU"/>
        </w:rPr>
        <w:t xml:space="preserve"> кг ежегодно.</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полосах(площадках)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стему профилактических и защитных мероприятий, в том числе: привлечение 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58" w:name="_Toc504009487"/>
      <w:r w:rsidRPr="006D0DF8">
        <w:rPr>
          <w:b/>
          <w:bCs/>
          <w:color w:val="000000"/>
          <w:szCs w:val="28"/>
        </w:rPr>
        <w:lastRenderedPageBreak/>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58"/>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Северн</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го Кавказа и горного Крыма  Северо-Кавказского горного лесорастительного района.</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ческая) схема лесорастительных  условий и типов леса, составленная группой под руководством профессора Б.Ф.Остапенко.</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w:t>
      </w:r>
      <w:r w:rsidRPr="006E1610">
        <w:rPr>
          <w:rFonts w:ascii="Times New Roman" w:eastAsia="Times New Roman" w:hAnsi="Times New Roman"/>
          <w:color w:val="000000"/>
          <w:sz w:val="28"/>
          <w:szCs w:val="28"/>
          <w:lang w:eastAsia="ru-RU"/>
        </w:rPr>
        <w:t>е</w:t>
      </w:r>
      <w:r w:rsidRPr="006E1610">
        <w:rPr>
          <w:rFonts w:ascii="Times New Roman" w:eastAsia="Times New Roman" w:hAnsi="Times New Roman"/>
          <w:color w:val="000000"/>
          <w:sz w:val="28"/>
          <w:szCs w:val="28"/>
          <w:lang w:eastAsia="ru-RU"/>
        </w:rPr>
        <w:t>но на целевую породу группы типов леса.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B01DBA" w:rsidRPr="006E1610" w:rsidTr="00425A9A">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левые породы</w:t>
            </w:r>
          </w:p>
        </w:tc>
      </w:tr>
      <w:tr w:rsidR="00B01DBA" w:rsidRPr="006E1610" w:rsidTr="00425A9A">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425A9A">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425A9A">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зья, кленарники</w:t>
            </w:r>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ства не  подлежат замене на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59" w:name="_Toc504009488"/>
      <w:r w:rsidRPr="006D0DF8">
        <w:rPr>
          <w:b/>
          <w:szCs w:val="28"/>
        </w:rPr>
        <w:lastRenderedPageBreak/>
        <w:t>ГЛАВА 3. ОГРАНИЧЕНИЯ ИСПОЛЬЗОВАНИЯ ЛЕСОВ</w:t>
      </w:r>
      <w:bookmarkEnd w:id="159"/>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60" w:name="_Toc504009489"/>
      <w:r w:rsidRPr="006D0DF8">
        <w:rPr>
          <w:b/>
          <w:szCs w:val="28"/>
        </w:rPr>
        <w:t>3.1. Ограничения по видам целевого назначения лесов</w:t>
      </w:r>
      <w:bookmarkEnd w:id="160"/>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r w:rsidR="00CE4F50">
        <w:rPr>
          <w:szCs w:val="28"/>
        </w:rPr>
        <w:t>Цумадинского</w:t>
      </w:r>
      <w:r w:rsidRPr="009B02AB">
        <w:rPr>
          <w:szCs w:val="28"/>
        </w:rPr>
        <w:t xml:space="preserve"> </w:t>
      </w:r>
      <w:r w:rsidRPr="00FC16EE">
        <w:t>лесничества по своему целевому назначению отн</w:t>
      </w:r>
      <w:r w:rsidRPr="00FC16EE">
        <w:t>о</w:t>
      </w:r>
      <w:r w:rsidRPr="00FC16EE">
        <w:t xml:space="preserve">сятся к защитным лесам. </w:t>
      </w:r>
    </w:p>
    <w:p w:rsidR="00B01DBA" w:rsidRPr="00FC16EE" w:rsidRDefault="00B01DBA" w:rsidP="00B01DB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2724EF">
            <w:pPr>
              <w:spacing w:after="0" w:line="240" w:lineRule="auto"/>
              <w:rPr>
                <w:rFonts w:ascii="Times New Roman" w:hAnsi="Times New Roman"/>
                <w:sz w:val="28"/>
                <w:szCs w:val="28"/>
              </w:rPr>
            </w:pPr>
            <w:r w:rsidRPr="009B7704">
              <w:rPr>
                <w:rFonts w:ascii="Times New Roman" w:hAnsi="Times New Roman"/>
                <w:sz w:val="28"/>
                <w:szCs w:val="28"/>
              </w:rPr>
              <w:t>1.3.</w:t>
            </w:r>
            <w:r w:rsidR="002724EF">
              <w:rPr>
                <w:rFonts w:ascii="Times New Roman" w:hAnsi="Times New Roman"/>
                <w:sz w:val="28"/>
                <w:szCs w:val="28"/>
              </w:rPr>
              <w:t>1</w:t>
            </w:r>
            <w:r w:rsidRPr="009B7704">
              <w:rPr>
                <w:rFonts w:ascii="Times New Roman" w:hAnsi="Times New Roman"/>
                <w:sz w:val="28"/>
                <w:szCs w:val="28"/>
              </w:rPr>
              <w:t>.</w:t>
            </w:r>
          </w:p>
        </w:tc>
        <w:tc>
          <w:tcPr>
            <w:tcW w:w="1968"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eastAsia="Times New Roman" w:hAnsi="Times New Roman"/>
                <w:sz w:val="28"/>
                <w:szCs w:val="28"/>
                <w:lang w:eastAsia="ru-RU"/>
              </w:rPr>
              <w:t>Противоэроз</w:t>
            </w:r>
            <w:r w:rsidRPr="009B7704">
              <w:rPr>
                <w:rFonts w:ascii="Times New Roman" w:eastAsia="Times New Roman" w:hAnsi="Times New Roman"/>
                <w:sz w:val="28"/>
                <w:szCs w:val="28"/>
                <w:lang w:eastAsia="ru-RU"/>
              </w:rPr>
              <w:t>и</w:t>
            </w:r>
            <w:r>
              <w:rPr>
                <w:rFonts w:ascii="Times New Roman" w:eastAsia="Times New Roman" w:hAnsi="Times New Roman"/>
                <w:sz w:val="28"/>
                <w:szCs w:val="28"/>
                <w:lang w:eastAsia="ru-RU"/>
              </w:rPr>
              <w:t>он</w:t>
            </w:r>
            <w:r w:rsidRPr="009B7704">
              <w:rPr>
                <w:rFonts w:ascii="Times New Roman" w:eastAsia="Times New Roman" w:hAnsi="Times New Roman"/>
                <w:sz w:val="28"/>
                <w:szCs w:val="28"/>
                <w:lang w:eastAsia="ru-RU"/>
              </w:rPr>
              <w:t>ные леса</w:t>
            </w:r>
          </w:p>
        </w:tc>
        <w:tc>
          <w:tcPr>
            <w:tcW w:w="6660" w:type="dxa"/>
            <w:tcBorders>
              <w:top w:val="single" w:sz="4" w:space="0" w:color="000000"/>
              <w:bottom w:val="single" w:sz="4" w:space="0" w:color="000000"/>
            </w:tcBorders>
          </w:tcPr>
          <w:p w:rsidR="009B7704" w:rsidRPr="009B7704" w:rsidRDefault="009B7704" w:rsidP="009B7704">
            <w:pPr>
              <w:tabs>
                <w:tab w:val="num" w:pos="130"/>
              </w:tabs>
              <w:spacing w:after="0" w:line="240" w:lineRule="auto"/>
              <w:ind w:left="130"/>
              <w:rPr>
                <w:rFonts w:ascii="Times New Roman" w:eastAsia="Times New Roman" w:hAnsi="Times New Roman"/>
                <w:b/>
                <w:sz w:val="28"/>
                <w:szCs w:val="28"/>
                <w:lang w:eastAsia="ru-RU"/>
              </w:rPr>
            </w:pPr>
            <w:r w:rsidRPr="009B7704">
              <w:rPr>
                <w:rFonts w:ascii="Times New Roman" w:eastAsia="Times New Roman" w:hAnsi="Times New Roman"/>
                <w:b/>
                <w:sz w:val="28"/>
                <w:szCs w:val="28"/>
                <w:lang w:eastAsia="ru-RU"/>
              </w:rPr>
              <w:t>Запрещается:</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сплошные рубки при заготовке древесины спелых и перестойных насаждений;</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в объеме, превышающем ра</w:t>
            </w:r>
            <w:r w:rsidRPr="009B7704">
              <w:rPr>
                <w:rFonts w:ascii="Times New Roman" w:eastAsia="Times New Roman" w:hAnsi="Times New Roman"/>
                <w:sz w:val="28"/>
                <w:szCs w:val="28"/>
                <w:lang w:eastAsia="ru-RU"/>
              </w:rPr>
              <w:t>с</w:t>
            </w:r>
            <w:r w:rsidRPr="009B7704">
              <w:rPr>
                <w:rFonts w:ascii="Times New Roman" w:eastAsia="Times New Roman" w:hAnsi="Times New Roman"/>
                <w:sz w:val="28"/>
                <w:szCs w:val="28"/>
                <w:lang w:eastAsia="ru-RU"/>
              </w:rPr>
              <w:t>четную лесосеку по выборочным рубкам;</w:t>
            </w:r>
          </w:p>
          <w:p w:rsidR="009B7704" w:rsidRPr="009B7704" w:rsidRDefault="009B7704" w:rsidP="009B7704">
            <w:pPr>
              <w:spacing w:after="0" w:line="240" w:lineRule="auto"/>
              <w:rPr>
                <w:rFonts w:ascii="Times New Roman" w:hAnsi="Times New Roman"/>
                <w:b/>
                <w:sz w:val="28"/>
                <w:szCs w:val="28"/>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по выборочным рубкам с нарушением возрастов рубок.</w:t>
            </w:r>
          </w:p>
        </w:tc>
      </w:tr>
    </w:tbl>
    <w:p w:rsidR="002724EF" w:rsidRDefault="002724EF" w:rsidP="00B01DBA">
      <w:pPr>
        <w:pStyle w:val="1"/>
        <w:jc w:val="center"/>
        <w:rPr>
          <w:b/>
        </w:rPr>
      </w:pPr>
      <w:bookmarkStart w:id="161" w:name="_Toc504009490"/>
    </w:p>
    <w:p w:rsidR="002724EF" w:rsidRDefault="002724EF">
      <w:pPr>
        <w:spacing w:after="0" w:line="240" w:lineRule="auto"/>
        <w:rPr>
          <w:rFonts w:ascii="Times New Roman" w:eastAsia="Times New Roman" w:hAnsi="Times New Roman"/>
          <w:b/>
          <w:sz w:val="28"/>
          <w:szCs w:val="20"/>
          <w:lang w:eastAsia="ru-RU"/>
        </w:rPr>
      </w:pPr>
      <w:r>
        <w:rPr>
          <w:b/>
        </w:rPr>
        <w:br w:type="page"/>
      </w:r>
    </w:p>
    <w:p w:rsidR="00B01DBA" w:rsidRPr="002E3A88" w:rsidRDefault="00B01DBA" w:rsidP="00B01DBA">
      <w:pPr>
        <w:pStyle w:val="1"/>
        <w:jc w:val="center"/>
        <w:rPr>
          <w:b/>
        </w:rPr>
      </w:pPr>
      <w:r w:rsidRPr="002E3A88">
        <w:rPr>
          <w:b/>
        </w:rPr>
        <w:lastRenderedPageBreak/>
        <w:t>3.2. Ограничения по видам особо защитных участков лесов</w:t>
      </w:r>
      <w:bookmarkEnd w:id="161"/>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 xml:space="preserve">ся статьёй 107 Лесного кодекса РФ и </w:t>
      </w:r>
      <w:r w:rsidR="00C87218">
        <w:rPr>
          <w:rStyle w:val="FontStyle25"/>
          <w:b w:val="0"/>
          <w:sz w:val="28"/>
          <w:szCs w:val="28"/>
        </w:rPr>
        <w:t>«</w:t>
      </w:r>
      <w:r w:rsidRPr="00BF3DF6">
        <w:rPr>
          <w:rStyle w:val="FontStyle25"/>
          <w:b w:val="0"/>
          <w:sz w:val="28"/>
          <w:szCs w:val="28"/>
        </w:rPr>
        <w:t>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сов, выполняющих функции защиты природных и иных объектов, ценных лесов, а также лесов, расположенных на особо защитных участках лесов</w:t>
      </w:r>
      <w:r w:rsidR="00C87218">
        <w:rPr>
          <w:rStyle w:val="FontStyle25"/>
          <w:b w:val="0"/>
          <w:sz w:val="28"/>
          <w:szCs w:val="28"/>
        </w:rPr>
        <w:t>»</w:t>
      </w:r>
      <w:r w:rsidRPr="00BF3DF6">
        <w:rPr>
          <w:rStyle w:val="FontStyle25"/>
          <w:b w:val="0"/>
          <w:sz w:val="28"/>
          <w:szCs w:val="28"/>
        </w:rPr>
        <w:t xml:space="preserve">,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437C81" w:rsidTr="008A2CD5">
        <w:trPr>
          <w:tblHeader/>
        </w:trPr>
        <w:tc>
          <w:tcPr>
            <w:tcW w:w="594"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 п/п</w:t>
            </w:r>
          </w:p>
        </w:tc>
        <w:tc>
          <w:tcPr>
            <w:tcW w:w="3052"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Ограничения использования лесов</w:t>
            </w:r>
          </w:p>
        </w:tc>
      </w:tr>
      <w:tr w:rsidR="00B01DBA" w:rsidRPr="00437C81" w:rsidTr="008A2CD5">
        <w:trPr>
          <w:tblHeader/>
        </w:trPr>
        <w:tc>
          <w:tcPr>
            <w:tcW w:w="594"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3</w:t>
            </w:r>
          </w:p>
        </w:tc>
      </w:tr>
      <w:tr w:rsidR="00B01DBA" w:rsidRPr="00437C81" w:rsidTr="00437C81">
        <w:trPr>
          <w:trHeight w:val="50"/>
        </w:trPr>
        <w:tc>
          <w:tcPr>
            <w:tcW w:w="594" w:type="dxa"/>
            <w:tcBorders>
              <w:top w:val="double" w:sz="4" w:space="0" w:color="auto"/>
            </w:tcBorders>
            <w:shd w:val="clear" w:color="auto" w:fill="auto"/>
          </w:tcPr>
          <w:p w:rsidR="00B01DBA" w:rsidRPr="00437C81" w:rsidRDefault="00B01DBA" w:rsidP="00910FD7">
            <w:pPr>
              <w:spacing w:after="0" w:line="240" w:lineRule="auto"/>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tcBorders>
            <w:shd w:val="clear" w:color="auto" w:fill="auto"/>
          </w:tcPr>
          <w:p w:rsidR="00B01DBA" w:rsidRPr="00437C81" w:rsidRDefault="00437C81" w:rsidP="00910FD7">
            <w:pPr>
              <w:spacing w:after="0" w:line="240" w:lineRule="auto"/>
              <w:rPr>
                <w:rFonts w:ascii="Times New Roman" w:hAnsi="Times New Roman"/>
                <w:sz w:val="28"/>
                <w:szCs w:val="28"/>
              </w:rPr>
            </w:pPr>
            <w:r w:rsidRPr="00437C81">
              <w:rPr>
                <w:rFonts w:ascii="Times New Roman" w:eastAsia="Times New Roman" w:hAnsi="Times New Roman"/>
                <w:sz w:val="28"/>
                <w:szCs w:val="28"/>
              </w:rPr>
              <w:t>Участки леса на кр</w:t>
            </w:r>
            <w:r w:rsidRPr="00437C81">
              <w:rPr>
                <w:rFonts w:ascii="Times New Roman" w:eastAsia="Times New Roman" w:hAnsi="Times New Roman"/>
                <w:sz w:val="28"/>
                <w:szCs w:val="28"/>
              </w:rPr>
              <w:t>у</w:t>
            </w:r>
            <w:r w:rsidRPr="00437C81">
              <w:rPr>
                <w:rFonts w:ascii="Times New Roman" w:eastAsia="Times New Roman" w:hAnsi="Times New Roman"/>
                <w:sz w:val="28"/>
                <w:szCs w:val="28"/>
              </w:rPr>
              <w:t>тых горных склонах</w:t>
            </w:r>
          </w:p>
        </w:tc>
        <w:tc>
          <w:tcPr>
            <w:tcW w:w="5700" w:type="dxa"/>
            <w:tcBorders>
              <w:top w:val="double" w:sz="4" w:space="0" w:color="auto"/>
            </w:tcBorders>
            <w:shd w:val="clear" w:color="auto" w:fill="auto"/>
          </w:tcPr>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Запрещаются: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 рубки ухода за лесом (не рекомендуются).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lastRenderedPageBreak/>
              <w:t>Допускается:</w:t>
            </w:r>
          </w:p>
          <w:p w:rsidR="00B01DBA" w:rsidRPr="00437C81" w:rsidRDefault="00437C81" w:rsidP="00437C81">
            <w:pPr>
              <w:spacing w:after="0" w:line="240" w:lineRule="auto"/>
              <w:rPr>
                <w:rFonts w:ascii="Times New Roman" w:hAnsi="Times New Roman"/>
                <w:sz w:val="28"/>
                <w:szCs w:val="28"/>
              </w:rPr>
            </w:pPr>
            <w:r w:rsidRPr="00437C81">
              <w:rPr>
                <w:rFonts w:ascii="Times New Roman" w:eastAsia="Times New Roman" w:hAnsi="Times New Roman"/>
                <w:sz w:val="28"/>
                <w:szCs w:val="28"/>
              </w:rPr>
              <w:t>– проведение выборочных рубок с уборкой погибших, поврежденных и неустойчивых к вывалу деревьев</w:t>
            </w:r>
          </w:p>
        </w:tc>
      </w:tr>
    </w:tbl>
    <w:p w:rsidR="00B01DBA" w:rsidRDefault="00B01DBA" w:rsidP="00B01DBA">
      <w:pPr>
        <w:pStyle w:val="1"/>
        <w:rPr>
          <w:b/>
          <w:szCs w:val="28"/>
        </w:rPr>
      </w:pPr>
    </w:p>
    <w:p w:rsidR="00B01DBA" w:rsidRPr="008A2CD5" w:rsidRDefault="00B01DBA" w:rsidP="008A2CD5">
      <w:pPr>
        <w:pStyle w:val="1"/>
        <w:jc w:val="center"/>
        <w:rPr>
          <w:b/>
        </w:rPr>
      </w:pPr>
      <w:bookmarkStart w:id="162" w:name="_Toc504009491"/>
      <w:r w:rsidRPr="008A2CD5">
        <w:rPr>
          <w:b/>
        </w:rPr>
        <w:t>3.3. Ограничения по видам использования лесов</w:t>
      </w:r>
      <w:bookmarkEnd w:id="162"/>
    </w:p>
    <w:p w:rsidR="00B01DBA" w:rsidRDefault="00B01DBA"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2724EF">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2724EF">
        <w:trPr>
          <w:trHeight w:val="229"/>
          <w:tblHeader/>
        </w:trPr>
        <w:tc>
          <w:tcPr>
            <w:tcW w:w="2518"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lastRenderedPageBreak/>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Заготовка и сбор  н</w:t>
            </w:r>
            <w:r w:rsidRPr="00FC16EE">
              <w:rPr>
                <w:color w:val="auto"/>
              </w:rPr>
              <w:t>е</w:t>
            </w:r>
            <w:r w:rsidRPr="00FC16EE">
              <w:rPr>
                <w:color w:val="auto"/>
              </w:rPr>
              <w:t xml:space="preserve">древесных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использовать для заготовки и сбора недревесных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t>лодняках с полнотой 0,8 – 1,0 и несомкнувшихся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lastRenderedPageBreak/>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lastRenderedPageBreak/>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р</w:t>
            </w:r>
            <w:r w:rsidRPr="00FC16EE">
              <w:rPr>
                <w:color w:val="auto"/>
              </w:rPr>
              <w:t>е</w:t>
            </w:r>
            <w:r w:rsidRPr="00FC16EE">
              <w:rPr>
                <w:color w:val="auto"/>
              </w:rPr>
              <w:t xml:space="preserve">лигиозной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sidR="00CE4F50">
        <w:rPr>
          <w:rFonts w:ascii="Times New Roman" w:hAnsi="Times New Roman"/>
          <w:sz w:val="28"/>
          <w:szCs w:val="28"/>
        </w:rPr>
        <w:t>Цумадинского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w:t>
      </w:r>
      <w:r w:rsidRPr="00173FD1">
        <w:rPr>
          <w:rFonts w:ascii="Times New Roman" w:hAnsi="Times New Roman"/>
          <w:sz w:val="28"/>
          <w:szCs w:val="28"/>
        </w:rPr>
        <w:t>с</w:t>
      </w:r>
      <w:r w:rsidRPr="00173FD1">
        <w:rPr>
          <w:rFonts w:ascii="Times New Roman" w:hAnsi="Times New Roman"/>
          <w:sz w:val="28"/>
          <w:szCs w:val="28"/>
        </w:rPr>
        <w:t>пользование,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8B4" w:rsidRDefault="009E68B4" w:rsidP="00684FE8">
      <w:pPr>
        <w:spacing w:after="0" w:line="240" w:lineRule="auto"/>
      </w:pPr>
      <w:r>
        <w:separator/>
      </w:r>
    </w:p>
  </w:endnote>
  <w:endnote w:type="continuationSeparator" w:id="0">
    <w:p w:rsidR="009E68B4" w:rsidRDefault="009E68B4"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D3" w:rsidRDefault="007252D3"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D3" w:rsidRDefault="007252D3">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7252D3" w:rsidRPr="00B2271C" w:rsidRDefault="007252D3">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6E3431">
          <w:rPr>
            <w:noProof/>
            <w:sz w:val="24"/>
            <w:szCs w:val="24"/>
          </w:rPr>
          <w:t>14</w:t>
        </w:r>
        <w:r w:rsidRPr="00B2271C">
          <w:rPr>
            <w:sz w:val="24"/>
            <w:szCs w:val="24"/>
          </w:rPr>
          <w:fldChar w:fldCharType="end"/>
        </w:r>
      </w:p>
    </w:sdtContent>
  </w:sdt>
  <w:p w:rsidR="007252D3" w:rsidRDefault="007252D3"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7252D3" w:rsidRPr="00B2271C" w:rsidRDefault="007252D3">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6E3431">
          <w:rPr>
            <w:noProof/>
            <w:sz w:val="24"/>
            <w:szCs w:val="24"/>
          </w:rPr>
          <w:t>16</w:t>
        </w:r>
        <w:r w:rsidRPr="00B2271C">
          <w:rPr>
            <w:sz w:val="24"/>
            <w:szCs w:val="24"/>
          </w:rPr>
          <w:fldChar w:fldCharType="end"/>
        </w:r>
      </w:p>
    </w:sdtContent>
  </w:sdt>
  <w:p w:rsidR="007252D3" w:rsidRDefault="007252D3">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EndPr/>
    <w:sdtContent>
      <w:p w:rsidR="007252D3" w:rsidRDefault="007252D3">
        <w:pPr>
          <w:pStyle w:val="a6"/>
          <w:jc w:val="center"/>
        </w:pPr>
        <w:r w:rsidRPr="007D1209">
          <w:rPr>
            <w:sz w:val="24"/>
          </w:rPr>
          <w:fldChar w:fldCharType="begin"/>
        </w:r>
        <w:r w:rsidRPr="007D1209">
          <w:rPr>
            <w:sz w:val="24"/>
          </w:rPr>
          <w:instrText>PAGE   \* MERGEFORMAT</w:instrText>
        </w:r>
        <w:r w:rsidRPr="007D1209">
          <w:rPr>
            <w:sz w:val="24"/>
          </w:rPr>
          <w:fldChar w:fldCharType="separate"/>
        </w:r>
        <w:r w:rsidR="006E3431">
          <w:rPr>
            <w:noProof/>
            <w:sz w:val="24"/>
          </w:rPr>
          <w:t>20</w:t>
        </w:r>
        <w:r w:rsidRPr="007D1209">
          <w:rPr>
            <w:sz w:val="24"/>
          </w:rPr>
          <w:fldChar w:fldCharType="end"/>
        </w:r>
      </w:p>
    </w:sdtContent>
  </w:sdt>
  <w:p w:rsidR="007252D3" w:rsidRDefault="007252D3"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EndPr/>
    <w:sdtContent>
      <w:p w:rsidR="007252D3" w:rsidRDefault="009E68B4">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EndPr/>
    <w:sdtContent>
      <w:p w:rsidR="007252D3" w:rsidRDefault="007252D3"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6E3431">
          <w:rPr>
            <w:noProof/>
            <w:sz w:val="24"/>
          </w:rPr>
          <w:t>146</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8B4" w:rsidRDefault="009E68B4" w:rsidP="00684FE8">
      <w:pPr>
        <w:spacing w:after="0" w:line="240" w:lineRule="auto"/>
      </w:pPr>
      <w:r>
        <w:separator/>
      </w:r>
    </w:p>
  </w:footnote>
  <w:footnote w:type="continuationSeparator" w:id="0">
    <w:p w:rsidR="009E68B4" w:rsidRDefault="009E68B4"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D3" w:rsidRDefault="007252D3"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52D3" w:rsidRDefault="007252D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D3" w:rsidRDefault="007252D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D3" w:rsidRPr="00842454" w:rsidRDefault="007252D3"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2D3" w:rsidRPr="005B2BBA" w:rsidRDefault="007252D3"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5C03CAC"/>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548AA25A"/>
    <w:lvl w:ilvl="0">
      <w:numFmt w:val="bullet"/>
      <w:lvlText w:val="*"/>
      <w:lvlJc w:val="left"/>
    </w:lvl>
  </w:abstractNum>
  <w:abstractNum w:abstractNumId="2">
    <w:nsid w:val="016D5EB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37C515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59673D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B50E9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CB815D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10D20954"/>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45002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1CA3470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6">
    <w:nsid w:val="20D966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28F91793"/>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93463C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2C35260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nsid w:val="2D27619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2D4E499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5">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C985B8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E127015"/>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48454CAC"/>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C7455CA"/>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D67257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4DA4628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4">
    <w:nsid w:val="5ACD430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nsid w:val="5C671CA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5FF1727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nsid w:val="60D5206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42">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5074D7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94B120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38"/>
  </w:num>
  <w:num w:numId="2">
    <w:abstractNumId w:val="17"/>
  </w:num>
  <w:num w:numId="3">
    <w:abstractNumId w:val="1"/>
    <w:lvlOverride w:ilvl="0">
      <w:lvl w:ilvl="0">
        <w:numFmt w:val="bullet"/>
        <w:lvlText w:val="-"/>
        <w:legacy w:legacy="1" w:legacySpace="0" w:legacyIndent="185"/>
        <w:lvlJc w:val="left"/>
        <w:rPr>
          <w:rFonts w:ascii="Times New Roman" w:hAnsi="Times New Roman" w:hint="default"/>
        </w:rPr>
      </w:lvl>
    </w:lvlOverride>
  </w:num>
  <w:num w:numId="4">
    <w:abstractNumId w:val="12"/>
  </w:num>
  <w:num w:numId="5">
    <w:abstractNumId w:val="26"/>
  </w:num>
  <w:num w:numId="6">
    <w:abstractNumId w:val="40"/>
  </w:num>
  <w:num w:numId="7">
    <w:abstractNumId w:val="25"/>
  </w:num>
  <w:num w:numId="8">
    <w:abstractNumId w:val="18"/>
  </w:num>
  <w:num w:numId="9">
    <w:abstractNumId w:val="6"/>
  </w:num>
  <w:num w:numId="10">
    <w:abstractNumId w:val="33"/>
  </w:num>
  <w:num w:numId="11">
    <w:abstractNumId w:val="15"/>
  </w:num>
  <w:num w:numId="12">
    <w:abstractNumId w:val="39"/>
  </w:num>
  <w:num w:numId="13">
    <w:abstractNumId w:val="24"/>
  </w:num>
  <w:num w:numId="14">
    <w:abstractNumId w:val="41"/>
  </w:num>
  <w:num w:numId="15">
    <w:abstractNumId w:val="10"/>
  </w:num>
  <w:num w:numId="16">
    <w:abstractNumId w:val="5"/>
  </w:num>
  <w:num w:numId="17">
    <w:abstractNumId w:val="0"/>
  </w:num>
  <w:num w:numId="18">
    <w:abstractNumId w:val="42"/>
  </w:num>
  <w:num w:numId="19">
    <w:abstractNumId w:val="1"/>
    <w:lvlOverride w:ilvl="0">
      <w:lvl w:ilvl="0">
        <w:numFmt w:val="bullet"/>
        <w:lvlText w:val="-"/>
        <w:legacy w:legacy="1" w:legacySpace="0" w:legacyIndent="168"/>
        <w:lvlJc w:val="left"/>
        <w:rPr>
          <w:rFonts w:ascii="Times New Roman" w:hAnsi="Times New Roman" w:hint="default"/>
        </w:rPr>
      </w:lvl>
    </w:lvlOverride>
  </w:num>
  <w:num w:numId="20">
    <w:abstractNumId w:val="9"/>
  </w:num>
  <w:num w:numId="21">
    <w:abstractNumId w:val="11"/>
  </w:num>
  <w:num w:numId="22">
    <w:abstractNumId w:val="2"/>
  </w:num>
  <w:num w:numId="23">
    <w:abstractNumId w:val="19"/>
  </w:num>
  <w:num w:numId="24">
    <w:abstractNumId w:val="8"/>
  </w:num>
  <w:num w:numId="25">
    <w:abstractNumId w:val="3"/>
  </w:num>
  <w:num w:numId="26">
    <w:abstractNumId w:val="22"/>
  </w:num>
  <w:num w:numId="27">
    <w:abstractNumId w:val="43"/>
  </w:num>
  <w:num w:numId="28">
    <w:abstractNumId w:val="14"/>
  </w:num>
  <w:num w:numId="29">
    <w:abstractNumId w:val="23"/>
  </w:num>
  <w:num w:numId="30">
    <w:abstractNumId w:val="20"/>
  </w:num>
  <w:num w:numId="31">
    <w:abstractNumId w:val="30"/>
  </w:num>
  <w:num w:numId="32">
    <w:abstractNumId w:val="36"/>
  </w:num>
  <w:num w:numId="33">
    <w:abstractNumId w:val="16"/>
  </w:num>
  <w:num w:numId="34">
    <w:abstractNumId w:val="37"/>
  </w:num>
  <w:num w:numId="35">
    <w:abstractNumId w:val="28"/>
  </w:num>
  <w:num w:numId="36">
    <w:abstractNumId w:val="21"/>
  </w:num>
  <w:num w:numId="37">
    <w:abstractNumId w:val="31"/>
  </w:num>
  <w:num w:numId="38">
    <w:abstractNumId w:val="35"/>
  </w:num>
  <w:num w:numId="39">
    <w:abstractNumId w:val="44"/>
  </w:num>
  <w:num w:numId="40">
    <w:abstractNumId w:val="34"/>
  </w:num>
  <w:num w:numId="41">
    <w:abstractNumId w:val="32"/>
  </w:num>
  <w:num w:numId="42">
    <w:abstractNumId w:val="4"/>
  </w:num>
  <w:num w:numId="43">
    <w:abstractNumId w:val="29"/>
  </w:num>
  <w:num w:numId="44">
    <w:abstractNumId w:val="13"/>
  </w:num>
  <w:num w:numId="45">
    <w:abstractNumId w:val="7"/>
  </w:num>
  <w:num w:numId="46">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54C6"/>
    <w:rsid w:val="0001738B"/>
    <w:rsid w:val="00020B03"/>
    <w:rsid w:val="0002216C"/>
    <w:rsid w:val="000226AD"/>
    <w:rsid w:val="000278F1"/>
    <w:rsid w:val="00027B15"/>
    <w:rsid w:val="00031C2B"/>
    <w:rsid w:val="000327A2"/>
    <w:rsid w:val="00033EF3"/>
    <w:rsid w:val="0003572B"/>
    <w:rsid w:val="00036BA8"/>
    <w:rsid w:val="00040753"/>
    <w:rsid w:val="000455DA"/>
    <w:rsid w:val="000460F3"/>
    <w:rsid w:val="000475CE"/>
    <w:rsid w:val="00053D23"/>
    <w:rsid w:val="0005434F"/>
    <w:rsid w:val="0005496C"/>
    <w:rsid w:val="0005570D"/>
    <w:rsid w:val="00056243"/>
    <w:rsid w:val="000578F2"/>
    <w:rsid w:val="00057A68"/>
    <w:rsid w:val="000618B4"/>
    <w:rsid w:val="00066B42"/>
    <w:rsid w:val="000672D7"/>
    <w:rsid w:val="0006755F"/>
    <w:rsid w:val="00070EFB"/>
    <w:rsid w:val="000729E2"/>
    <w:rsid w:val="000730C8"/>
    <w:rsid w:val="00075012"/>
    <w:rsid w:val="00081254"/>
    <w:rsid w:val="00085643"/>
    <w:rsid w:val="00085EC9"/>
    <w:rsid w:val="00091C6C"/>
    <w:rsid w:val="00095730"/>
    <w:rsid w:val="00095FF3"/>
    <w:rsid w:val="000978A6"/>
    <w:rsid w:val="000A1DA9"/>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466B"/>
    <w:rsid w:val="000E6407"/>
    <w:rsid w:val="000E7087"/>
    <w:rsid w:val="000F1AD7"/>
    <w:rsid w:val="000F3B72"/>
    <w:rsid w:val="000F5D7C"/>
    <w:rsid w:val="00103A71"/>
    <w:rsid w:val="001047EB"/>
    <w:rsid w:val="00104EB1"/>
    <w:rsid w:val="0010571E"/>
    <w:rsid w:val="00106276"/>
    <w:rsid w:val="00110D65"/>
    <w:rsid w:val="00111258"/>
    <w:rsid w:val="001151E4"/>
    <w:rsid w:val="00117478"/>
    <w:rsid w:val="001175E8"/>
    <w:rsid w:val="00117980"/>
    <w:rsid w:val="00120F75"/>
    <w:rsid w:val="00123B0C"/>
    <w:rsid w:val="0012458A"/>
    <w:rsid w:val="0012497B"/>
    <w:rsid w:val="00125157"/>
    <w:rsid w:val="0012559B"/>
    <w:rsid w:val="00126CC9"/>
    <w:rsid w:val="00130AA8"/>
    <w:rsid w:val="00130B47"/>
    <w:rsid w:val="00131707"/>
    <w:rsid w:val="00132EDF"/>
    <w:rsid w:val="0013589A"/>
    <w:rsid w:val="00137245"/>
    <w:rsid w:val="00137D30"/>
    <w:rsid w:val="00143062"/>
    <w:rsid w:val="00143573"/>
    <w:rsid w:val="001464CE"/>
    <w:rsid w:val="001474D3"/>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A3279"/>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62C"/>
    <w:rsid w:val="00207C8D"/>
    <w:rsid w:val="00210F41"/>
    <w:rsid w:val="002128CC"/>
    <w:rsid w:val="00212D2F"/>
    <w:rsid w:val="00213030"/>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46E"/>
    <w:rsid w:val="00264DCA"/>
    <w:rsid w:val="00264F4D"/>
    <w:rsid w:val="0027021C"/>
    <w:rsid w:val="002724EF"/>
    <w:rsid w:val="00273E06"/>
    <w:rsid w:val="00274366"/>
    <w:rsid w:val="00277998"/>
    <w:rsid w:val="00285710"/>
    <w:rsid w:val="00290E70"/>
    <w:rsid w:val="00292FAB"/>
    <w:rsid w:val="002969F3"/>
    <w:rsid w:val="002A3AFD"/>
    <w:rsid w:val="002A4ED8"/>
    <w:rsid w:val="002A5FF9"/>
    <w:rsid w:val="002A6C8B"/>
    <w:rsid w:val="002B0893"/>
    <w:rsid w:val="002B0936"/>
    <w:rsid w:val="002B1048"/>
    <w:rsid w:val="002B3210"/>
    <w:rsid w:val="002B4087"/>
    <w:rsid w:val="002B424C"/>
    <w:rsid w:val="002B42B6"/>
    <w:rsid w:val="002B4864"/>
    <w:rsid w:val="002B5F5F"/>
    <w:rsid w:val="002B61B7"/>
    <w:rsid w:val="002C0779"/>
    <w:rsid w:val="002C0E46"/>
    <w:rsid w:val="002C1741"/>
    <w:rsid w:val="002C2A1D"/>
    <w:rsid w:val="002C3714"/>
    <w:rsid w:val="002C438B"/>
    <w:rsid w:val="002C79CB"/>
    <w:rsid w:val="002D0BD6"/>
    <w:rsid w:val="002D148A"/>
    <w:rsid w:val="002D242C"/>
    <w:rsid w:val="002D256A"/>
    <w:rsid w:val="002D4EAD"/>
    <w:rsid w:val="002D6117"/>
    <w:rsid w:val="002E2B5C"/>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714A9"/>
    <w:rsid w:val="00377F14"/>
    <w:rsid w:val="003820F4"/>
    <w:rsid w:val="00382A1D"/>
    <w:rsid w:val="00382AA0"/>
    <w:rsid w:val="003846B7"/>
    <w:rsid w:val="00385D50"/>
    <w:rsid w:val="00390639"/>
    <w:rsid w:val="0039148C"/>
    <w:rsid w:val="00392A05"/>
    <w:rsid w:val="00393700"/>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3DB"/>
    <w:rsid w:val="003E346A"/>
    <w:rsid w:val="003E708C"/>
    <w:rsid w:val="00400826"/>
    <w:rsid w:val="00400CCC"/>
    <w:rsid w:val="004042AE"/>
    <w:rsid w:val="00405278"/>
    <w:rsid w:val="004069EA"/>
    <w:rsid w:val="00406C84"/>
    <w:rsid w:val="00412021"/>
    <w:rsid w:val="00413551"/>
    <w:rsid w:val="00415C12"/>
    <w:rsid w:val="00415C65"/>
    <w:rsid w:val="00416B90"/>
    <w:rsid w:val="004221F1"/>
    <w:rsid w:val="00425A9A"/>
    <w:rsid w:val="0043444F"/>
    <w:rsid w:val="00435B7F"/>
    <w:rsid w:val="00436B29"/>
    <w:rsid w:val="004375AF"/>
    <w:rsid w:val="00437C81"/>
    <w:rsid w:val="0044324E"/>
    <w:rsid w:val="0044500F"/>
    <w:rsid w:val="00446B7A"/>
    <w:rsid w:val="00447904"/>
    <w:rsid w:val="0045029A"/>
    <w:rsid w:val="00450DD3"/>
    <w:rsid w:val="00450E40"/>
    <w:rsid w:val="00453800"/>
    <w:rsid w:val="00453B0A"/>
    <w:rsid w:val="004544BB"/>
    <w:rsid w:val="00460691"/>
    <w:rsid w:val="0046254B"/>
    <w:rsid w:val="0046409F"/>
    <w:rsid w:val="00466CB1"/>
    <w:rsid w:val="00467529"/>
    <w:rsid w:val="00470F60"/>
    <w:rsid w:val="00472DF5"/>
    <w:rsid w:val="00485BD0"/>
    <w:rsid w:val="004904CD"/>
    <w:rsid w:val="0049109D"/>
    <w:rsid w:val="00492CB2"/>
    <w:rsid w:val="00493DFF"/>
    <w:rsid w:val="00497CED"/>
    <w:rsid w:val="004A0017"/>
    <w:rsid w:val="004A097D"/>
    <w:rsid w:val="004A0AAC"/>
    <w:rsid w:val="004A0F0E"/>
    <w:rsid w:val="004A1774"/>
    <w:rsid w:val="004A2C56"/>
    <w:rsid w:val="004A6FCC"/>
    <w:rsid w:val="004B146C"/>
    <w:rsid w:val="004B4BDA"/>
    <w:rsid w:val="004C3092"/>
    <w:rsid w:val="004C442C"/>
    <w:rsid w:val="004D141C"/>
    <w:rsid w:val="004D1975"/>
    <w:rsid w:val="004D289A"/>
    <w:rsid w:val="004D6485"/>
    <w:rsid w:val="004D65C8"/>
    <w:rsid w:val="004E03A2"/>
    <w:rsid w:val="004E1482"/>
    <w:rsid w:val="004E493D"/>
    <w:rsid w:val="004E637F"/>
    <w:rsid w:val="004E7738"/>
    <w:rsid w:val="004E7B60"/>
    <w:rsid w:val="004F0813"/>
    <w:rsid w:val="004F185D"/>
    <w:rsid w:val="004F1A27"/>
    <w:rsid w:val="004F6B7D"/>
    <w:rsid w:val="00502526"/>
    <w:rsid w:val="00503AB8"/>
    <w:rsid w:val="00506F53"/>
    <w:rsid w:val="00510723"/>
    <w:rsid w:val="0051633B"/>
    <w:rsid w:val="00526465"/>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8054A"/>
    <w:rsid w:val="00580A6C"/>
    <w:rsid w:val="00581454"/>
    <w:rsid w:val="005841D2"/>
    <w:rsid w:val="0058467C"/>
    <w:rsid w:val="00594570"/>
    <w:rsid w:val="005950E8"/>
    <w:rsid w:val="005A0B77"/>
    <w:rsid w:val="005A631E"/>
    <w:rsid w:val="005B2BBA"/>
    <w:rsid w:val="005B360E"/>
    <w:rsid w:val="005B445F"/>
    <w:rsid w:val="005B544E"/>
    <w:rsid w:val="005B59D3"/>
    <w:rsid w:val="005C1B86"/>
    <w:rsid w:val="005C4AFB"/>
    <w:rsid w:val="005C653F"/>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23101"/>
    <w:rsid w:val="006254CF"/>
    <w:rsid w:val="00631101"/>
    <w:rsid w:val="00631437"/>
    <w:rsid w:val="006341D1"/>
    <w:rsid w:val="00637F60"/>
    <w:rsid w:val="00640092"/>
    <w:rsid w:val="00642310"/>
    <w:rsid w:val="006430D3"/>
    <w:rsid w:val="0064438C"/>
    <w:rsid w:val="006443D0"/>
    <w:rsid w:val="00644CD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3431"/>
    <w:rsid w:val="006E5D26"/>
    <w:rsid w:val="006E6480"/>
    <w:rsid w:val="006E6EB5"/>
    <w:rsid w:val="006F2278"/>
    <w:rsid w:val="006F445F"/>
    <w:rsid w:val="006F5DCD"/>
    <w:rsid w:val="00703012"/>
    <w:rsid w:val="00703736"/>
    <w:rsid w:val="00703A0E"/>
    <w:rsid w:val="0071193D"/>
    <w:rsid w:val="0071514C"/>
    <w:rsid w:val="007174BF"/>
    <w:rsid w:val="00717FE0"/>
    <w:rsid w:val="007239D2"/>
    <w:rsid w:val="00723B5C"/>
    <w:rsid w:val="007252D3"/>
    <w:rsid w:val="00727C26"/>
    <w:rsid w:val="00733478"/>
    <w:rsid w:val="007355AE"/>
    <w:rsid w:val="0073739A"/>
    <w:rsid w:val="00740380"/>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4D8A"/>
    <w:rsid w:val="0076615B"/>
    <w:rsid w:val="0077771B"/>
    <w:rsid w:val="007778FF"/>
    <w:rsid w:val="007802E0"/>
    <w:rsid w:val="007834B7"/>
    <w:rsid w:val="00785DDC"/>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64ED"/>
    <w:rsid w:val="008073A7"/>
    <w:rsid w:val="00807CE2"/>
    <w:rsid w:val="00812EC3"/>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2D9F"/>
    <w:rsid w:val="00893066"/>
    <w:rsid w:val="00895BAF"/>
    <w:rsid w:val="00895E3D"/>
    <w:rsid w:val="008A2CD5"/>
    <w:rsid w:val="008A472A"/>
    <w:rsid w:val="008A59A8"/>
    <w:rsid w:val="008A70F6"/>
    <w:rsid w:val="008A71BD"/>
    <w:rsid w:val="008B01D2"/>
    <w:rsid w:val="008B32FE"/>
    <w:rsid w:val="008C2D9D"/>
    <w:rsid w:val="008C3D62"/>
    <w:rsid w:val="008C49E4"/>
    <w:rsid w:val="008C7C48"/>
    <w:rsid w:val="008D3F7D"/>
    <w:rsid w:val="008E0FD9"/>
    <w:rsid w:val="008E44EE"/>
    <w:rsid w:val="008E4A17"/>
    <w:rsid w:val="008E5275"/>
    <w:rsid w:val="008E59D2"/>
    <w:rsid w:val="008F2466"/>
    <w:rsid w:val="008F2890"/>
    <w:rsid w:val="00902B05"/>
    <w:rsid w:val="009060C2"/>
    <w:rsid w:val="00910FD7"/>
    <w:rsid w:val="009115F9"/>
    <w:rsid w:val="00915F7C"/>
    <w:rsid w:val="00921E94"/>
    <w:rsid w:val="0092219D"/>
    <w:rsid w:val="009235B2"/>
    <w:rsid w:val="00923993"/>
    <w:rsid w:val="009244C5"/>
    <w:rsid w:val="00925EA8"/>
    <w:rsid w:val="00926B1B"/>
    <w:rsid w:val="00927572"/>
    <w:rsid w:val="00927C79"/>
    <w:rsid w:val="009339B5"/>
    <w:rsid w:val="009348CE"/>
    <w:rsid w:val="00940598"/>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92379"/>
    <w:rsid w:val="009A168A"/>
    <w:rsid w:val="009A4FAA"/>
    <w:rsid w:val="009A56E0"/>
    <w:rsid w:val="009A595C"/>
    <w:rsid w:val="009A5E1B"/>
    <w:rsid w:val="009A6B76"/>
    <w:rsid w:val="009B02AB"/>
    <w:rsid w:val="009B0B20"/>
    <w:rsid w:val="009B1836"/>
    <w:rsid w:val="009B46B1"/>
    <w:rsid w:val="009B7704"/>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E68B4"/>
    <w:rsid w:val="009F3A96"/>
    <w:rsid w:val="009F3D58"/>
    <w:rsid w:val="009F558F"/>
    <w:rsid w:val="00A0245B"/>
    <w:rsid w:val="00A02CE9"/>
    <w:rsid w:val="00A031B3"/>
    <w:rsid w:val="00A04705"/>
    <w:rsid w:val="00A06EB1"/>
    <w:rsid w:val="00A1451B"/>
    <w:rsid w:val="00A20C94"/>
    <w:rsid w:val="00A227AB"/>
    <w:rsid w:val="00A307BB"/>
    <w:rsid w:val="00A37757"/>
    <w:rsid w:val="00A37839"/>
    <w:rsid w:val="00A44CBE"/>
    <w:rsid w:val="00A51C4E"/>
    <w:rsid w:val="00A51CBC"/>
    <w:rsid w:val="00A61FEB"/>
    <w:rsid w:val="00A651DF"/>
    <w:rsid w:val="00A6785F"/>
    <w:rsid w:val="00A728A3"/>
    <w:rsid w:val="00A82B5F"/>
    <w:rsid w:val="00A869A9"/>
    <w:rsid w:val="00A86D6C"/>
    <w:rsid w:val="00A90271"/>
    <w:rsid w:val="00A9244E"/>
    <w:rsid w:val="00A9393F"/>
    <w:rsid w:val="00A94305"/>
    <w:rsid w:val="00A97CE8"/>
    <w:rsid w:val="00AA26AA"/>
    <w:rsid w:val="00AA6037"/>
    <w:rsid w:val="00AB084D"/>
    <w:rsid w:val="00AB10C6"/>
    <w:rsid w:val="00AB34A7"/>
    <w:rsid w:val="00AB6BC9"/>
    <w:rsid w:val="00AC0701"/>
    <w:rsid w:val="00AD11B9"/>
    <w:rsid w:val="00AD4622"/>
    <w:rsid w:val="00AE0B59"/>
    <w:rsid w:val="00AE55F6"/>
    <w:rsid w:val="00AE745E"/>
    <w:rsid w:val="00AE7F84"/>
    <w:rsid w:val="00AF1AA7"/>
    <w:rsid w:val="00AF5429"/>
    <w:rsid w:val="00AF5479"/>
    <w:rsid w:val="00B000F1"/>
    <w:rsid w:val="00B01DBA"/>
    <w:rsid w:val="00B1211A"/>
    <w:rsid w:val="00B126C7"/>
    <w:rsid w:val="00B15DA0"/>
    <w:rsid w:val="00B17765"/>
    <w:rsid w:val="00B2063A"/>
    <w:rsid w:val="00B20C66"/>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A6E"/>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7472"/>
    <w:rsid w:val="00BB77FF"/>
    <w:rsid w:val="00BC0138"/>
    <w:rsid w:val="00BC3E7F"/>
    <w:rsid w:val="00BC6F98"/>
    <w:rsid w:val="00BD6FBB"/>
    <w:rsid w:val="00BE43A4"/>
    <w:rsid w:val="00BE5DE6"/>
    <w:rsid w:val="00BE7C2D"/>
    <w:rsid w:val="00BF033D"/>
    <w:rsid w:val="00BF17A1"/>
    <w:rsid w:val="00BF2537"/>
    <w:rsid w:val="00BF3BA8"/>
    <w:rsid w:val="00BF3DF6"/>
    <w:rsid w:val="00BF40CB"/>
    <w:rsid w:val="00BF54DD"/>
    <w:rsid w:val="00BF5F08"/>
    <w:rsid w:val="00BF7B22"/>
    <w:rsid w:val="00C00420"/>
    <w:rsid w:val="00C0289B"/>
    <w:rsid w:val="00C02AB9"/>
    <w:rsid w:val="00C02DBD"/>
    <w:rsid w:val="00C02F6D"/>
    <w:rsid w:val="00C03E7A"/>
    <w:rsid w:val="00C043BE"/>
    <w:rsid w:val="00C06978"/>
    <w:rsid w:val="00C10A7A"/>
    <w:rsid w:val="00C1514B"/>
    <w:rsid w:val="00C162FA"/>
    <w:rsid w:val="00C20AB4"/>
    <w:rsid w:val="00C2246A"/>
    <w:rsid w:val="00C2593A"/>
    <w:rsid w:val="00C26C0F"/>
    <w:rsid w:val="00C358C1"/>
    <w:rsid w:val="00C421D2"/>
    <w:rsid w:val="00C43858"/>
    <w:rsid w:val="00C46493"/>
    <w:rsid w:val="00C5305B"/>
    <w:rsid w:val="00C54ACC"/>
    <w:rsid w:val="00C57CAB"/>
    <w:rsid w:val="00C63B10"/>
    <w:rsid w:val="00C6428A"/>
    <w:rsid w:val="00C64ACB"/>
    <w:rsid w:val="00C7002B"/>
    <w:rsid w:val="00C702E6"/>
    <w:rsid w:val="00C72AD5"/>
    <w:rsid w:val="00C74652"/>
    <w:rsid w:val="00C74E6E"/>
    <w:rsid w:val="00C768B3"/>
    <w:rsid w:val="00C82EB5"/>
    <w:rsid w:val="00C87218"/>
    <w:rsid w:val="00C90E2C"/>
    <w:rsid w:val="00C94E3B"/>
    <w:rsid w:val="00CA0EA2"/>
    <w:rsid w:val="00CA2823"/>
    <w:rsid w:val="00CA2C3B"/>
    <w:rsid w:val="00CA3111"/>
    <w:rsid w:val="00CA3543"/>
    <w:rsid w:val="00CA4793"/>
    <w:rsid w:val="00CB262F"/>
    <w:rsid w:val="00CB2876"/>
    <w:rsid w:val="00CB2B8F"/>
    <w:rsid w:val="00CC0FE6"/>
    <w:rsid w:val="00CC254B"/>
    <w:rsid w:val="00CC2E14"/>
    <w:rsid w:val="00CC4AED"/>
    <w:rsid w:val="00CC77FE"/>
    <w:rsid w:val="00CD19F8"/>
    <w:rsid w:val="00CD4EC7"/>
    <w:rsid w:val="00CD5852"/>
    <w:rsid w:val="00CD61EF"/>
    <w:rsid w:val="00CE0E47"/>
    <w:rsid w:val="00CE1371"/>
    <w:rsid w:val="00CE33D3"/>
    <w:rsid w:val="00CE4F50"/>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63F7"/>
    <w:rsid w:val="00D46A84"/>
    <w:rsid w:val="00D502BE"/>
    <w:rsid w:val="00D529AB"/>
    <w:rsid w:val="00D60B9F"/>
    <w:rsid w:val="00D65FF3"/>
    <w:rsid w:val="00D760E0"/>
    <w:rsid w:val="00D77933"/>
    <w:rsid w:val="00D84D76"/>
    <w:rsid w:val="00D85C7D"/>
    <w:rsid w:val="00D8730F"/>
    <w:rsid w:val="00D9107A"/>
    <w:rsid w:val="00D939B7"/>
    <w:rsid w:val="00D93AAA"/>
    <w:rsid w:val="00D955E3"/>
    <w:rsid w:val="00DA0CC7"/>
    <w:rsid w:val="00DA0CCE"/>
    <w:rsid w:val="00DA3896"/>
    <w:rsid w:val="00DA5316"/>
    <w:rsid w:val="00DA5804"/>
    <w:rsid w:val="00DA71AC"/>
    <w:rsid w:val="00DB514E"/>
    <w:rsid w:val="00DB7D46"/>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E93"/>
    <w:rsid w:val="00E0475A"/>
    <w:rsid w:val="00E10B8C"/>
    <w:rsid w:val="00E13888"/>
    <w:rsid w:val="00E16EEE"/>
    <w:rsid w:val="00E25FDC"/>
    <w:rsid w:val="00E34586"/>
    <w:rsid w:val="00E34BC8"/>
    <w:rsid w:val="00E36CEC"/>
    <w:rsid w:val="00E41A94"/>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27FA"/>
    <w:rsid w:val="00EC4061"/>
    <w:rsid w:val="00EC50CC"/>
    <w:rsid w:val="00ED00A5"/>
    <w:rsid w:val="00ED5AC3"/>
    <w:rsid w:val="00ED74B7"/>
    <w:rsid w:val="00EE163A"/>
    <w:rsid w:val="00EE1891"/>
    <w:rsid w:val="00EE220C"/>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2980"/>
    <w:rsid w:val="00F73DCE"/>
    <w:rsid w:val="00F75105"/>
    <w:rsid w:val="00F7526F"/>
    <w:rsid w:val="00F7553F"/>
    <w:rsid w:val="00F75B0D"/>
    <w:rsid w:val="00F821D3"/>
    <w:rsid w:val="00F83843"/>
    <w:rsid w:val="00F8386F"/>
    <w:rsid w:val="00F84BD0"/>
    <w:rsid w:val="00F86A71"/>
    <w:rsid w:val="00F90F2A"/>
    <w:rsid w:val="00F9337E"/>
    <w:rsid w:val="00F963FB"/>
    <w:rsid w:val="00F9733D"/>
    <w:rsid w:val="00FA2D97"/>
    <w:rsid w:val="00FA37F7"/>
    <w:rsid w:val="00FB3E84"/>
    <w:rsid w:val="00FC315F"/>
    <w:rsid w:val="00FC3744"/>
    <w:rsid w:val="00FD052A"/>
    <w:rsid w:val="00FD22B9"/>
    <w:rsid w:val="00FD2F62"/>
    <w:rsid w:val="00FD3F74"/>
    <w:rsid w:val="00FD4B07"/>
    <w:rsid w:val="00FD65FC"/>
    <w:rsid w:val="00FF2FA2"/>
    <w:rsid w:val="00FF3577"/>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header" Target="header3.xml"/><Relationship Id="rId26" Type="http://schemas.openxmlformats.org/officeDocument/2006/relationships/hyperlink" Target="consultantplus://offline/ref=02A079F21B29E184B11793321BC56539BB75F7DF0B74D11EFFF011B3EFF036DB49479636B0486B6568NDN" TargetMode="External"/><Relationship Id="rId3" Type="http://schemas.openxmlformats.org/officeDocument/2006/relationships/styles" Target="styles.xml"/><Relationship Id="rId21" Type="http://schemas.openxmlformats.org/officeDocument/2006/relationships/hyperlink" Target="consultantplus://offline/ref=02A079F21B29E184B11793321BC56539BB75F0D00776D11EFFF011B3EFF036DB49479636B0496A6268N5N" TargetMode="External"/><Relationship Id="rId34" Type="http://schemas.openxmlformats.org/officeDocument/2006/relationships/hyperlink" Target="http://rulaws.ru/Lesnoy-kodeks/Glava-1/Statya-1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consultantplus://offline/ref=02A079F21B29E184B11793321BC56539BB75F0DE0B73D11EFFF011B3EFF036DB49479636B0486E6D68N8N" TargetMode="External"/><Relationship Id="rId33" Type="http://schemas.openxmlformats.org/officeDocument/2006/relationships/hyperlink" Target="consultantplus://offline/ref=02A079F21B29E184B11793321BC56539BB75F0DE0B73D11EFFF011B3EFF036DB49479636B0486D6568NEN"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yperlink" Target="consultantplus://offline/ref=02A079F21B29E184B11793321BC56539BB75F5DF0376D11EFFF011B3EFF036DB49479636B0486B6168N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36768NFN" TargetMode="External"/><Relationship Id="rId32" Type="http://schemas.openxmlformats.org/officeDocument/2006/relationships/hyperlink" Target="consultantplus://offline/ref=02A079F21B29E184B11793321BC56539BB75F0DE0B73D11EFFF011B3EFF036DB49479636B0486D6668NE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E0B73D11EFFF011B3EFF036DB49479636B0486B6368NDN" TargetMode="External"/><Relationship Id="rId28" Type="http://schemas.openxmlformats.org/officeDocument/2006/relationships/hyperlink" Target="consultantplus://offline/ref=02A079F21B29E184B11793321BC56539BB75F0DE0B73D11EFFF011B3EFF036DB49479636B0486A6268NE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86668N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2A079F21B29E184B11793321BC56539BB75F0DE0B73D11EFFF011B3EFF036DB49479636B0486A6268N8N" TargetMode="External"/><Relationship Id="rId27" Type="http://schemas.openxmlformats.org/officeDocument/2006/relationships/hyperlink" Target="consultantplus://offline/ref=02A079F21B29E184B11793321BC56539BC7EF6D8007E8C14F7A91DB1E8FF69CC4E0E9A37B0486B66NCN" TargetMode="External"/><Relationship Id="rId30" Type="http://schemas.openxmlformats.org/officeDocument/2006/relationships/hyperlink" Target="consultantplus://offline/ref=02A079F21B29E184B11793321BC56539BB75F0DE0B73D11EFFF011B3EFF036DB49479636B048696368NAN" TargetMode="External"/><Relationship Id="rId35"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558F8-2EB9-49DF-894D-0E32097C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186</Pages>
  <Words>50109</Words>
  <Characters>285625</Characters>
  <Application>Microsoft Office Word</Application>
  <DocSecurity>0</DocSecurity>
  <Lines>2380</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Лесплан</dc:creator>
  <cp:lastModifiedBy>user</cp:lastModifiedBy>
  <cp:revision>21</cp:revision>
  <cp:lastPrinted>2018-01-23T16:51:00Z</cp:lastPrinted>
  <dcterms:created xsi:type="dcterms:W3CDTF">2018-06-20T15:24:00Z</dcterms:created>
  <dcterms:modified xsi:type="dcterms:W3CDTF">2018-11-27T14:32:00Z</dcterms:modified>
</cp:coreProperties>
</file>