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3F2728"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Тляратинского</w:t>
      </w:r>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r w:rsidR="00910FD7">
        <w:rPr>
          <w:rFonts w:ascii="Times New Roman" w:hAnsi="Times New Roman"/>
          <w:sz w:val="28"/>
          <w:szCs w:val="28"/>
        </w:rPr>
        <w:t>Лесплан</w:t>
      </w:r>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r w:rsidR="00910FD7">
        <w:rPr>
          <w:rFonts w:ascii="Times New Roman" w:hAnsi="Times New Roman"/>
          <w:sz w:val="28"/>
          <w:szCs w:val="28"/>
        </w:rPr>
        <w:t>Гергова</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0154C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FC3A61">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FC3A61">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FC3A61">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FC3A61">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FC3A61">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го разнообразия лесов, средообразующих,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r w:rsidR="003F2728">
        <w:t>Тляратинского</w:t>
      </w:r>
      <w:r w:rsidRPr="00FC16EE">
        <w:t xml:space="preserve"> лесничества. Лесохозяйственный р</w:t>
      </w:r>
      <w:r w:rsidRPr="00FC16EE">
        <w:t>е</w:t>
      </w:r>
      <w:r w:rsidRPr="00FC16EE">
        <w:t xml:space="preserve">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r w:rsidR="003F2728">
        <w:rPr>
          <w:rFonts w:ascii="Times New Roman" w:hAnsi="Times New Roman"/>
          <w:bCs/>
          <w:sz w:val="28"/>
          <w:szCs w:val="28"/>
        </w:rPr>
        <w:t>Тляратинского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853651">
        <w:rPr>
          <w:rFonts w:ascii="Times New Roman" w:hAnsi="Times New Roman"/>
          <w:sz w:val="28"/>
          <w:szCs w:val="28"/>
        </w:rPr>
        <w:t>Государственный контракт</w:t>
      </w:r>
      <w:r w:rsidRPr="00853651">
        <w:rPr>
          <w:sz w:val="28"/>
          <w:szCs w:val="28"/>
        </w:rPr>
        <w:t xml:space="preserve"> от </w:t>
      </w:r>
      <w:r w:rsidRPr="00853651">
        <w:rPr>
          <w:rFonts w:ascii="Times New Roman" w:hAnsi="Times New Roman"/>
          <w:sz w:val="28"/>
          <w:szCs w:val="28"/>
        </w:rPr>
        <w:t>0</w:t>
      </w:r>
      <w:r w:rsidR="00853651" w:rsidRPr="00853651">
        <w:rPr>
          <w:rFonts w:ascii="Times New Roman" w:hAnsi="Times New Roman"/>
          <w:sz w:val="28"/>
          <w:szCs w:val="28"/>
        </w:rPr>
        <w:t>9</w:t>
      </w:r>
      <w:r w:rsidRPr="00853651">
        <w:rPr>
          <w:rFonts w:ascii="Times New Roman" w:hAnsi="Times New Roman"/>
          <w:sz w:val="28"/>
          <w:szCs w:val="28"/>
        </w:rPr>
        <w:t>.0</w:t>
      </w:r>
      <w:r w:rsidR="00853651" w:rsidRPr="00853651">
        <w:rPr>
          <w:rFonts w:ascii="Times New Roman" w:hAnsi="Times New Roman"/>
          <w:sz w:val="28"/>
          <w:szCs w:val="28"/>
        </w:rPr>
        <w:t>4</w:t>
      </w:r>
      <w:r w:rsidRPr="00853651">
        <w:rPr>
          <w:rFonts w:ascii="Times New Roman" w:hAnsi="Times New Roman"/>
          <w:sz w:val="28"/>
          <w:szCs w:val="28"/>
        </w:rPr>
        <w:t>.201</w:t>
      </w:r>
      <w:r w:rsidR="00853651" w:rsidRPr="00853651">
        <w:rPr>
          <w:rFonts w:ascii="Times New Roman" w:hAnsi="Times New Roman"/>
          <w:sz w:val="28"/>
          <w:szCs w:val="28"/>
        </w:rPr>
        <w:t>8</w:t>
      </w:r>
      <w:r w:rsidRPr="00853651">
        <w:rPr>
          <w:rFonts w:ascii="Times New Roman" w:hAnsi="Times New Roman"/>
          <w:sz w:val="28"/>
          <w:szCs w:val="28"/>
        </w:rPr>
        <w:t xml:space="preserve"> г. № </w:t>
      </w:r>
      <w:r w:rsidR="00853651" w:rsidRPr="00853651">
        <w:rPr>
          <w:rFonts w:ascii="Times New Roman" w:hAnsi="Times New Roman"/>
          <w:sz w:val="28"/>
          <w:szCs w:val="28"/>
        </w:rPr>
        <w:t>3</w:t>
      </w:r>
      <w:r w:rsidRPr="00853651">
        <w:rPr>
          <w:rFonts w:ascii="Times New Roman" w:hAnsi="Times New Roman"/>
          <w:sz w:val="28"/>
          <w:szCs w:val="28"/>
        </w:rPr>
        <w:t xml:space="preserve">-ЭА (ИКЗ </w:t>
      </w:r>
      <w:r w:rsidR="00853651" w:rsidRPr="00853651">
        <w:rPr>
          <w:rFonts w:ascii="Times New Roman" w:hAnsi="Times New Roman"/>
          <w:sz w:val="28"/>
          <w:szCs w:val="28"/>
        </w:rPr>
        <w:t>20561058687057101001</w:t>
      </w:r>
      <w:r w:rsidRPr="00853651">
        <w:rPr>
          <w:rFonts w:ascii="Times New Roman" w:hAnsi="Times New Roman"/>
          <w:sz w:val="28"/>
          <w:szCs w:val="28"/>
        </w:rPr>
        <w:t>)</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«Лес</w:t>
      </w:r>
      <w:r>
        <w:rPr>
          <w:rFonts w:ascii="Times New Roman" w:hAnsi="Times New Roman"/>
          <w:sz w:val="28"/>
          <w:szCs w:val="28"/>
        </w:rPr>
        <w:t>план»</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361534, КБР, г. Баксан, ул. Молодежная,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361534, КБР, г. Баксан, ул. Молодежная,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r>
        <w:rPr>
          <w:rStyle w:val="afd"/>
          <w:rFonts w:ascii="Times New Roman" w:hAnsi="Times New Roman"/>
          <w:sz w:val="28"/>
          <w:szCs w:val="28"/>
          <w:lang w:val="en-US"/>
        </w:rPr>
        <w:t>Lespaln</w:t>
      </w:r>
      <w:r w:rsidRPr="005A4ED7">
        <w:rPr>
          <w:rStyle w:val="afd"/>
          <w:rFonts w:ascii="Times New Roman" w:hAnsi="Times New Roman"/>
          <w:sz w:val="28"/>
          <w:szCs w:val="28"/>
        </w:rPr>
        <w:t>@</w:t>
      </w:r>
      <w:r>
        <w:rPr>
          <w:rStyle w:val="afd"/>
          <w:rFonts w:ascii="Times New Roman" w:hAnsi="Times New Roman"/>
          <w:sz w:val="28"/>
          <w:szCs w:val="28"/>
          <w:lang w:val="en-US"/>
        </w:rPr>
        <w:t>bk</w:t>
      </w:r>
      <w:r w:rsidRPr="005A4ED7">
        <w:rPr>
          <w:rStyle w:val="afd"/>
          <w:rFonts w:ascii="Times New Roman" w:hAnsi="Times New Roman"/>
          <w:sz w:val="28"/>
          <w:szCs w:val="28"/>
        </w:rPr>
        <w:t>.</w:t>
      </w:r>
      <w:r>
        <w:rPr>
          <w:rStyle w:val="afd"/>
          <w:rFonts w:ascii="Times New Roman" w:hAnsi="Times New Roman"/>
          <w:sz w:val="28"/>
          <w:szCs w:val="28"/>
          <w:lang w:val="en-US"/>
        </w:rPr>
        <w:t>ru</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sidR="003F2728">
        <w:rPr>
          <w:bCs/>
        </w:rPr>
        <w:t>Тляратинского</w:t>
      </w:r>
      <w:r w:rsidRPr="00C90E2C">
        <w:rPr>
          <w:bCs/>
        </w:rPr>
        <w:t xml:space="preserve"> </w:t>
      </w:r>
      <w:r w:rsidRPr="005B445F">
        <w:t>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Об утверждении п</w:t>
      </w:r>
      <w:r w:rsidRPr="00976FE8">
        <w:t>ер</w:t>
      </w:r>
      <w:r w:rsidRPr="00976FE8">
        <w:t>е</w:t>
      </w:r>
      <w:r w:rsidRPr="00976FE8">
        <w:t>чен</w:t>
      </w:r>
      <w:r>
        <w:t>я</w:t>
      </w:r>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003F2728">
        <w:rPr>
          <w:rFonts w:ascii="Times New Roman" w:hAnsi="Times New Roman"/>
          <w:bCs/>
          <w:sz w:val="28"/>
          <w:szCs w:val="28"/>
        </w:rPr>
        <w:t>Тляратинское</w:t>
      </w:r>
      <w:r>
        <w:rPr>
          <w:rFonts w:ascii="Times New Roman" w:hAnsi="Times New Roman"/>
          <w:bCs/>
          <w:sz w:val="28"/>
          <w:szCs w:val="28"/>
        </w:rPr>
        <w:t xml:space="preserve"> </w:t>
      </w:r>
      <w:r w:rsidRPr="00D46A84">
        <w:rPr>
          <w:rFonts w:ascii="Times New Roman" w:hAnsi="Times New Roman"/>
          <w:sz w:val="28"/>
          <w:szCs w:val="28"/>
        </w:rPr>
        <w:t>лесничество организовано с</w:t>
      </w:r>
      <w:r w:rsidRPr="00D46A84">
        <w:rPr>
          <w:rFonts w:ascii="Times New Roman" w:hAnsi="Times New Roman"/>
          <w:sz w:val="28"/>
          <w:szCs w:val="28"/>
        </w:rPr>
        <w:t>о</w:t>
      </w:r>
      <w:r w:rsidRPr="00D46A84">
        <w:rPr>
          <w:rFonts w:ascii="Times New Roman" w:hAnsi="Times New Roman"/>
          <w:sz w:val="28"/>
          <w:szCs w:val="28"/>
        </w:rPr>
        <w:t>гласно приказу Рослесхоза от 09 февраля 2016 г. № 42 «Об определении к</w:t>
      </w:r>
      <w:r w:rsidRPr="00D46A84">
        <w:rPr>
          <w:rFonts w:ascii="Times New Roman" w:hAnsi="Times New Roman"/>
          <w:sz w:val="28"/>
          <w:szCs w:val="28"/>
        </w:rPr>
        <w:t>о</w:t>
      </w:r>
      <w:r w:rsidRPr="00D46A84">
        <w:rPr>
          <w:rFonts w:ascii="Times New Roman" w:hAnsi="Times New Roman"/>
          <w:sz w:val="28"/>
          <w:szCs w:val="28"/>
        </w:rPr>
        <w:t>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3770FB" w:rsidRPr="003770FB" w:rsidRDefault="003F2728" w:rsidP="003770FB">
      <w:pPr>
        <w:spacing w:after="0" w:line="240" w:lineRule="auto"/>
        <w:ind w:firstLine="709"/>
        <w:jc w:val="both"/>
        <w:rPr>
          <w:rFonts w:ascii="Times New Roman" w:hAnsi="Times New Roman"/>
          <w:sz w:val="28"/>
        </w:rPr>
      </w:pPr>
      <w:r>
        <w:rPr>
          <w:rFonts w:ascii="Times New Roman" w:eastAsia="Times New Roman" w:hAnsi="Times New Roman"/>
          <w:sz w:val="28"/>
          <w:szCs w:val="28"/>
          <w:lang w:eastAsia="ru-RU"/>
        </w:rPr>
        <w:t>Тляратинское</w:t>
      </w:r>
      <w:r w:rsidR="00902B05" w:rsidRPr="00902B05">
        <w:rPr>
          <w:rFonts w:ascii="Times New Roman" w:eastAsia="Times New Roman" w:hAnsi="Times New Roman"/>
          <w:sz w:val="28"/>
          <w:szCs w:val="28"/>
          <w:lang w:eastAsia="ru-RU"/>
        </w:rPr>
        <w:t xml:space="preserve"> лесничество (далее – лесничество) </w:t>
      </w:r>
      <w:r w:rsidR="003770FB" w:rsidRPr="003770FB">
        <w:rPr>
          <w:rFonts w:ascii="Times New Roman" w:hAnsi="Times New Roman"/>
          <w:sz w:val="28"/>
        </w:rPr>
        <w:t xml:space="preserve">расположено </w:t>
      </w:r>
      <w:r w:rsidR="003770FB" w:rsidRPr="003770FB">
        <w:rPr>
          <w:rFonts w:ascii="Times New Roman" w:hAnsi="Times New Roman"/>
          <w:sz w:val="28"/>
          <w:szCs w:val="28"/>
        </w:rPr>
        <w:t>на зап</w:t>
      </w:r>
      <w:r w:rsidR="003770FB" w:rsidRPr="003770FB">
        <w:rPr>
          <w:rFonts w:ascii="Times New Roman" w:hAnsi="Times New Roman"/>
          <w:sz w:val="28"/>
          <w:szCs w:val="28"/>
        </w:rPr>
        <w:t>а</w:t>
      </w:r>
      <w:r w:rsidR="003770FB" w:rsidRPr="003770FB">
        <w:rPr>
          <w:rFonts w:ascii="Times New Roman" w:hAnsi="Times New Roman"/>
          <w:sz w:val="28"/>
          <w:szCs w:val="28"/>
        </w:rPr>
        <w:t>де Республики</w:t>
      </w:r>
      <w:r w:rsidR="003770FB" w:rsidRPr="003770FB">
        <w:rPr>
          <w:rFonts w:ascii="Times New Roman" w:hAnsi="Times New Roman"/>
          <w:sz w:val="28"/>
        </w:rPr>
        <w:t xml:space="preserve"> Дагестан на территории </w:t>
      </w:r>
      <w:r w:rsidR="003770FB" w:rsidRPr="003770FB">
        <w:rPr>
          <w:rFonts w:ascii="Times New Roman" w:hAnsi="Times New Roman"/>
          <w:sz w:val="28"/>
          <w:szCs w:val="28"/>
        </w:rPr>
        <w:t>Тляратинского муниципального</w:t>
      </w:r>
      <w:r w:rsidR="003770FB" w:rsidRPr="003770FB">
        <w:rPr>
          <w:rFonts w:ascii="Times New Roman" w:hAnsi="Times New Roman"/>
          <w:sz w:val="28"/>
        </w:rPr>
        <w:t xml:space="preserve"> ра</w:t>
      </w:r>
      <w:r w:rsidR="003770FB" w:rsidRPr="003770FB">
        <w:rPr>
          <w:rFonts w:ascii="Times New Roman" w:hAnsi="Times New Roman"/>
          <w:sz w:val="28"/>
        </w:rPr>
        <w:t>й</w:t>
      </w:r>
      <w:r w:rsidR="003770FB" w:rsidRPr="003770FB">
        <w:rPr>
          <w:rFonts w:ascii="Times New Roman" w:hAnsi="Times New Roman"/>
          <w:sz w:val="28"/>
        </w:rPr>
        <w:t xml:space="preserve">она, </w:t>
      </w:r>
      <w:r w:rsidR="003770FB" w:rsidRPr="003770FB">
        <w:rPr>
          <w:rFonts w:ascii="Times New Roman" w:hAnsi="Times New Roman"/>
          <w:sz w:val="28"/>
          <w:szCs w:val="28"/>
        </w:rPr>
        <w:t>который граничит с Бежтинским, Цунтинским, Цумадинским, Шамил</w:t>
      </w:r>
      <w:r w:rsidR="003770FB" w:rsidRPr="003770FB">
        <w:rPr>
          <w:rFonts w:ascii="Times New Roman" w:hAnsi="Times New Roman"/>
          <w:sz w:val="28"/>
          <w:szCs w:val="28"/>
        </w:rPr>
        <w:t>ь</w:t>
      </w:r>
      <w:r w:rsidR="003770FB" w:rsidRPr="003770FB">
        <w:rPr>
          <w:rFonts w:ascii="Times New Roman" w:hAnsi="Times New Roman"/>
          <w:sz w:val="28"/>
          <w:szCs w:val="28"/>
        </w:rPr>
        <w:t>ским</w:t>
      </w:r>
      <w:r w:rsidR="003770FB" w:rsidRPr="003770FB">
        <w:rPr>
          <w:rFonts w:ascii="Times New Roman" w:hAnsi="Times New Roman"/>
          <w:sz w:val="28"/>
        </w:rPr>
        <w:t xml:space="preserve"> и </w:t>
      </w:r>
      <w:r w:rsidR="003770FB" w:rsidRPr="003770FB">
        <w:rPr>
          <w:rFonts w:ascii="Times New Roman" w:hAnsi="Times New Roman"/>
          <w:sz w:val="28"/>
          <w:szCs w:val="28"/>
        </w:rPr>
        <w:t>Чародинским</w:t>
      </w:r>
      <w:r w:rsidR="003770FB" w:rsidRPr="003770FB">
        <w:rPr>
          <w:rFonts w:ascii="Times New Roman" w:hAnsi="Times New Roman"/>
          <w:sz w:val="28"/>
        </w:rPr>
        <w:t xml:space="preserve"> районами республики.</w:t>
      </w:r>
      <w:r w:rsidR="003770FB" w:rsidRPr="003770FB">
        <w:rPr>
          <w:rFonts w:ascii="Times New Roman" w:hAnsi="Times New Roman"/>
          <w:sz w:val="28"/>
          <w:szCs w:val="28"/>
        </w:rPr>
        <w:t xml:space="preserve"> На юге район граничит с </w:t>
      </w:r>
      <w:hyperlink r:id="rId16" w:tooltip="Азербайджан" w:history="1">
        <w:r w:rsidR="003770FB" w:rsidRPr="003770FB">
          <w:rPr>
            <w:rFonts w:ascii="Times New Roman" w:hAnsi="Times New Roman"/>
            <w:sz w:val="28"/>
            <w:szCs w:val="28"/>
          </w:rPr>
          <w:t>Азе</w:t>
        </w:r>
        <w:r w:rsidR="003770FB" w:rsidRPr="003770FB">
          <w:rPr>
            <w:rFonts w:ascii="Times New Roman" w:hAnsi="Times New Roman"/>
            <w:sz w:val="28"/>
            <w:szCs w:val="28"/>
          </w:rPr>
          <w:t>р</w:t>
        </w:r>
        <w:r w:rsidR="003770FB" w:rsidRPr="003770FB">
          <w:rPr>
            <w:rFonts w:ascii="Times New Roman" w:hAnsi="Times New Roman"/>
            <w:sz w:val="28"/>
            <w:szCs w:val="28"/>
          </w:rPr>
          <w:t>байджаном</w:t>
        </w:r>
      </w:hyperlink>
      <w:r w:rsidR="003770FB" w:rsidRPr="003770FB">
        <w:rPr>
          <w:rFonts w:ascii="Times New Roman" w:hAnsi="Times New Roman"/>
          <w:sz w:val="28"/>
          <w:szCs w:val="28"/>
        </w:rPr>
        <w:t xml:space="preserve"> и </w:t>
      </w:r>
      <w:hyperlink r:id="rId17" w:tooltip="Грузия" w:history="1">
        <w:r w:rsidR="003770FB" w:rsidRPr="003770FB">
          <w:rPr>
            <w:rFonts w:ascii="Times New Roman" w:hAnsi="Times New Roman"/>
            <w:sz w:val="28"/>
            <w:szCs w:val="28"/>
          </w:rPr>
          <w:t>Грузией</w:t>
        </w:r>
      </w:hyperlink>
      <w:r w:rsidR="003770FB" w:rsidRPr="003770FB">
        <w:rPr>
          <w:rFonts w:ascii="Times New Roman" w:hAnsi="Times New Roman"/>
          <w:sz w:val="28"/>
          <w:szCs w:val="28"/>
        </w:rPr>
        <w:t>.</w:t>
      </w:r>
    </w:p>
    <w:p w:rsidR="005C1B86" w:rsidRPr="00902B05" w:rsidRDefault="003770FB" w:rsidP="003770FB">
      <w:pPr>
        <w:tabs>
          <w:tab w:val="left" w:pos="7380"/>
        </w:tabs>
        <w:spacing w:after="0" w:line="240" w:lineRule="auto"/>
        <w:ind w:firstLine="709"/>
        <w:jc w:val="both"/>
        <w:rPr>
          <w:rFonts w:ascii="Times New Roman" w:eastAsia="Times New Roman" w:hAnsi="Times New Roman"/>
          <w:sz w:val="28"/>
          <w:szCs w:val="28"/>
          <w:lang w:eastAsia="ru-RU"/>
        </w:rPr>
      </w:pPr>
      <w:r w:rsidRPr="003770FB">
        <w:rPr>
          <w:rFonts w:ascii="Times New Roman" w:hAnsi="Times New Roman"/>
          <w:sz w:val="28"/>
        </w:rPr>
        <w:t xml:space="preserve">Площадь района </w:t>
      </w:r>
      <w:r w:rsidRPr="003770FB">
        <w:rPr>
          <w:rFonts w:ascii="Times New Roman" w:hAnsi="Times New Roman"/>
          <w:sz w:val="28"/>
          <w:szCs w:val="28"/>
        </w:rPr>
        <w:t>- 1611,5</w:t>
      </w:r>
      <w:r w:rsidRPr="003770FB">
        <w:rPr>
          <w:rFonts w:ascii="Times New Roman" w:hAnsi="Times New Roman"/>
          <w:sz w:val="28"/>
        </w:rPr>
        <w:t xml:space="preserve"> км</w:t>
      </w:r>
      <w:r w:rsidRPr="003770FB">
        <w:rPr>
          <w:rFonts w:ascii="Times New Roman" w:hAnsi="Times New Roman"/>
          <w:sz w:val="28"/>
          <w:vertAlign w:val="superscript"/>
        </w:rPr>
        <w:t>2</w:t>
      </w:r>
      <w:r w:rsidRPr="003770FB">
        <w:rPr>
          <w:rFonts w:ascii="Times New Roman" w:hAnsi="Times New Roman"/>
          <w:sz w:val="28"/>
        </w:rPr>
        <w:t>.</w:t>
      </w: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3770FB">
      <w:pPr>
        <w:spacing w:after="0" w:line="240" w:lineRule="auto"/>
        <w:jc w:val="center"/>
        <w:rPr>
          <w:rFonts w:ascii="Times New Roman" w:hAnsi="Times New Roman"/>
          <w:sz w:val="28"/>
          <w:szCs w:val="28"/>
        </w:rPr>
      </w:pPr>
      <w:r>
        <w:rPr>
          <w:rFonts w:ascii="Times New Roman" w:hAnsi="Times New Roman"/>
          <w:sz w:val="28"/>
          <w:szCs w:val="28"/>
        </w:rPr>
        <w:t xml:space="preserve">Распределение </w:t>
      </w:r>
      <w:r w:rsidR="003F2728">
        <w:rPr>
          <w:rFonts w:ascii="Times New Roman" w:hAnsi="Times New Roman"/>
          <w:bCs/>
          <w:sz w:val="28"/>
          <w:szCs w:val="28"/>
        </w:rPr>
        <w:t>Тляратинского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902B05" w:rsidTr="00503AB8">
        <w:trPr>
          <w:tblHeader/>
        </w:trPr>
        <w:tc>
          <w:tcPr>
            <w:tcW w:w="1021"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Площадь,</w:t>
            </w:r>
          </w:p>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га</w:t>
            </w:r>
          </w:p>
        </w:tc>
      </w:tr>
      <w:tr w:rsidR="005C1B86" w:rsidRPr="00902B05" w:rsidTr="00503AB8">
        <w:tc>
          <w:tcPr>
            <w:tcW w:w="1021"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r>
      <w:tr w:rsidR="00CE4F50" w:rsidRPr="00902B05" w:rsidTr="00902B05">
        <w:tc>
          <w:tcPr>
            <w:tcW w:w="1021" w:type="dxa"/>
            <w:vMerge w:val="restart"/>
            <w:tcBorders>
              <w:top w:val="double" w:sz="4" w:space="0" w:color="auto"/>
            </w:tcBorders>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tcBorders>
            <w:vAlign w:val="center"/>
          </w:tcPr>
          <w:p w:rsidR="00CE4F50" w:rsidRPr="00902B05" w:rsidRDefault="003770FB" w:rsidP="00902B05">
            <w:pPr>
              <w:spacing w:after="0" w:line="240" w:lineRule="auto"/>
              <w:rPr>
                <w:rFonts w:ascii="Times New Roman" w:hAnsi="Times New Roman"/>
                <w:sz w:val="28"/>
                <w:szCs w:val="28"/>
              </w:rPr>
            </w:pPr>
            <w:r>
              <w:rPr>
                <w:rFonts w:ascii="Times New Roman" w:hAnsi="Times New Roman"/>
                <w:sz w:val="28"/>
                <w:szCs w:val="28"/>
              </w:rPr>
              <w:t>Анцухское</w:t>
            </w:r>
          </w:p>
        </w:tc>
        <w:tc>
          <w:tcPr>
            <w:tcW w:w="1985" w:type="dxa"/>
            <w:tcBorders>
              <w:top w:val="double" w:sz="4" w:space="0" w:color="auto"/>
            </w:tcBorders>
            <w:vAlign w:val="center"/>
          </w:tcPr>
          <w:p w:rsidR="00CE4F50" w:rsidRPr="00902B05" w:rsidRDefault="003770FB" w:rsidP="00902B05">
            <w:pPr>
              <w:spacing w:after="0" w:line="240" w:lineRule="auto"/>
              <w:jc w:val="center"/>
              <w:rPr>
                <w:rFonts w:ascii="Times New Roman" w:hAnsi="Times New Roman"/>
                <w:sz w:val="28"/>
                <w:szCs w:val="28"/>
              </w:rPr>
            </w:pPr>
            <w:r>
              <w:rPr>
                <w:rFonts w:ascii="Times New Roman" w:hAnsi="Times New Roman"/>
                <w:sz w:val="28"/>
                <w:szCs w:val="28"/>
              </w:rPr>
              <w:t>14726</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3770FB" w:rsidP="00CE4F50">
            <w:pPr>
              <w:spacing w:after="0" w:line="240" w:lineRule="auto"/>
              <w:jc w:val="center"/>
              <w:rPr>
                <w:rFonts w:ascii="Times New Roman" w:hAnsi="Times New Roman"/>
                <w:sz w:val="28"/>
                <w:szCs w:val="28"/>
              </w:rPr>
            </w:pPr>
            <w:r>
              <w:rPr>
                <w:rFonts w:ascii="Times New Roman" w:hAnsi="Times New Roman"/>
                <w:sz w:val="28"/>
                <w:szCs w:val="28"/>
              </w:rPr>
              <w:t>1200</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3770FB" w:rsidP="00CE4F50">
            <w:pPr>
              <w:spacing w:after="0" w:line="240" w:lineRule="auto"/>
              <w:jc w:val="center"/>
              <w:rPr>
                <w:rFonts w:ascii="Times New Roman" w:hAnsi="Times New Roman"/>
                <w:sz w:val="28"/>
                <w:szCs w:val="28"/>
              </w:rPr>
            </w:pPr>
            <w:r>
              <w:rPr>
                <w:rFonts w:ascii="Times New Roman" w:hAnsi="Times New Roman"/>
                <w:sz w:val="28"/>
                <w:szCs w:val="28"/>
              </w:rPr>
              <w:t>15926</w:t>
            </w:r>
          </w:p>
        </w:tc>
      </w:tr>
      <w:tr w:rsidR="00CE4F50" w:rsidRPr="00902B05" w:rsidTr="00CE4F50">
        <w:trPr>
          <w:trHeight w:val="70"/>
        </w:trPr>
        <w:tc>
          <w:tcPr>
            <w:tcW w:w="1021" w:type="dxa"/>
            <w:vMerge w:val="restart"/>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6378" w:type="dxa"/>
            <w:vAlign w:val="center"/>
          </w:tcPr>
          <w:p w:rsidR="00CE4F50" w:rsidRPr="00902B05" w:rsidRDefault="003770FB" w:rsidP="00CE4F50">
            <w:pPr>
              <w:spacing w:after="0" w:line="240" w:lineRule="auto"/>
              <w:rPr>
                <w:rFonts w:ascii="Times New Roman" w:hAnsi="Times New Roman"/>
                <w:sz w:val="28"/>
                <w:szCs w:val="28"/>
              </w:rPr>
            </w:pPr>
            <w:r>
              <w:rPr>
                <w:rFonts w:ascii="Times New Roman" w:hAnsi="Times New Roman"/>
                <w:sz w:val="28"/>
                <w:szCs w:val="28"/>
              </w:rPr>
              <w:t>Хадияльское</w:t>
            </w:r>
          </w:p>
        </w:tc>
        <w:tc>
          <w:tcPr>
            <w:tcW w:w="1985" w:type="dxa"/>
            <w:vAlign w:val="center"/>
          </w:tcPr>
          <w:p w:rsidR="00CE4F50" w:rsidRPr="00902B05" w:rsidRDefault="003770FB" w:rsidP="00CE4F50">
            <w:pPr>
              <w:spacing w:after="0" w:line="240" w:lineRule="auto"/>
              <w:jc w:val="center"/>
              <w:rPr>
                <w:rFonts w:ascii="Times New Roman" w:hAnsi="Times New Roman"/>
                <w:sz w:val="28"/>
                <w:szCs w:val="28"/>
              </w:rPr>
            </w:pPr>
            <w:r>
              <w:rPr>
                <w:rFonts w:ascii="Times New Roman" w:hAnsi="Times New Roman"/>
                <w:sz w:val="28"/>
                <w:szCs w:val="28"/>
              </w:rPr>
              <w:t>14267</w:t>
            </w:r>
          </w:p>
        </w:tc>
      </w:tr>
      <w:tr w:rsidR="00CE4F50" w:rsidRPr="00902B05" w:rsidTr="00902B05">
        <w:trPr>
          <w:trHeight w:val="70"/>
        </w:trPr>
        <w:tc>
          <w:tcPr>
            <w:tcW w:w="1021" w:type="dxa"/>
            <w:vMerge/>
            <w:vAlign w:val="center"/>
          </w:tcPr>
          <w:p w:rsidR="00CE4F50" w:rsidRPr="00902B05" w:rsidRDefault="00CE4F50" w:rsidP="00902B05">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902B05">
            <w:pPr>
              <w:spacing w:after="0" w:line="240" w:lineRule="auto"/>
              <w:rPr>
                <w:rFonts w:ascii="Times New Roman" w:hAnsi="Times New Roman"/>
                <w:sz w:val="28"/>
                <w:szCs w:val="28"/>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vAlign w:val="center"/>
          </w:tcPr>
          <w:p w:rsidR="00CE4F50" w:rsidRPr="00902B05" w:rsidRDefault="003770FB" w:rsidP="00902B05">
            <w:pPr>
              <w:spacing w:after="0" w:line="240" w:lineRule="auto"/>
              <w:jc w:val="center"/>
              <w:rPr>
                <w:rFonts w:ascii="Times New Roman" w:hAnsi="Times New Roman"/>
                <w:sz w:val="28"/>
                <w:szCs w:val="28"/>
              </w:rPr>
            </w:pPr>
            <w:r>
              <w:rPr>
                <w:rFonts w:ascii="Times New Roman" w:hAnsi="Times New Roman"/>
                <w:sz w:val="28"/>
                <w:szCs w:val="28"/>
              </w:rPr>
              <w:t>1441</w:t>
            </w:r>
          </w:p>
        </w:tc>
      </w:tr>
      <w:tr w:rsidR="00CE4F50" w:rsidRPr="00902B05" w:rsidTr="00CE4F50">
        <w:trPr>
          <w:trHeight w:val="70"/>
        </w:trPr>
        <w:tc>
          <w:tcPr>
            <w:tcW w:w="1021" w:type="dxa"/>
            <w:vMerge/>
            <w:vAlign w:val="center"/>
          </w:tcPr>
          <w:p w:rsidR="00CE4F50" w:rsidRPr="00902B05" w:rsidRDefault="00CE4F50" w:rsidP="00CE4F50">
            <w:pPr>
              <w:spacing w:after="0" w:line="240" w:lineRule="auto"/>
              <w:jc w:val="center"/>
              <w:rPr>
                <w:rFonts w:ascii="Times New Roman" w:eastAsia="Times New Roman" w:hAnsi="Times New Roman"/>
                <w:sz w:val="28"/>
                <w:szCs w:val="28"/>
                <w:lang w:eastAsia="ru-RU"/>
              </w:rPr>
            </w:pPr>
          </w:p>
        </w:tc>
        <w:tc>
          <w:tcPr>
            <w:tcW w:w="6378" w:type="dxa"/>
            <w:vAlign w:val="center"/>
          </w:tcPr>
          <w:p w:rsidR="00CE4F50" w:rsidRPr="00902B05" w:rsidRDefault="00CE4F50" w:rsidP="00CE4F50">
            <w:pPr>
              <w:spacing w:after="0" w:line="240" w:lineRule="auto"/>
              <w:rPr>
                <w:rFonts w:ascii="Times New Roman" w:hAnsi="Times New Roman"/>
                <w:sz w:val="28"/>
                <w:szCs w:val="28"/>
              </w:rPr>
            </w:pPr>
            <w:r>
              <w:rPr>
                <w:rFonts w:ascii="Times New Roman" w:hAnsi="Times New Roman"/>
                <w:sz w:val="28"/>
                <w:szCs w:val="28"/>
              </w:rPr>
              <w:t>Итого</w:t>
            </w:r>
          </w:p>
        </w:tc>
        <w:tc>
          <w:tcPr>
            <w:tcW w:w="1985" w:type="dxa"/>
            <w:vAlign w:val="center"/>
          </w:tcPr>
          <w:p w:rsidR="00CE4F50" w:rsidRPr="00902B05" w:rsidRDefault="003770FB" w:rsidP="00CE4F50">
            <w:pPr>
              <w:spacing w:after="0" w:line="240" w:lineRule="auto"/>
              <w:jc w:val="center"/>
              <w:rPr>
                <w:rFonts w:ascii="Times New Roman" w:hAnsi="Times New Roman"/>
                <w:sz w:val="28"/>
                <w:szCs w:val="28"/>
              </w:rPr>
            </w:pPr>
            <w:r>
              <w:rPr>
                <w:rFonts w:ascii="Times New Roman" w:hAnsi="Times New Roman"/>
                <w:sz w:val="28"/>
                <w:szCs w:val="28"/>
              </w:rPr>
              <w:t>15708</w:t>
            </w:r>
          </w:p>
        </w:tc>
      </w:tr>
      <w:tr w:rsidR="00902B05" w:rsidRPr="00902B05" w:rsidTr="00EC4061">
        <w:trPr>
          <w:trHeight w:val="70"/>
        </w:trPr>
        <w:tc>
          <w:tcPr>
            <w:tcW w:w="7399" w:type="dxa"/>
            <w:gridSpan w:val="2"/>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Итого по лесничеству</w:t>
            </w:r>
          </w:p>
        </w:tc>
        <w:tc>
          <w:tcPr>
            <w:tcW w:w="1985" w:type="dxa"/>
            <w:vAlign w:val="center"/>
          </w:tcPr>
          <w:p w:rsidR="00902B05" w:rsidRPr="00902B05" w:rsidRDefault="003770FB"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28993</w:t>
            </w:r>
          </w:p>
        </w:tc>
      </w:tr>
      <w:tr w:rsidR="00902B05" w:rsidRPr="00902B05" w:rsidTr="00EC4061">
        <w:trPr>
          <w:trHeight w:val="396"/>
        </w:trPr>
        <w:tc>
          <w:tcPr>
            <w:tcW w:w="7399" w:type="dxa"/>
            <w:gridSpan w:val="2"/>
          </w:tcPr>
          <w:p w:rsidR="00902B05" w:rsidRPr="00902B05" w:rsidRDefault="00902B05" w:rsidP="00902B05">
            <w:pPr>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985" w:type="dxa"/>
            <w:vAlign w:val="center"/>
          </w:tcPr>
          <w:p w:rsidR="00902B05" w:rsidRPr="00902B05" w:rsidRDefault="003770FB"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2641</w:t>
            </w:r>
          </w:p>
        </w:tc>
      </w:tr>
      <w:tr w:rsidR="00902B05" w:rsidRPr="00902B05" w:rsidTr="00EC4061">
        <w:trPr>
          <w:trHeight w:val="121"/>
        </w:trPr>
        <w:tc>
          <w:tcPr>
            <w:tcW w:w="7399" w:type="dxa"/>
            <w:gridSpan w:val="2"/>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ВСЕГО ПО ЛЕСНИЧЕСТВУ</w:t>
            </w:r>
          </w:p>
        </w:tc>
        <w:tc>
          <w:tcPr>
            <w:tcW w:w="1985" w:type="dxa"/>
            <w:vAlign w:val="center"/>
          </w:tcPr>
          <w:p w:rsidR="00902B05" w:rsidRPr="00902B05" w:rsidRDefault="003770FB" w:rsidP="00902B0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31634</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lastRenderedPageBreak/>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9"/>
        <w:gridCol w:w="3119"/>
        <w:gridCol w:w="1701"/>
      </w:tblGrid>
      <w:tr w:rsidR="00902B05" w:rsidRPr="00902B05" w:rsidTr="00902B05">
        <w:trPr>
          <w:trHeight w:val="758"/>
          <w:tblHeader/>
        </w:trPr>
        <w:tc>
          <w:tcPr>
            <w:tcW w:w="70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п/п</w:t>
            </w:r>
          </w:p>
        </w:tc>
        <w:tc>
          <w:tcPr>
            <w:tcW w:w="396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лесничеств</w:t>
            </w:r>
          </w:p>
        </w:tc>
        <w:tc>
          <w:tcPr>
            <w:tcW w:w="311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Муниципальное </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образование</w:t>
            </w:r>
          </w:p>
        </w:tc>
        <w:tc>
          <w:tcPr>
            <w:tcW w:w="1701"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Общая площадь, га</w:t>
            </w:r>
          </w:p>
        </w:tc>
      </w:tr>
      <w:tr w:rsidR="00902B05" w:rsidRPr="00902B05" w:rsidTr="00902B05">
        <w:trPr>
          <w:tblHeader/>
        </w:trPr>
        <w:tc>
          <w:tcPr>
            <w:tcW w:w="70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396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311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r>
      <w:tr w:rsidR="00D463F7" w:rsidRPr="00902B05" w:rsidTr="00D463F7">
        <w:trPr>
          <w:trHeight w:val="70"/>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3969" w:type="dxa"/>
          </w:tcPr>
          <w:p w:rsidR="00D463F7" w:rsidRPr="00902B05" w:rsidRDefault="003770FB" w:rsidP="00E13888">
            <w:pPr>
              <w:spacing w:after="0" w:line="240" w:lineRule="auto"/>
              <w:rPr>
                <w:rFonts w:ascii="Times New Roman" w:eastAsia="Times New Roman" w:hAnsi="Times New Roman"/>
                <w:sz w:val="28"/>
                <w:szCs w:val="28"/>
                <w:lang w:eastAsia="ru-RU"/>
              </w:rPr>
            </w:pPr>
            <w:r>
              <w:rPr>
                <w:rFonts w:ascii="Times New Roman" w:hAnsi="Times New Roman"/>
                <w:sz w:val="28"/>
                <w:szCs w:val="28"/>
              </w:rPr>
              <w:t>Анцухское</w:t>
            </w:r>
          </w:p>
        </w:tc>
        <w:tc>
          <w:tcPr>
            <w:tcW w:w="3119" w:type="dxa"/>
            <w:vMerge w:val="restart"/>
            <w:vAlign w:val="center"/>
          </w:tcPr>
          <w:p w:rsidR="00D463F7" w:rsidRPr="00902B05" w:rsidRDefault="003770FB"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Тляратинский</w:t>
            </w:r>
          </w:p>
        </w:tc>
        <w:tc>
          <w:tcPr>
            <w:tcW w:w="1701" w:type="dxa"/>
            <w:vAlign w:val="center"/>
          </w:tcPr>
          <w:p w:rsidR="00D463F7" w:rsidRPr="00902B05" w:rsidRDefault="003770FB"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14726</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3770FB"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1200</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3770FB"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15926</w:t>
            </w:r>
          </w:p>
        </w:tc>
      </w:tr>
      <w:tr w:rsidR="00D463F7" w:rsidRPr="00902B05" w:rsidTr="00E13888">
        <w:trPr>
          <w:trHeight w:val="285"/>
        </w:trPr>
        <w:tc>
          <w:tcPr>
            <w:tcW w:w="709" w:type="dxa"/>
            <w:vMerge w:val="restart"/>
          </w:tcPr>
          <w:p w:rsidR="00D463F7" w:rsidRPr="00902B05" w:rsidRDefault="00D463F7"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Pr>
          <w:p w:rsidR="00D463F7" w:rsidRPr="00902B05" w:rsidRDefault="003770FB" w:rsidP="00E13888">
            <w:pPr>
              <w:spacing w:after="0" w:line="240" w:lineRule="auto"/>
              <w:rPr>
                <w:rFonts w:ascii="Times New Roman" w:eastAsia="Times New Roman" w:hAnsi="Times New Roman"/>
                <w:sz w:val="28"/>
                <w:szCs w:val="28"/>
                <w:lang w:eastAsia="ru-RU"/>
              </w:rPr>
            </w:pPr>
            <w:r>
              <w:rPr>
                <w:rFonts w:ascii="Times New Roman" w:hAnsi="Times New Roman"/>
                <w:sz w:val="28"/>
                <w:szCs w:val="28"/>
              </w:rPr>
              <w:t>Хадияльское</w:t>
            </w:r>
          </w:p>
        </w:tc>
        <w:tc>
          <w:tcPr>
            <w:tcW w:w="3119" w:type="dxa"/>
            <w:vMerge w:val="restart"/>
            <w:vAlign w:val="center"/>
          </w:tcPr>
          <w:p w:rsidR="00D463F7" w:rsidRPr="00902B05" w:rsidRDefault="003770FB" w:rsidP="00D463F7">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Тляратинский</w:t>
            </w:r>
          </w:p>
        </w:tc>
        <w:tc>
          <w:tcPr>
            <w:tcW w:w="1701" w:type="dxa"/>
            <w:vAlign w:val="center"/>
          </w:tcPr>
          <w:p w:rsidR="00D463F7" w:rsidRPr="00902B05" w:rsidRDefault="003770FB" w:rsidP="00E1388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14267</w:t>
            </w:r>
          </w:p>
        </w:tc>
      </w:tr>
      <w:tr w:rsidR="00D463F7" w:rsidRPr="00902B05" w:rsidTr="00E13888">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t>ных организаций</w:t>
            </w:r>
          </w:p>
        </w:tc>
        <w:tc>
          <w:tcPr>
            <w:tcW w:w="3119" w:type="dxa"/>
            <w:vMerge/>
            <w:vAlign w:val="center"/>
          </w:tcPr>
          <w:p w:rsidR="00D463F7" w:rsidRPr="00902B05" w:rsidRDefault="00D463F7" w:rsidP="00E13888">
            <w:pPr>
              <w:autoSpaceDE w:val="0"/>
              <w:autoSpaceDN w:val="0"/>
              <w:adjustRightInd w:val="0"/>
              <w:spacing w:after="0" w:line="240" w:lineRule="auto"/>
              <w:rPr>
                <w:rFonts w:ascii="Times New Roman" w:eastAsia="Times New Roman" w:hAnsi="Times New Roman"/>
                <w:sz w:val="28"/>
                <w:szCs w:val="28"/>
                <w:lang w:eastAsia="ru-RU"/>
              </w:rPr>
            </w:pPr>
          </w:p>
        </w:tc>
        <w:tc>
          <w:tcPr>
            <w:tcW w:w="1701" w:type="dxa"/>
            <w:vAlign w:val="center"/>
          </w:tcPr>
          <w:p w:rsidR="00D463F7" w:rsidRPr="00902B05" w:rsidRDefault="003770FB"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1441</w:t>
            </w:r>
          </w:p>
        </w:tc>
      </w:tr>
      <w:tr w:rsidR="00D463F7" w:rsidRPr="00902B05" w:rsidTr="00E13888">
        <w:trPr>
          <w:trHeight w:val="340"/>
        </w:trPr>
        <w:tc>
          <w:tcPr>
            <w:tcW w:w="709" w:type="dxa"/>
            <w:vMerge/>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D463F7" w:rsidRPr="00902B05" w:rsidRDefault="00D463F7" w:rsidP="00E13888">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D463F7" w:rsidRPr="00902B05" w:rsidRDefault="00D463F7" w:rsidP="00E13888">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D463F7" w:rsidRPr="00902B05" w:rsidRDefault="003770FB" w:rsidP="00E13888">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15708</w:t>
            </w:r>
          </w:p>
        </w:tc>
      </w:tr>
      <w:tr w:rsidR="00902B05" w:rsidRPr="00902B05" w:rsidTr="00902B05">
        <w:trPr>
          <w:trHeight w:val="316"/>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Итого по лесничеству</w:t>
            </w:r>
          </w:p>
        </w:tc>
        <w:tc>
          <w:tcPr>
            <w:tcW w:w="1701" w:type="dxa"/>
            <w:vAlign w:val="center"/>
          </w:tcPr>
          <w:p w:rsidR="00902B05" w:rsidRPr="00902B05" w:rsidRDefault="003770FB"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28993</w:t>
            </w:r>
          </w:p>
        </w:tc>
      </w:tr>
      <w:tr w:rsidR="00902B05" w:rsidRPr="00902B05" w:rsidTr="00902B05">
        <w:trPr>
          <w:trHeight w:val="397"/>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701" w:type="dxa"/>
            <w:vAlign w:val="center"/>
          </w:tcPr>
          <w:p w:rsidR="00902B05" w:rsidRPr="00902B05" w:rsidRDefault="003770FB"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2641</w:t>
            </w:r>
          </w:p>
        </w:tc>
      </w:tr>
      <w:tr w:rsidR="00902B05" w:rsidRPr="00902B05" w:rsidTr="00902B05">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Всего по лесничеству:</w:t>
            </w:r>
          </w:p>
        </w:tc>
        <w:tc>
          <w:tcPr>
            <w:tcW w:w="1701" w:type="dxa"/>
          </w:tcPr>
          <w:p w:rsidR="00902B05" w:rsidRPr="00902B05" w:rsidRDefault="003770FB"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31634</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sidR="003F2728">
        <w:rPr>
          <w:rFonts w:ascii="Times New Roman" w:hAnsi="Times New Roman"/>
          <w:bCs/>
          <w:sz w:val="28"/>
          <w:szCs w:val="28"/>
        </w:rPr>
        <w:t>Тляратинского</w:t>
      </w:r>
      <w:r w:rsidRPr="00CD6BD3">
        <w:rPr>
          <w:rFonts w:ascii="Times New Roman" w:hAnsi="Times New Roman"/>
          <w:sz w:val="28"/>
          <w:szCs w:val="28"/>
        </w:rPr>
        <w:t xml:space="preserve"> лесничества предста</w:t>
      </w:r>
      <w:r w:rsidRPr="00CD6BD3">
        <w:rPr>
          <w:rFonts w:ascii="Times New Roman" w:hAnsi="Times New Roman"/>
          <w:sz w:val="28"/>
          <w:szCs w:val="28"/>
        </w:rPr>
        <w:t>в</w:t>
      </w:r>
      <w:r w:rsidRPr="00CD6BD3">
        <w:rPr>
          <w:rFonts w:ascii="Times New Roman" w:hAnsi="Times New Roman"/>
          <w:sz w:val="28"/>
          <w:szCs w:val="28"/>
        </w:rPr>
        <w:t>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Распределение территории </w:t>
      </w:r>
      <w:r w:rsidR="003F2728">
        <w:rPr>
          <w:rFonts w:ascii="Times New Roman" w:hAnsi="Times New Roman"/>
          <w:bCs/>
          <w:sz w:val="28"/>
          <w:szCs w:val="28"/>
        </w:rPr>
        <w:t>Тляратинского</w:t>
      </w:r>
      <w:r w:rsidRPr="00CD6BD3">
        <w:rPr>
          <w:rFonts w:ascii="Times New Roman" w:hAnsi="Times New Roman"/>
          <w:sz w:val="28"/>
          <w:szCs w:val="28"/>
        </w:rPr>
        <w:t xml:space="preserve"> лесничества по лесораст</w:t>
      </w:r>
      <w:r w:rsidRPr="00CD6BD3">
        <w:rPr>
          <w:rFonts w:ascii="Times New Roman" w:hAnsi="Times New Roman"/>
          <w:sz w:val="28"/>
          <w:szCs w:val="28"/>
        </w:rPr>
        <w:t>и</w:t>
      </w:r>
      <w:r w:rsidRPr="00CD6BD3">
        <w:rPr>
          <w:rFonts w:ascii="Times New Roman" w:hAnsi="Times New Roman"/>
          <w:sz w:val="28"/>
          <w:szCs w:val="28"/>
        </w:rPr>
        <w:t>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lastRenderedPageBreak/>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003F2728">
        <w:rPr>
          <w:rFonts w:ascii="Times New Roman" w:hAnsi="Times New Roman"/>
          <w:bCs/>
          <w:sz w:val="28"/>
          <w:szCs w:val="28"/>
        </w:rPr>
        <w:t>Тляратинского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w:t>
      </w:r>
      <w:r>
        <w:rPr>
          <w:rFonts w:ascii="Times New Roman" w:hAnsi="Times New Roman"/>
          <w:sz w:val="28"/>
          <w:szCs w:val="28"/>
        </w:rPr>
        <w:t>е</w:t>
      </w:r>
      <w:r>
        <w:rPr>
          <w:rFonts w:ascii="Times New Roman" w:hAnsi="Times New Roman"/>
          <w:sz w:val="28"/>
          <w:szCs w:val="28"/>
        </w:rPr>
        <w:t>верного Кавказа и горного Крыма, к Северо-Кавказскому горному лесному району</w:t>
      </w:r>
      <w:r w:rsidRPr="00813EDC">
        <w:rPr>
          <w:rFonts w:ascii="Times New Roman" w:hAnsi="Times New Roman"/>
          <w:sz w:val="28"/>
          <w:szCs w:val="28"/>
        </w:rPr>
        <w:t>.</w:t>
      </w: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05"/>
        <w:gridCol w:w="2034"/>
        <w:gridCol w:w="10"/>
        <w:gridCol w:w="1358"/>
        <w:gridCol w:w="1134"/>
        <w:gridCol w:w="992"/>
        <w:gridCol w:w="1210"/>
        <w:gridCol w:w="1134"/>
        <w:gridCol w:w="1134"/>
      </w:tblGrid>
      <w:tr w:rsidR="003846B7" w:rsidRPr="000F0FAB" w:rsidTr="00E41A94">
        <w:trPr>
          <w:trHeight w:val="172"/>
          <w:tblHeader/>
          <w:jc w:val="center"/>
        </w:trPr>
        <w:tc>
          <w:tcPr>
            <w:tcW w:w="50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п/п</w:t>
            </w:r>
          </w:p>
        </w:tc>
        <w:tc>
          <w:tcPr>
            <w:tcW w:w="20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6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1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992"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защи</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ного рай</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E41A94">
        <w:trPr>
          <w:trHeight w:val="172"/>
          <w:tblHeader/>
          <w:jc w:val="center"/>
        </w:trPr>
        <w:tc>
          <w:tcPr>
            <w:tcW w:w="50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20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68" w:type="dxa"/>
            <w:gridSpan w:val="2"/>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134"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992"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D463F7" w:rsidRPr="000F0FAB" w:rsidTr="00E41A94">
        <w:trPr>
          <w:trHeight w:val="145"/>
          <w:jc w:val="center"/>
        </w:trPr>
        <w:tc>
          <w:tcPr>
            <w:tcW w:w="505" w:type="dxa"/>
            <w:vMerge w:val="restart"/>
          </w:tcPr>
          <w:p w:rsidR="00D463F7" w:rsidRPr="00FF43FC" w:rsidRDefault="00D463F7" w:rsidP="00637F60">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044" w:type="dxa"/>
            <w:gridSpan w:val="2"/>
          </w:tcPr>
          <w:p w:rsidR="00D463F7" w:rsidRPr="00FF43FC" w:rsidRDefault="003770FB" w:rsidP="00503AB8">
            <w:pPr>
              <w:spacing w:after="0" w:line="280" w:lineRule="exact"/>
              <w:rPr>
                <w:rFonts w:ascii="Times New Roman" w:eastAsia="Times New Roman" w:hAnsi="Times New Roman"/>
                <w:sz w:val="28"/>
                <w:szCs w:val="28"/>
                <w:lang w:eastAsia="ru-RU"/>
              </w:rPr>
            </w:pPr>
            <w:r>
              <w:rPr>
                <w:rFonts w:ascii="Times New Roman" w:hAnsi="Times New Roman"/>
                <w:sz w:val="28"/>
                <w:szCs w:val="28"/>
              </w:rPr>
              <w:t>Анцухское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3770FB" w:rsidP="00C2246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1-64,67-71</w:t>
            </w:r>
          </w:p>
        </w:tc>
        <w:tc>
          <w:tcPr>
            <w:tcW w:w="1134" w:type="dxa"/>
          </w:tcPr>
          <w:p w:rsidR="00D463F7" w:rsidRPr="00FF43FC" w:rsidRDefault="003770FB"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14726</w:t>
            </w:r>
          </w:p>
        </w:tc>
      </w:tr>
      <w:tr w:rsidR="00D463F7" w:rsidRPr="000F0FAB" w:rsidTr="00E41A94">
        <w:trPr>
          <w:trHeight w:val="207"/>
          <w:jc w:val="center"/>
        </w:trPr>
        <w:tc>
          <w:tcPr>
            <w:tcW w:w="505" w:type="dxa"/>
            <w:vMerge/>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503AB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3770FB"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vAlign w:val="center"/>
          </w:tcPr>
          <w:p w:rsidR="00D463F7" w:rsidRPr="00FF43FC" w:rsidRDefault="003770FB"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1200</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3770FB"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15926</w:t>
            </w:r>
          </w:p>
        </w:tc>
      </w:tr>
      <w:tr w:rsidR="00D463F7" w:rsidRPr="000F0FAB" w:rsidTr="00E13888">
        <w:trPr>
          <w:trHeight w:val="145"/>
          <w:jc w:val="center"/>
        </w:trPr>
        <w:tc>
          <w:tcPr>
            <w:tcW w:w="505" w:type="dxa"/>
            <w:vMerge w:val="restart"/>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044" w:type="dxa"/>
            <w:gridSpan w:val="2"/>
          </w:tcPr>
          <w:p w:rsidR="00D463F7" w:rsidRPr="00FF43FC" w:rsidRDefault="003770FB" w:rsidP="00E13888">
            <w:pPr>
              <w:spacing w:after="0" w:line="280" w:lineRule="exact"/>
              <w:rPr>
                <w:rFonts w:ascii="Times New Roman" w:eastAsia="Times New Roman" w:hAnsi="Times New Roman"/>
                <w:sz w:val="28"/>
                <w:szCs w:val="28"/>
                <w:lang w:eastAsia="ru-RU"/>
              </w:rPr>
            </w:pPr>
            <w:r>
              <w:rPr>
                <w:rFonts w:ascii="Times New Roman" w:hAnsi="Times New Roman"/>
                <w:sz w:val="28"/>
                <w:szCs w:val="28"/>
              </w:rPr>
              <w:t>Хадияльское</w:t>
            </w:r>
          </w:p>
        </w:tc>
        <w:tc>
          <w:tcPr>
            <w:tcW w:w="1358"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Merge w:val="restart"/>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restart"/>
            <w:vAlign w:val="center"/>
          </w:tcPr>
          <w:p w:rsidR="00D463F7" w:rsidRPr="00FF43FC" w:rsidRDefault="00D463F7" w:rsidP="00E13888">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D463F7" w:rsidRPr="003846B7"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D463F7" w:rsidRPr="00FF43FC" w:rsidRDefault="00D463F7" w:rsidP="00E13888">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D463F7" w:rsidRPr="00FF43FC" w:rsidRDefault="003770FB"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72-133</w:t>
            </w:r>
          </w:p>
        </w:tc>
        <w:tc>
          <w:tcPr>
            <w:tcW w:w="1134" w:type="dxa"/>
          </w:tcPr>
          <w:p w:rsidR="00D463F7" w:rsidRPr="00FF43FC" w:rsidRDefault="003770FB"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14267</w:t>
            </w:r>
          </w:p>
        </w:tc>
      </w:tr>
      <w:tr w:rsidR="00D463F7" w:rsidRPr="000F0FAB" w:rsidTr="00E13888">
        <w:trPr>
          <w:trHeight w:val="207"/>
          <w:jc w:val="center"/>
        </w:trPr>
        <w:tc>
          <w:tcPr>
            <w:tcW w:w="505" w:type="dxa"/>
            <w:vMerge/>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2044" w:type="dxa"/>
            <w:gridSpan w:val="2"/>
          </w:tcPr>
          <w:p w:rsidR="00D463F7" w:rsidRPr="00FF43FC" w:rsidRDefault="00D463F7" w:rsidP="00E1388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1134" w:type="dxa"/>
            <w:vMerge/>
            <w:vAlign w:val="center"/>
          </w:tcPr>
          <w:p w:rsidR="00D463F7" w:rsidRPr="00FF43FC" w:rsidRDefault="00D463F7" w:rsidP="00E13888">
            <w:pPr>
              <w:spacing w:after="0" w:line="280" w:lineRule="exact"/>
              <w:rPr>
                <w:rFonts w:ascii="Times New Roman" w:eastAsia="Times New Roman" w:hAnsi="Times New Roman"/>
                <w:sz w:val="28"/>
                <w:szCs w:val="28"/>
                <w:lang w:eastAsia="ru-RU"/>
              </w:rPr>
            </w:pPr>
          </w:p>
        </w:tc>
        <w:tc>
          <w:tcPr>
            <w:tcW w:w="992"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1134" w:type="dxa"/>
            <w:vAlign w:val="center"/>
          </w:tcPr>
          <w:p w:rsidR="00D463F7" w:rsidRPr="00FF43FC" w:rsidRDefault="003770FB"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vAlign w:val="center"/>
          </w:tcPr>
          <w:p w:rsidR="00D463F7" w:rsidRPr="00FF43FC" w:rsidRDefault="003770FB"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1441</w:t>
            </w:r>
          </w:p>
        </w:tc>
      </w:tr>
      <w:tr w:rsidR="00D463F7" w:rsidRPr="000F0FAB" w:rsidTr="00E13888">
        <w:trPr>
          <w:trHeight w:val="145"/>
          <w:jc w:val="center"/>
        </w:trPr>
        <w:tc>
          <w:tcPr>
            <w:tcW w:w="505" w:type="dxa"/>
            <w:vMerge/>
          </w:tcPr>
          <w:p w:rsidR="00D463F7" w:rsidRPr="00FF43FC" w:rsidRDefault="00D463F7" w:rsidP="00E13888">
            <w:pPr>
              <w:spacing w:after="0" w:line="280" w:lineRule="exact"/>
              <w:jc w:val="center"/>
              <w:rPr>
                <w:rFonts w:ascii="Times New Roman" w:eastAsia="Times New Roman" w:hAnsi="Times New Roman"/>
                <w:sz w:val="28"/>
                <w:szCs w:val="28"/>
                <w:lang w:eastAsia="ru-RU"/>
              </w:rPr>
            </w:pPr>
          </w:p>
        </w:tc>
        <w:tc>
          <w:tcPr>
            <w:tcW w:w="7872" w:type="dxa"/>
            <w:gridSpan w:val="7"/>
          </w:tcPr>
          <w:p w:rsidR="00D463F7" w:rsidRPr="00FF43FC" w:rsidRDefault="00D463F7" w:rsidP="00D463F7">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134" w:type="dxa"/>
          </w:tcPr>
          <w:p w:rsidR="00D463F7" w:rsidRPr="00FF43FC" w:rsidRDefault="003770FB" w:rsidP="00E1388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15708</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3770FB"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31364</w:t>
            </w:r>
          </w:p>
        </w:tc>
      </w:tr>
      <w:tr w:rsidR="00D463F7" w:rsidRPr="000F0FAB" w:rsidTr="003846B7">
        <w:trPr>
          <w:trHeight w:val="225"/>
          <w:jc w:val="center"/>
        </w:trPr>
        <w:tc>
          <w:tcPr>
            <w:tcW w:w="6033" w:type="dxa"/>
            <w:gridSpan w:val="6"/>
          </w:tcPr>
          <w:p w:rsidR="00D463F7" w:rsidRPr="00FF43FC" w:rsidRDefault="00D463F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 xml:space="preserve">в т.ч.: Леса, ранее находившиеся во владении </w:t>
            </w:r>
            <w:r w:rsidRPr="00FF43FC">
              <w:rPr>
                <w:rFonts w:ascii="Times New Roman" w:eastAsia="Times New Roman" w:hAnsi="Times New Roman"/>
                <w:sz w:val="28"/>
                <w:szCs w:val="28"/>
                <w:lang w:eastAsia="ru-RU"/>
              </w:rPr>
              <w:lastRenderedPageBreak/>
              <w:t>сельскохозяйственных организаций</w:t>
            </w:r>
          </w:p>
        </w:tc>
        <w:tc>
          <w:tcPr>
            <w:tcW w:w="1210" w:type="dxa"/>
          </w:tcPr>
          <w:p w:rsidR="00D463F7" w:rsidRPr="00FF43FC"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Default="00D463F7" w:rsidP="00503AB8">
            <w:pPr>
              <w:spacing w:after="0" w:line="280" w:lineRule="exact"/>
              <w:jc w:val="center"/>
              <w:rPr>
                <w:rFonts w:ascii="Times New Roman" w:eastAsia="Times New Roman" w:hAnsi="Times New Roman"/>
                <w:b/>
                <w:sz w:val="28"/>
                <w:szCs w:val="28"/>
                <w:lang w:eastAsia="ru-RU"/>
              </w:rPr>
            </w:pPr>
          </w:p>
        </w:tc>
        <w:tc>
          <w:tcPr>
            <w:tcW w:w="1134" w:type="dxa"/>
          </w:tcPr>
          <w:p w:rsidR="00D463F7" w:rsidRPr="00FF43FC" w:rsidRDefault="003770FB"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2641</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r w:rsidR="003F2728">
        <w:rPr>
          <w:rFonts w:ascii="Times New Roman" w:hAnsi="Times New Roman"/>
          <w:sz w:val="28"/>
          <w:szCs w:val="28"/>
        </w:rPr>
        <w:t>Тляратинское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3770FB">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xml:space="preserve">Согласно статье 102 Лесного кодекса </w:t>
      </w:r>
      <w:r w:rsidR="003770FB">
        <w:rPr>
          <w:rFonts w:ascii="Times New Roman" w:eastAsia="Times New Roman" w:hAnsi="Times New Roman"/>
          <w:sz w:val="28"/>
          <w:szCs w:val="28"/>
          <w:lang w:eastAsia="ru-RU"/>
        </w:rPr>
        <w:t>РФ</w:t>
      </w:r>
      <w:r w:rsidRPr="00927C79">
        <w:rPr>
          <w:rFonts w:ascii="Times New Roman" w:eastAsia="Times New Roman" w:hAnsi="Times New Roman"/>
          <w:sz w:val="28"/>
          <w:szCs w:val="28"/>
          <w:lang w:eastAsia="ru-RU"/>
        </w:rPr>
        <w:t xml:space="preserve"> от 04 декабря 2006 г. № 200-ФЗ (редакция федерального закона от 28 декабря 2012 г. № 133-ФЗ) и с уч</w:t>
      </w:r>
      <w:r w:rsidRPr="00927C79">
        <w:rPr>
          <w:rFonts w:ascii="Times New Roman" w:eastAsia="Times New Roman" w:hAnsi="Times New Roman"/>
          <w:sz w:val="28"/>
          <w:szCs w:val="28"/>
          <w:lang w:eastAsia="ru-RU"/>
        </w:rPr>
        <w:t>ё</w:t>
      </w:r>
      <w:r w:rsidRPr="00927C79">
        <w:rPr>
          <w:rFonts w:ascii="Times New Roman" w:eastAsia="Times New Roman" w:hAnsi="Times New Roman"/>
          <w:sz w:val="28"/>
          <w:szCs w:val="28"/>
          <w:lang w:eastAsia="ru-RU"/>
        </w:rPr>
        <w:t>том правового режима защитных лесов в лесах лесничества выделены сл</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Default="005C1B86" w:rsidP="00C02AB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w:t>
      </w:r>
      <w:r w:rsidR="00453B0A">
        <w:rPr>
          <w:rFonts w:ascii="Times New Roman" w:eastAsia="Times New Roman" w:hAnsi="Times New Roman"/>
          <w:sz w:val="28"/>
          <w:szCs w:val="28"/>
          <w:lang w:eastAsia="ru-RU"/>
        </w:rPr>
        <w:t>бственности республики Дагестан.</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sidR="003F2728">
        <w:rPr>
          <w:rFonts w:ascii="Times New Roman" w:hAnsi="Times New Roman"/>
          <w:sz w:val="28"/>
          <w:szCs w:val="28"/>
        </w:rPr>
        <w:t>Тляратинского</w:t>
      </w:r>
      <w:r w:rsidRPr="009B02AB">
        <w:rPr>
          <w:rFonts w:ascii="Times New Roman" w:hAnsi="Times New Roman"/>
          <w:sz w:val="28"/>
          <w:szCs w:val="28"/>
        </w:rPr>
        <w:t xml:space="preserve"> лесничества по целевому</w:t>
      </w:r>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C02AB9" w:rsidTr="00503AB8">
        <w:trPr>
          <w:trHeight w:val="148"/>
          <w:tblHeader/>
        </w:trPr>
        <w:tc>
          <w:tcPr>
            <w:tcW w:w="217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Целевое назн</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чение лесов</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Участковое</w:t>
            </w:r>
          </w:p>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 лесничество</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Номера кварталов или их ч</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стей</w:t>
            </w:r>
          </w:p>
        </w:tc>
        <w:tc>
          <w:tcPr>
            <w:tcW w:w="123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Пл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щадь, га</w:t>
            </w:r>
          </w:p>
        </w:tc>
        <w:tc>
          <w:tcPr>
            <w:tcW w:w="2422"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Основания дел</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ния лесов по ц</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левому назнач</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нию</w:t>
            </w:r>
          </w:p>
        </w:tc>
      </w:tr>
      <w:tr w:rsidR="005C1B86" w:rsidRPr="00C02AB9" w:rsidTr="00503AB8">
        <w:trPr>
          <w:trHeight w:val="148"/>
          <w:tblHeader/>
        </w:trPr>
        <w:tc>
          <w:tcPr>
            <w:tcW w:w="217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2</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3</w:t>
            </w:r>
          </w:p>
        </w:tc>
        <w:tc>
          <w:tcPr>
            <w:tcW w:w="123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4</w:t>
            </w:r>
          </w:p>
        </w:tc>
        <w:tc>
          <w:tcPr>
            <w:tcW w:w="2422"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5</w:t>
            </w:r>
          </w:p>
        </w:tc>
      </w:tr>
      <w:tr w:rsidR="005C1B86" w:rsidRPr="00C02AB9" w:rsidTr="00503AB8">
        <w:trPr>
          <w:trHeight w:val="148"/>
        </w:trPr>
        <w:tc>
          <w:tcPr>
            <w:tcW w:w="2170" w:type="dxa"/>
            <w:tcBorders>
              <w:top w:val="double" w:sz="4" w:space="0" w:color="auto"/>
            </w:tcBorders>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Всего лесов</w:t>
            </w:r>
            <w:r w:rsidRPr="00C02AB9">
              <w:rPr>
                <w:rFonts w:ascii="Times New Roman" w:eastAsia="Times New Roman" w:hAnsi="Times New Roman"/>
                <w:b/>
                <w:sz w:val="28"/>
                <w:szCs w:val="28"/>
                <w:lang w:val="en-US" w:eastAsia="ru-RU"/>
              </w:rPr>
              <w:t>:</w:t>
            </w:r>
          </w:p>
        </w:tc>
        <w:tc>
          <w:tcPr>
            <w:tcW w:w="1827" w:type="dxa"/>
            <w:tcBorders>
              <w:top w:val="double" w:sz="4" w:space="0" w:color="auto"/>
            </w:tcBorders>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tcBorders>
              <w:top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tcBorders>
              <w:top w:val="double" w:sz="4" w:space="0" w:color="auto"/>
            </w:tcBorders>
            <w:vAlign w:val="center"/>
          </w:tcPr>
          <w:p w:rsidR="005C1B86" w:rsidRPr="00C02AB9" w:rsidRDefault="003770FB"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31634</w:t>
            </w:r>
          </w:p>
        </w:tc>
        <w:tc>
          <w:tcPr>
            <w:tcW w:w="2422" w:type="dxa"/>
            <w:vMerge w:val="restart"/>
            <w:tcBorders>
              <w:top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Лесной кодекс Российской Ф</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lastRenderedPageBreak/>
              <w:t>дерации от 4 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кабря 2006 г.№ 200-ФЗ (в реда</w:t>
            </w:r>
            <w:r w:rsidRPr="00C02AB9">
              <w:rPr>
                <w:rFonts w:ascii="Times New Roman" w:eastAsia="Times New Roman" w:hAnsi="Times New Roman"/>
                <w:sz w:val="28"/>
                <w:szCs w:val="28"/>
                <w:lang w:eastAsia="ru-RU"/>
              </w:rPr>
              <w:t>к</w:t>
            </w:r>
            <w:r w:rsidRPr="00C02AB9">
              <w:rPr>
                <w:rFonts w:ascii="Times New Roman" w:eastAsia="Times New Roman" w:hAnsi="Times New Roman"/>
                <w:sz w:val="28"/>
                <w:szCs w:val="28"/>
                <w:lang w:eastAsia="ru-RU"/>
              </w:rPr>
              <w:t>ции федерального закона от 28 июля 2012 г. № 133-ФЗ)</w:t>
            </w:r>
          </w:p>
        </w:tc>
      </w:tr>
      <w:tr w:rsidR="005C1B86" w:rsidRPr="00C02AB9" w:rsidTr="00503AB8">
        <w:trPr>
          <w:trHeight w:val="148"/>
        </w:trPr>
        <w:tc>
          <w:tcPr>
            <w:tcW w:w="2170" w:type="dxa"/>
          </w:tcPr>
          <w:p w:rsidR="005C1B86" w:rsidRPr="00C02AB9" w:rsidRDefault="005C1B86"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Леса, ранее </w:t>
            </w:r>
            <w:r w:rsidRPr="00C02AB9">
              <w:rPr>
                <w:rFonts w:ascii="Times New Roman" w:eastAsia="Times New Roman" w:hAnsi="Times New Roman"/>
                <w:sz w:val="28"/>
                <w:szCs w:val="28"/>
                <w:lang w:eastAsia="ru-RU"/>
              </w:rPr>
              <w:lastRenderedPageBreak/>
              <w:t>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3770FB"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2641</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lastRenderedPageBreak/>
              <w:t>Защитные л</w:t>
            </w:r>
            <w:r w:rsidRPr="00C02AB9">
              <w:rPr>
                <w:rFonts w:ascii="Times New Roman" w:eastAsia="Times New Roman" w:hAnsi="Times New Roman"/>
                <w:b/>
                <w:sz w:val="28"/>
                <w:szCs w:val="28"/>
                <w:lang w:eastAsia="ru-RU"/>
              </w:rPr>
              <w:t>е</w:t>
            </w:r>
            <w:r w:rsidRPr="00C02AB9">
              <w:rPr>
                <w:rFonts w:ascii="Times New Roman" w:eastAsia="Times New Roman" w:hAnsi="Times New Roman"/>
                <w:b/>
                <w:sz w:val="28"/>
                <w:szCs w:val="28"/>
                <w:lang w:eastAsia="ru-RU"/>
              </w:rPr>
              <w:t>са, всего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3770FB"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31634</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r>
      <w:tr w:rsidR="005C1B86" w:rsidRPr="00C02AB9" w:rsidTr="00503AB8">
        <w:trPr>
          <w:trHeight w:val="148"/>
        </w:trPr>
        <w:tc>
          <w:tcPr>
            <w:tcW w:w="2170" w:type="dxa"/>
            <w:vAlign w:val="center"/>
          </w:tcPr>
          <w:p w:rsidR="005C1B86" w:rsidRPr="00C02AB9" w:rsidRDefault="00E10B8C"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w:t>
            </w:r>
            <w:r w:rsidR="005C1B86" w:rsidRPr="00C02AB9">
              <w:rPr>
                <w:rFonts w:ascii="Times New Roman" w:eastAsia="Times New Roman" w:hAnsi="Times New Roman"/>
                <w:sz w:val="28"/>
                <w:szCs w:val="28"/>
                <w:lang w:eastAsia="ru-RU"/>
              </w:rPr>
              <w:t xml:space="preserve">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C02AB9" w:rsidRPr="00C02AB9" w:rsidTr="00503AB8">
        <w:trPr>
          <w:trHeight w:val="148"/>
        </w:trPr>
        <w:tc>
          <w:tcPr>
            <w:tcW w:w="2170" w:type="dxa"/>
            <w:vMerge w:val="restart"/>
          </w:tcPr>
          <w:p w:rsidR="00C02AB9" w:rsidRPr="00C02AB9" w:rsidRDefault="00C02AB9"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распол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женные в вод</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охранных з</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нах</w:t>
            </w:r>
          </w:p>
        </w:tc>
        <w:tc>
          <w:tcPr>
            <w:tcW w:w="1827" w:type="dxa"/>
            <w:vAlign w:val="center"/>
          </w:tcPr>
          <w:p w:rsidR="00C02AB9" w:rsidRPr="00F61231" w:rsidRDefault="003770FB" w:rsidP="00C02AB9">
            <w:pPr>
              <w:spacing w:after="0" w:line="240" w:lineRule="auto"/>
              <w:rPr>
                <w:rFonts w:ascii="Times New Roman" w:hAnsi="Times New Roman"/>
                <w:sz w:val="28"/>
                <w:szCs w:val="28"/>
              </w:rPr>
            </w:pPr>
            <w:r w:rsidRPr="00F61231">
              <w:rPr>
                <w:rFonts w:ascii="Times New Roman" w:hAnsi="Times New Roman"/>
                <w:sz w:val="28"/>
                <w:szCs w:val="28"/>
              </w:rPr>
              <w:t>Анцухское</w:t>
            </w:r>
          </w:p>
        </w:tc>
        <w:tc>
          <w:tcPr>
            <w:tcW w:w="1827" w:type="dxa"/>
            <w:vAlign w:val="center"/>
          </w:tcPr>
          <w:p w:rsidR="00C02AB9" w:rsidRPr="00F61231" w:rsidRDefault="003770FB" w:rsidP="00F61231">
            <w:pPr>
              <w:spacing w:after="0" w:line="240" w:lineRule="auto"/>
              <w:jc w:val="center"/>
              <w:rPr>
                <w:rFonts w:ascii="Times New Roman" w:hAnsi="Times New Roman"/>
                <w:sz w:val="28"/>
                <w:szCs w:val="28"/>
              </w:rPr>
            </w:pPr>
            <w:r w:rsidRPr="00F61231">
              <w:rPr>
                <w:rFonts w:ascii="Times New Roman" w:hAnsi="Times New Roman"/>
                <w:sz w:val="28"/>
                <w:szCs w:val="28"/>
              </w:rPr>
              <w:t>части ква</w:t>
            </w:r>
            <w:r w:rsidRPr="00F61231">
              <w:rPr>
                <w:rFonts w:ascii="Times New Roman" w:hAnsi="Times New Roman"/>
                <w:sz w:val="28"/>
                <w:szCs w:val="28"/>
              </w:rPr>
              <w:t>р</w:t>
            </w:r>
            <w:r w:rsidRPr="00F61231">
              <w:rPr>
                <w:rFonts w:ascii="Times New Roman" w:hAnsi="Times New Roman"/>
                <w:sz w:val="28"/>
                <w:szCs w:val="28"/>
              </w:rPr>
              <w:t>талов 1-21,</w:t>
            </w:r>
            <w:r w:rsidR="00F61231" w:rsidRPr="00F61231">
              <w:rPr>
                <w:rFonts w:ascii="Times New Roman" w:hAnsi="Times New Roman"/>
                <w:sz w:val="28"/>
                <w:szCs w:val="28"/>
              </w:rPr>
              <w:t xml:space="preserve"> </w:t>
            </w:r>
            <w:r w:rsidRPr="00F61231">
              <w:rPr>
                <w:rFonts w:ascii="Times New Roman" w:hAnsi="Times New Roman"/>
                <w:sz w:val="28"/>
                <w:szCs w:val="28"/>
              </w:rPr>
              <w:t>23-29,31-60,</w:t>
            </w:r>
            <w:r w:rsidR="00F61231" w:rsidRPr="00F61231">
              <w:rPr>
                <w:rFonts w:ascii="Times New Roman" w:hAnsi="Times New Roman"/>
                <w:sz w:val="28"/>
                <w:szCs w:val="28"/>
              </w:rPr>
              <w:t xml:space="preserve"> </w:t>
            </w:r>
            <w:r w:rsidRPr="00F61231">
              <w:rPr>
                <w:rFonts w:ascii="Times New Roman" w:hAnsi="Times New Roman"/>
                <w:sz w:val="28"/>
                <w:szCs w:val="28"/>
              </w:rPr>
              <w:t>62,</w:t>
            </w:r>
            <w:r w:rsidR="00F61231" w:rsidRPr="00F61231">
              <w:rPr>
                <w:rFonts w:ascii="Times New Roman" w:hAnsi="Times New Roman"/>
                <w:sz w:val="28"/>
                <w:szCs w:val="28"/>
              </w:rPr>
              <w:t xml:space="preserve"> </w:t>
            </w:r>
            <w:r w:rsidRPr="00F61231">
              <w:rPr>
                <w:rFonts w:ascii="Times New Roman" w:hAnsi="Times New Roman"/>
                <w:sz w:val="28"/>
                <w:szCs w:val="28"/>
              </w:rPr>
              <w:t>64,67-69</w:t>
            </w:r>
          </w:p>
        </w:tc>
        <w:tc>
          <w:tcPr>
            <w:tcW w:w="1230" w:type="dxa"/>
            <w:vAlign w:val="center"/>
          </w:tcPr>
          <w:p w:rsidR="00C02AB9" w:rsidRPr="00F61231" w:rsidRDefault="00F61231" w:rsidP="00F61231">
            <w:pPr>
              <w:spacing w:after="0" w:line="240" w:lineRule="auto"/>
              <w:jc w:val="center"/>
              <w:rPr>
                <w:rFonts w:ascii="Times New Roman" w:hAnsi="Times New Roman"/>
                <w:sz w:val="28"/>
                <w:szCs w:val="28"/>
              </w:rPr>
            </w:pPr>
            <w:r w:rsidRPr="00F61231">
              <w:rPr>
                <w:rFonts w:ascii="Times New Roman" w:hAnsi="Times New Roman"/>
                <w:sz w:val="28"/>
                <w:szCs w:val="28"/>
              </w:rPr>
              <w:t>1710,0</w:t>
            </w:r>
          </w:p>
        </w:tc>
        <w:tc>
          <w:tcPr>
            <w:tcW w:w="2422" w:type="dxa"/>
            <w:vMerge w:val="restart"/>
          </w:tcPr>
          <w:p w:rsidR="00C02AB9" w:rsidRPr="00130AA8" w:rsidRDefault="00C02AB9"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C02AB9" w:rsidRPr="00C02AB9" w:rsidRDefault="00C02AB9"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Водный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w:t>
            </w:r>
            <w:r w:rsidR="00130AA8">
              <w:rPr>
                <w:rFonts w:ascii="Times New Roman" w:eastAsia="Times New Roman" w:hAnsi="Times New Roman"/>
                <w:sz w:val="24"/>
                <w:szCs w:val="24"/>
                <w:lang w:eastAsia="ru-RU"/>
              </w:rPr>
              <w:t>т 3 июня 2006 г. № 74-ФЗ ст. 65</w:t>
            </w:r>
          </w:p>
        </w:tc>
      </w:tr>
      <w:tr w:rsidR="00C02AB9" w:rsidRPr="00C02AB9" w:rsidTr="00130AA8">
        <w:trPr>
          <w:trHeight w:val="95"/>
        </w:trPr>
        <w:tc>
          <w:tcPr>
            <w:tcW w:w="2170" w:type="dxa"/>
            <w:vMerge/>
            <w:vAlign w:val="center"/>
          </w:tcPr>
          <w:p w:rsidR="00C02AB9" w:rsidRPr="00C02AB9" w:rsidRDefault="00C02AB9"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C02AB9" w:rsidRPr="00F61231" w:rsidRDefault="003770FB" w:rsidP="00C02AB9">
            <w:pPr>
              <w:spacing w:after="0" w:line="240" w:lineRule="auto"/>
              <w:rPr>
                <w:rFonts w:ascii="Times New Roman" w:hAnsi="Times New Roman"/>
                <w:sz w:val="28"/>
                <w:szCs w:val="28"/>
              </w:rPr>
            </w:pPr>
            <w:r w:rsidRPr="00F61231">
              <w:rPr>
                <w:rFonts w:ascii="Times New Roman" w:hAnsi="Times New Roman"/>
                <w:sz w:val="28"/>
                <w:szCs w:val="28"/>
              </w:rPr>
              <w:t>Хадияльское</w:t>
            </w:r>
          </w:p>
        </w:tc>
        <w:tc>
          <w:tcPr>
            <w:tcW w:w="1827" w:type="dxa"/>
            <w:vAlign w:val="center"/>
          </w:tcPr>
          <w:p w:rsidR="00C02AB9" w:rsidRPr="00F61231" w:rsidRDefault="00F61231" w:rsidP="00C02AB9">
            <w:pPr>
              <w:spacing w:after="0" w:line="240" w:lineRule="auto"/>
              <w:jc w:val="center"/>
              <w:rPr>
                <w:rFonts w:ascii="Times New Roman" w:hAnsi="Times New Roman"/>
                <w:sz w:val="28"/>
                <w:szCs w:val="28"/>
              </w:rPr>
            </w:pPr>
            <w:r w:rsidRPr="00F61231">
              <w:rPr>
                <w:rFonts w:ascii="Times New Roman" w:hAnsi="Times New Roman"/>
                <w:sz w:val="28"/>
                <w:szCs w:val="28"/>
              </w:rPr>
              <w:t>части ква</w:t>
            </w:r>
            <w:r w:rsidRPr="00F61231">
              <w:rPr>
                <w:rFonts w:ascii="Times New Roman" w:hAnsi="Times New Roman"/>
                <w:sz w:val="28"/>
                <w:szCs w:val="28"/>
              </w:rPr>
              <w:t>р</w:t>
            </w:r>
            <w:r w:rsidRPr="00F61231">
              <w:rPr>
                <w:rFonts w:ascii="Times New Roman" w:hAnsi="Times New Roman"/>
                <w:sz w:val="28"/>
                <w:szCs w:val="28"/>
              </w:rPr>
              <w:t>талов 73-133</w:t>
            </w:r>
          </w:p>
        </w:tc>
        <w:tc>
          <w:tcPr>
            <w:tcW w:w="1230" w:type="dxa"/>
            <w:vAlign w:val="center"/>
          </w:tcPr>
          <w:p w:rsidR="00C02AB9" w:rsidRPr="00F61231" w:rsidRDefault="00F61231" w:rsidP="00C02AB9">
            <w:pPr>
              <w:spacing w:after="0" w:line="240" w:lineRule="auto"/>
              <w:jc w:val="center"/>
              <w:rPr>
                <w:rFonts w:ascii="Times New Roman" w:hAnsi="Times New Roman"/>
                <w:sz w:val="28"/>
                <w:szCs w:val="28"/>
              </w:rPr>
            </w:pPr>
            <w:r w:rsidRPr="00F61231">
              <w:rPr>
                <w:rFonts w:ascii="Times New Roman" w:hAnsi="Times New Roman"/>
                <w:sz w:val="28"/>
                <w:szCs w:val="28"/>
              </w:rPr>
              <w:t>2222,0</w:t>
            </w:r>
          </w:p>
        </w:tc>
        <w:tc>
          <w:tcPr>
            <w:tcW w:w="2422" w:type="dxa"/>
            <w:vMerge/>
            <w:vAlign w:val="center"/>
          </w:tcPr>
          <w:p w:rsidR="00C02AB9" w:rsidRPr="00C02AB9" w:rsidRDefault="00C02AB9"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5C1B86" w:rsidRPr="00F61231"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F61231"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F61231" w:rsidRDefault="00F61231" w:rsidP="00F61231">
            <w:pPr>
              <w:spacing w:after="0" w:line="240" w:lineRule="auto"/>
              <w:jc w:val="center"/>
              <w:rPr>
                <w:rFonts w:ascii="Times New Roman" w:eastAsia="Times New Roman" w:hAnsi="Times New Roman"/>
                <w:b/>
                <w:sz w:val="28"/>
                <w:szCs w:val="28"/>
                <w:lang w:eastAsia="ru-RU"/>
              </w:rPr>
            </w:pPr>
            <w:r w:rsidRPr="00F61231">
              <w:rPr>
                <w:rFonts w:ascii="Times New Roman" w:eastAsia="Times New Roman" w:hAnsi="Times New Roman"/>
                <w:b/>
                <w:sz w:val="28"/>
                <w:szCs w:val="28"/>
                <w:lang w:eastAsia="ru-RU"/>
              </w:rPr>
              <w:t>3932,0</w:t>
            </w:r>
          </w:p>
        </w:tc>
        <w:tc>
          <w:tcPr>
            <w:tcW w:w="2422"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F61231" w:rsidRPr="00C02AB9" w:rsidTr="00BB49E2">
        <w:trPr>
          <w:trHeight w:val="148"/>
        </w:trPr>
        <w:tc>
          <w:tcPr>
            <w:tcW w:w="2170" w:type="dxa"/>
            <w:vAlign w:val="center"/>
          </w:tcPr>
          <w:p w:rsidR="00F61231" w:rsidRPr="00C02AB9" w:rsidRDefault="00F61231" w:rsidP="00BB49E2">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Леса, выпо</w:t>
            </w:r>
            <w:r w:rsidRPr="00C02AB9">
              <w:rPr>
                <w:rFonts w:ascii="Times New Roman" w:eastAsia="Times New Roman" w:hAnsi="Times New Roman"/>
                <w:b/>
                <w:sz w:val="28"/>
                <w:szCs w:val="28"/>
                <w:lang w:eastAsia="ru-RU"/>
              </w:rPr>
              <w:t>л</w:t>
            </w:r>
            <w:r w:rsidRPr="00C02AB9">
              <w:rPr>
                <w:rFonts w:ascii="Times New Roman" w:eastAsia="Times New Roman" w:hAnsi="Times New Roman"/>
                <w:b/>
                <w:sz w:val="28"/>
                <w:szCs w:val="28"/>
                <w:lang w:eastAsia="ru-RU"/>
              </w:rPr>
              <w:t>няющие фун</w:t>
            </w:r>
            <w:r w:rsidRPr="00C02AB9">
              <w:rPr>
                <w:rFonts w:ascii="Times New Roman" w:eastAsia="Times New Roman" w:hAnsi="Times New Roman"/>
                <w:b/>
                <w:sz w:val="28"/>
                <w:szCs w:val="28"/>
                <w:lang w:eastAsia="ru-RU"/>
              </w:rPr>
              <w:t>к</w:t>
            </w:r>
            <w:r w:rsidRPr="00C02AB9">
              <w:rPr>
                <w:rFonts w:ascii="Times New Roman" w:eastAsia="Times New Roman" w:hAnsi="Times New Roman"/>
                <w:b/>
                <w:sz w:val="28"/>
                <w:szCs w:val="28"/>
                <w:lang w:eastAsia="ru-RU"/>
              </w:rPr>
              <w:t>ции защиты природных и иных объектов - всего</w:t>
            </w:r>
          </w:p>
        </w:tc>
        <w:tc>
          <w:tcPr>
            <w:tcW w:w="1827" w:type="dxa"/>
            <w:vAlign w:val="center"/>
          </w:tcPr>
          <w:p w:rsidR="00F61231" w:rsidRPr="00F61231" w:rsidRDefault="00F61231" w:rsidP="00BB49E2">
            <w:pPr>
              <w:spacing w:after="0" w:line="240" w:lineRule="auto"/>
              <w:jc w:val="center"/>
              <w:rPr>
                <w:rFonts w:ascii="Times New Roman" w:eastAsia="Times New Roman" w:hAnsi="Times New Roman"/>
                <w:b/>
                <w:sz w:val="28"/>
                <w:szCs w:val="28"/>
                <w:lang w:eastAsia="ru-RU"/>
              </w:rPr>
            </w:pPr>
          </w:p>
        </w:tc>
        <w:tc>
          <w:tcPr>
            <w:tcW w:w="1827" w:type="dxa"/>
            <w:vAlign w:val="center"/>
          </w:tcPr>
          <w:p w:rsidR="00F61231" w:rsidRPr="00F61231" w:rsidRDefault="00F61231" w:rsidP="00BB49E2">
            <w:pPr>
              <w:spacing w:after="0" w:line="240" w:lineRule="auto"/>
              <w:jc w:val="center"/>
              <w:rPr>
                <w:rFonts w:ascii="Times New Roman" w:eastAsia="Times New Roman" w:hAnsi="Times New Roman"/>
                <w:b/>
                <w:sz w:val="28"/>
                <w:szCs w:val="28"/>
                <w:lang w:eastAsia="ru-RU"/>
              </w:rPr>
            </w:pPr>
          </w:p>
        </w:tc>
        <w:tc>
          <w:tcPr>
            <w:tcW w:w="1230" w:type="dxa"/>
            <w:vAlign w:val="center"/>
          </w:tcPr>
          <w:p w:rsidR="00F61231" w:rsidRPr="00F61231" w:rsidRDefault="00F61231" w:rsidP="00F61231">
            <w:pPr>
              <w:spacing w:after="0" w:line="240" w:lineRule="auto"/>
              <w:jc w:val="center"/>
              <w:rPr>
                <w:rFonts w:ascii="Times New Roman" w:eastAsia="Times New Roman" w:hAnsi="Times New Roman"/>
                <w:b/>
                <w:sz w:val="28"/>
                <w:szCs w:val="28"/>
                <w:lang w:eastAsia="ru-RU"/>
              </w:rPr>
            </w:pPr>
            <w:r w:rsidRPr="00F61231">
              <w:rPr>
                <w:rFonts w:ascii="Times New Roman" w:eastAsia="Times New Roman" w:hAnsi="Times New Roman"/>
                <w:b/>
                <w:sz w:val="28"/>
                <w:szCs w:val="28"/>
                <w:lang w:eastAsia="ru-RU"/>
              </w:rPr>
              <w:t>245,0</w:t>
            </w:r>
          </w:p>
        </w:tc>
        <w:tc>
          <w:tcPr>
            <w:tcW w:w="2422" w:type="dxa"/>
            <w:vMerge w:val="restart"/>
            <w:vAlign w:val="center"/>
          </w:tcPr>
          <w:p w:rsidR="00F61231" w:rsidRPr="00F61231" w:rsidRDefault="00F61231" w:rsidP="00F61231">
            <w:pPr>
              <w:spacing w:after="0" w:line="240" w:lineRule="auto"/>
              <w:jc w:val="center"/>
              <w:rPr>
                <w:rFonts w:ascii="Times New Roman" w:eastAsia="Times New Roman" w:hAnsi="Times New Roman"/>
                <w:sz w:val="24"/>
                <w:szCs w:val="24"/>
                <w:lang w:eastAsia="ru-RU"/>
              </w:rPr>
            </w:pPr>
            <w:r w:rsidRPr="00F61231">
              <w:rPr>
                <w:rFonts w:ascii="Times New Roman" w:eastAsia="Times New Roman" w:hAnsi="Times New Roman"/>
                <w:sz w:val="24"/>
                <w:szCs w:val="24"/>
                <w:lang w:eastAsia="ru-RU"/>
              </w:rPr>
              <w:t>- Лесной кодекс РФ</w:t>
            </w:r>
          </w:p>
          <w:p w:rsidR="00F61231" w:rsidRPr="00C02AB9" w:rsidRDefault="00CC726D" w:rsidP="00F61231">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4"/>
                <w:szCs w:val="24"/>
                <w:lang w:eastAsia="ru-RU"/>
              </w:rPr>
              <w:t>- Лесоустроительная ин</w:t>
            </w:r>
            <w:r w:rsidR="00F61231" w:rsidRPr="00F61231">
              <w:rPr>
                <w:rFonts w:ascii="Times New Roman" w:eastAsia="Times New Roman" w:hAnsi="Times New Roman"/>
                <w:sz w:val="24"/>
                <w:szCs w:val="24"/>
                <w:lang w:eastAsia="ru-RU"/>
              </w:rPr>
              <w:t>струкция от 29.03.2018 г. № 122</w:t>
            </w:r>
          </w:p>
          <w:p w:rsidR="00F61231" w:rsidRPr="00F61231" w:rsidRDefault="00F61231" w:rsidP="00F61231">
            <w:pPr>
              <w:spacing w:after="0" w:line="240" w:lineRule="auto"/>
              <w:contextualSpacing/>
              <w:jc w:val="center"/>
              <w:rPr>
                <w:rFonts w:ascii="Times New Roman" w:hAnsi="Times New Roman"/>
                <w:sz w:val="24"/>
              </w:rPr>
            </w:pPr>
            <w:r w:rsidRPr="00F61231">
              <w:rPr>
                <w:rFonts w:ascii="Times New Roman" w:hAnsi="Times New Roman"/>
                <w:sz w:val="24"/>
              </w:rPr>
              <w:t>- ГОСТ 17.5.3.02-90 «Охрана природы. Земли. Нормы выд</w:t>
            </w:r>
            <w:r w:rsidRPr="00F61231">
              <w:rPr>
                <w:rFonts w:ascii="Times New Roman" w:hAnsi="Times New Roman"/>
                <w:sz w:val="24"/>
              </w:rPr>
              <w:t>е</w:t>
            </w:r>
            <w:r w:rsidRPr="00F61231">
              <w:rPr>
                <w:rFonts w:ascii="Times New Roman" w:hAnsi="Times New Roman"/>
                <w:sz w:val="24"/>
              </w:rPr>
              <w:t>ления на землях ГЛФ защитных полос вдоль железных и автомобильных д</w:t>
            </w:r>
            <w:r w:rsidRPr="00F61231">
              <w:rPr>
                <w:rFonts w:ascii="Times New Roman" w:hAnsi="Times New Roman"/>
                <w:sz w:val="24"/>
              </w:rPr>
              <w:t>о</w:t>
            </w:r>
            <w:r w:rsidRPr="00F61231">
              <w:rPr>
                <w:rFonts w:ascii="Times New Roman" w:hAnsi="Times New Roman"/>
                <w:sz w:val="24"/>
              </w:rPr>
              <w:t>рог»</w:t>
            </w:r>
          </w:p>
          <w:p w:rsidR="00F61231" w:rsidRPr="00C02AB9"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hAnsi="Times New Roman"/>
                <w:sz w:val="24"/>
              </w:rPr>
              <w:t>- Перечень автом</w:t>
            </w:r>
            <w:r w:rsidRPr="00F61231">
              <w:rPr>
                <w:rFonts w:ascii="Times New Roman" w:hAnsi="Times New Roman"/>
                <w:sz w:val="24"/>
              </w:rPr>
              <w:t>о</w:t>
            </w:r>
            <w:r w:rsidRPr="00F61231">
              <w:rPr>
                <w:rFonts w:ascii="Times New Roman" w:hAnsi="Times New Roman"/>
                <w:sz w:val="24"/>
              </w:rPr>
              <w:t>бильных дорог о</w:t>
            </w:r>
            <w:r w:rsidRPr="00F61231">
              <w:rPr>
                <w:rFonts w:ascii="Times New Roman" w:hAnsi="Times New Roman"/>
                <w:sz w:val="24"/>
              </w:rPr>
              <w:t>б</w:t>
            </w:r>
            <w:r w:rsidRPr="00F61231">
              <w:rPr>
                <w:rFonts w:ascii="Times New Roman" w:hAnsi="Times New Roman"/>
                <w:sz w:val="24"/>
              </w:rPr>
              <w:t>щего пользования, находящихся в со</w:t>
            </w:r>
            <w:r w:rsidRPr="00F61231">
              <w:rPr>
                <w:rFonts w:ascii="Times New Roman" w:hAnsi="Times New Roman"/>
                <w:sz w:val="24"/>
              </w:rPr>
              <w:t>б</w:t>
            </w:r>
            <w:r w:rsidRPr="00F61231">
              <w:rPr>
                <w:rFonts w:ascii="Times New Roman" w:hAnsi="Times New Roman"/>
                <w:sz w:val="24"/>
              </w:rPr>
              <w:t>ственности респу</w:t>
            </w:r>
            <w:r w:rsidRPr="00F61231">
              <w:rPr>
                <w:rFonts w:ascii="Times New Roman" w:hAnsi="Times New Roman"/>
                <w:sz w:val="24"/>
              </w:rPr>
              <w:t>б</w:t>
            </w:r>
            <w:r w:rsidRPr="00F61231">
              <w:rPr>
                <w:rFonts w:ascii="Times New Roman" w:hAnsi="Times New Roman"/>
                <w:sz w:val="24"/>
              </w:rPr>
              <w:t>лики Дагестан</w:t>
            </w:r>
          </w:p>
        </w:tc>
      </w:tr>
      <w:tr w:rsidR="00F61231" w:rsidRPr="00F61231" w:rsidTr="00503AB8">
        <w:trPr>
          <w:trHeight w:val="148"/>
        </w:trPr>
        <w:tc>
          <w:tcPr>
            <w:tcW w:w="2170" w:type="dxa"/>
            <w:vAlign w:val="center"/>
          </w:tcPr>
          <w:p w:rsidR="00F61231" w:rsidRPr="00F61231" w:rsidRDefault="00F61231" w:rsidP="00C02AB9">
            <w:pPr>
              <w:spacing w:after="0" w:line="240" w:lineRule="auto"/>
              <w:rPr>
                <w:rFonts w:ascii="Times New Roman" w:eastAsia="Times New Roman" w:hAnsi="Times New Roman"/>
                <w:sz w:val="28"/>
                <w:szCs w:val="28"/>
                <w:lang w:eastAsia="ru-RU"/>
              </w:rPr>
            </w:pPr>
            <w:r w:rsidRPr="00F61231">
              <w:rPr>
                <w:rFonts w:ascii="Times New Roman" w:hAnsi="Times New Roman"/>
                <w:sz w:val="24"/>
              </w:rPr>
              <w:t>- защитные пол</w:t>
            </w:r>
            <w:r w:rsidRPr="00F61231">
              <w:rPr>
                <w:rFonts w:ascii="Times New Roman" w:hAnsi="Times New Roman"/>
                <w:sz w:val="24"/>
              </w:rPr>
              <w:t>о</w:t>
            </w:r>
            <w:r w:rsidRPr="00F61231">
              <w:rPr>
                <w:rFonts w:ascii="Times New Roman" w:hAnsi="Times New Roman"/>
                <w:sz w:val="24"/>
              </w:rPr>
              <w:t xml:space="preserve">сы лесов, </w:t>
            </w:r>
            <w:r w:rsidRPr="00F61231">
              <w:rPr>
                <w:rFonts w:ascii="Times New Roman" w:hAnsi="Times New Roman"/>
                <w:sz w:val="24"/>
                <w:szCs w:val="24"/>
              </w:rPr>
              <w:t>расп</w:t>
            </w:r>
            <w:r w:rsidRPr="00F61231">
              <w:rPr>
                <w:rFonts w:ascii="Times New Roman" w:hAnsi="Times New Roman"/>
                <w:sz w:val="24"/>
                <w:szCs w:val="24"/>
              </w:rPr>
              <w:t>о</w:t>
            </w:r>
            <w:r w:rsidRPr="00F61231">
              <w:rPr>
                <w:rFonts w:ascii="Times New Roman" w:hAnsi="Times New Roman"/>
                <w:sz w:val="24"/>
                <w:szCs w:val="24"/>
              </w:rPr>
              <w:t>ложенные</w:t>
            </w:r>
            <w:r w:rsidRPr="00F61231">
              <w:rPr>
                <w:rFonts w:ascii="Times New Roman" w:hAnsi="Times New Roman"/>
                <w:sz w:val="24"/>
              </w:rPr>
              <w:t xml:space="preserve"> вдоль железнодорожных путей общего пользования, ф</w:t>
            </w:r>
            <w:r w:rsidRPr="00F61231">
              <w:rPr>
                <w:rFonts w:ascii="Times New Roman" w:hAnsi="Times New Roman"/>
                <w:sz w:val="24"/>
              </w:rPr>
              <w:t>е</w:t>
            </w:r>
            <w:r w:rsidRPr="00F61231">
              <w:rPr>
                <w:rFonts w:ascii="Times New Roman" w:hAnsi="Times New Roman"/>
                <w:sz w:val="24"/>
              </w:rPr>
              <w:t>деральных авт</w:t>
            </w:r>
            <w:r w:rsidRPr="00F61231">
              <w:rPr>
                <w:rFonts w:ascii="Times New Roman" w:hAnsi="Times New Roman"/>
                <w:sz w:val="24"/>
              </w:rPr>
              <w:t>о</w:t>
            </w:r>
            <w:r w:rsidRPr="00F61231">
              <w:rPr>
                <w:rFonts w:ascii="Times New Roman" w:hAnsi="Times New Roman"/>
                <w:sz w:val="24"/>
              </w:rPr>
              <w:t>мобильных дорог общего пользов</w:t>
            </w:r>
            <w:r w:rsidRPr="00F61231">
              <w:rPr>
                <w:rFonts w:ascii="Times New Roman" w:hAnsi="Times New Roman"/>
                <w:sz w:val="24"/>
              </w:rPr>
              <w:t>а</w:t>
            </w:r>
            <w:r w:rsidRPr="00F61231">
              <w:rPr>
                <w:rFonts w:ascii="Times New Roman" w:hAnsi="Times New Roman"/>
                <w:sz w:val="24"/>
              </w:rPr>
              <w:t>ния, автомобил</w:t>
            </w:r>
            <w:r w:rsidRPr="00F61231">
              <w:rPr>
                <w:rFonts w:ascii="Times New Roman" w:hAnsi="Times New Roman"/>
                <w:sz w:val="24"/>
              </w:rPr>
              <w:t>ь</w:t>
            </w:r>
            <w:r w:rsidRPr="00F61231">
              <w:rPr>
                <w:rFonts w:ascii="Times New Roman" w:hAnsi="Times New Roman"/>
                <w:sz w:val="24"/>
              </w:rPr>
              <w:t xml:space="preserve">ных дорог общего пользования, находящихся в собственности </w:t>
            </w:r>
            <w:r w:rsidRPr="00F61231">
              <w:rPr>
                <w:rFonts w:ascii="Times New Roman" w:hAnsi="Times New Roman"/>
                <w:sz w:val="24"/>
              </w:rPr>
              <w:lastRenderedPageBreak/>
              <w:t>субъектов Росси</w:t>
            </w:r>
            <w:r w:rsidRPr="00F61231">
              <w:rPr>
                <w:rFonts w:ascii="Times New Roman" w:hAnsi="Times New Roman"/>
                <w:sz w:val="24"/>
              </w:rPr>
              <w:t>й</w:t>
            </w:r>
            <w:r w:rsidRPr="00F61231">
              <w:rPr>
                <w:rFonts w:ascii="Times New Roman" w:hAnsi="Times New Roman"/>
                <w:sz w:val="24"/>
              </w:rPr>
              <w:t>ской Федерации</w:t>
            </w:r>
          </w:p>
        </w:tc>
        <w:tc>
          <w:tcPr>
            <w:tcW w:w="1827" w:type="dxa"/>
            <w:vAlign w:val="center"/>
          </w:tcPr>
          <w:p w:rsidR="00F61231" w:rsidRPr="00F61231" w:rsidRDefault="00F61231" w:rsidP="00453B0A">
            <w:pPr>
              <w:spacing w:after="0" w:line="240" w:lineRule="auto"/>
              <w:jc w:val="center"/>
              <w:rPr>
                <w:rFonts w:ascii="Times New Roman" w:eastAsia="Times New Roman" w:hAnsi="Times New Roman"/>
                <w:sz w:val="28"/>
                <w:szCs w:val="28"/>
                <w:lang w:eastAsia="ru-RU"/>
              </w:rPr>
            </w:pPr>
            <w:r w:rsidRPr="00F61231">
              <w:rPr>
                <w:rFonts w:ascii="Times New Roman" w:hAnsi="Times New Roman"/>
                <w:sz w:val="28"/>
                <w:szCs w:val="28"/>
              </w:rPr>
              <w:lastRenderedPageBreak/>
              <w:t>Анцухское</w:t>
            </w:r>
          </w:p>
        </w:tc>
        <w:tc>
          <w:tcPr>
            <w:tcW w:w="1827" w:type="dxa"/>
            <w:vAlign w:val="center"/>
          </w:tcPr>
          <w:p w:rsidR="00F61231" w:rsidRPr="00F61231"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части ква</w:t>
            </w:r>
            <w:r w:rsidRPr="00F61231">
              <w:rPr>
                <w:rFonts w:ascii="Times New Roman" w:eastAsia="Times New Roman" w:hAnsi="Times New Roman"/>
                <w:sz w:val="28"/>
                <w:szCs w:val="28"/>
                <w:lang w:eastAsia="ru-RU"/>
              </w:rPr>
              <w:t>р</w:t>
            </w:r>
            <w:r w:rsidRPr="00F61231">
              <w:rPr>
                <w:rFonts w:ascii="Times New Roman" w:eastAsia="Times New Roman" w:hAnsi="Times New Roman"/>
                <w:sz w:val="28"/>
                <w:szCs w:val="28"/>
                <w:lang w:eastAsia="ru-RU"/>
              </w:rPr>
              <w:t>талов 5-7,9,26,</w:t>
            </w:r>
          </w:p>
          <w:p w:rsidR="00F61231" w:rsidRPr="00F61231"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27,38,49-53,57-59,</w:t>
            </w:r>
          </w:p>
          <w:p w:rsidR="00F61231" w:rsidRPr="00F61231"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67,68</w:t>
            </w:r>
          </w:p>
        </w:tc>
        <w:tc>
          <w:tcPr>
            <w:tcW w:w="1230" w:type="dxa"/>
            <w:vAlign w:val="center"/>
          </w:tcPr>
          <w:p w:rsidR="00F61231" w:rsidRPr="00F61231"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245,0</w:t>
            </w:r>
          </w:p>
        </w:tc>
        <w:tc>
          <w:tcPr>
            <w:tcW w:w="2422" w:type="dxa"/>
            <w:vMerge/>
            <w:vAlign w:val="center"/>
          </w:tcPr>
          <w:p w:rsidR="00F61231" w:rsidRPr="00F61231" w:rsidRDefault="00F61231" w:rsidP="00F61231">
            <w:pPr>
              <w:spacing w:after="0" w:line="240" w:lineRule="auto"/>
              <w:jc w:val="center"/>
              <w:rPr>
                <w:rFonts w:ascii="Times New Roman" w:eastAsia="Times New Roman" w:hAnsi="Times New Roman"/>
                <w:sz w:val="28"/>
                <w:szCs w:val="28"/>
                <w:lang w:eastAsia="ru-RU"/>
              </w:rPr>
            </w:pPr>
          </w:p>
        </w:tc>
      </w:tr>
      <w:tr w:rsidR="00F61231" w:rsidRPr="00C02AB9" w:rsidTr="00BB49E2">
        <w:trPr>
          <w:trHeight w:val="148"/>
        </w:trPr>
        <w:tc>
          <w:tcPr>
            <w:tcW w:w="2170" w:type="dxa"/>
            <w:vAlign w:val="center"/>
          </w:tcPr>
          <w:p w:rsidR="00F61231" w:rsidRPr="00C02AB9" w:rsidRDefault="00F61231" w:rsidP="00BB49E2">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lastRenderedPageBreak/>
              <w:t>Итого</w:t>
            </w:r>
          </w:p>
        </w:tc>
        <w:tc>
          <w:tcPr>
            <w:tcW w:w="1827" w:type="dxa"/>
            <w:vAlign w:val="center"/>
          </w:tcPr>
          <w:p w:rsidR="00F61231" w:rsidRPr="00F61231" w:rsidRDefault="00F61231" w:rsidP="00BB49E2">
            <w:pPr>
              <w:spacing w:after="0" w:line="240" w:lineRule="auto"/>
              <w:rPr>
                <w:rFonts w:ascii="Times New Roman" w:eastAsia="Times New Roman" w:hAnsi="Times New Roman"/>
                <w:b/>
                <w:sz w:val="28"/>
                <w:szCs w:val="28"/>
                <w:lang w:eastAsia="ru-RU"/>
              </w:rPr>
            </w:pPr>
          </w:p>
        </w:tc>
        <w:tc>
          <w:tcPr>
            <w:tcW w:w="1827" w:type="dxa"/>
            <w:vAlign w:val="center"/>
          </w:tcPr>
          <w:p w:rsidR="00F61231" w:rsidRPr="00F61231" w:rsidRDefault="00F61231" w:rsidP="00BB49E2">
            <w:pPr>
              <w:spacing w:after="0" w:line="240" w:lineRule="auto"/>
              <w:jc w:val="center"/>
              <w:rPr>
                <w:rFonts w:ascii="Times New Roman" w:eastAsia="Times New Roman" w:hAnsi="Times New Roman"/>
                <w:b/>
                <w:sz w:val="28"/>
                <w:szCs w:val="28"/>
                <w:lang w:eastAsia="ru-RU"/>
              </w:rPr>
            </w:pPr>
          </w:p>
        </w:tc>
        <w:tc>
          <w:tcPr>
            <w:tcW w:w="1230" w:type="dxa"/>
            <w:vAlign w:val="center"/>
          </w:tcPr>
          <w:p w:rsidR="00F61231" w:rsidRPr="00F61231" w:rsidRDefault="00F61231" w:rsidP="00F61231">
            <w:pPr>
              <w:spacing w:after="0" w:line="240" w:lineRule="auto"/>
              <w:jc w:val="center"/>
              <w:rPr>
                <w:rFonts w:ascii="Times New Roman" w:eastAsia="Times New Roman" w:hAnsi="Times New Roman"/>
                <w:b/>
                <w:sz w:val="28"/>
                <w:szCs w:val="28"/>
                <w:lang w:eastAsia="ru-RU"/>
              </w:rPr>
            </w:pPr>
            <w:r w:rsidRPr="00F61231">
              <w:rPr>
                <w:rFonts w:ascii="Times New Roman" w:eastAsia="Times New Roman" w:hAnsi="Times New Roman"/>
                <w:b/>
                <w:sz w:val="28"/>
                <w:szCs w:val="28"/>
                <w:lang w:eastAsia="ru-RU"/>
              </w:rPr>
              <w:t>245,0</w:t>
            </w:r>
          </w:p>
        </w:tc>
        <w:tc>
          <w:tcPr>
            <w:tcW w:w="2422" w:type="dxa"/>
            <w:vAlign w:val="center"/>
          </w:tcPr>
          <w:p w:rsidR="00F61231" w:rsidRPr="00C02AB9" w:rsidRDefault="00F61231" w:rsidP="00BB49E2">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295"/>
        </w:trPr>
        <w:tc>
          <w:tcPr>
            <w:tcW w:w="2170" w:type="dxa"/>
            <w:vAlign w:val="center"/>
          </w:tcPr>
          <w:p w:rsidR="00130AA8" w:rsidRPr="00B87A6E" w:rsidRDefault="00453B0A" w:rsidP="00C02AB9">
            <w:pPr>
              <w:spacing w:after="0" w:line="240" w:lineRule="auto"/>
              <w:rPr>
                <w:rFonts w:ascii="Times New Roman" w:eastAsia="Times New Roman" w:hAnsi="Times New Roman"/>
                <w:b/>
                <w:sz w:val="28"/>
                <w:szCs w:val="28"/>
                <w:lang w:eastAsia="ru-RU"/>
              </w:rPr>
            </w:pPr>
            <w:r w:rsidRPr="00B87A6E">
              <w:rPr>
                <w:rFonts w:ascii="Times New Roman" w:eastAsia="Times New Roman" w:hAnsi="Times New Roman"/>
                <w:b/>
                <w:sz w:val="28"/>
                <w:szCs w:val="28"/>
                <w:lang w:eastAsia="ru-RU"/>
              </w:rPr>
              <w:t>Ценные леса, всего</w:t>
            </w:r>
          </w:p>
        </w:tc>
        <w:tc>
          <w:tcPr>
            <w:tcW w:w="1827" w:type="dxa"/>
            <w:vAlign w:val="center"/>
          </w:tcPr>
          <w:p w:rsidR="00130AA8" w:rsidRPr="00B87A6E"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B87A6E"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B87A6E" w:rsidRDefault="00F61231"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27457,0</w:t>
            </w:r>
          </w:p>
        </w:tc>
        <w:tc>
          <w:tcPr>
            <w:tcW w:w="2422" w:type="dxa"/>
            <w:vMerge w:val="restart"/>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B87A6E" w:rsidRPr="00C02AB9" w:rsidTr="00503AB8">
        <w:trPr>
          <w:trHeight w:val="473"/>
        </w:trPr>
        <w:tc>
          <w:tcPr>
            <w:tcW w:w="2170" w:type="dxa"/>
            <w:vMerge w:val="restart"/>
            <w:vAlign w:val="center"/>
          </w:tcPr>
          <w:p w:rsidR="00B87A6E" w:rsidRPr="00C02AB9" w:rsidRDefault="00B87A6E"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противоэроз</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онные леса</w:t>
            </w:r>
          </w:p>
        </w:tc>
        <w:tc>
          <w:tcPr>
            <w:tcW w:w="1827" w:type="dxa"/>
            <w:vMerge w:val="restart"/>
            <w:vAlign w:val="center"/>
          </w:tcPr>
          <w:p w:rsidR="00B87A6E" w:rsidRPr="00C02AB9" w:rsidRDefault="00F61231" w:rsidP="00C02AB9">
            <w:pPr>
              <w:spacing w:after="0" w:line="240" w:lineRule="auto"/>
              <w:rPr>
                <w:rFonts w:ascii="Times New Roman" w:eastAsia="Times New Roman" w:hAnsi="Times New Roman"/>
                <w:sz w:val="28"/>
                <w:szCs w:val="28"/>
                <w:lang w:eastAsia="ru-RU"/>
              </w:rPr>
            </w:pPr>
            <w:r w:rsidRPr="00F61231">
              <w:rPr>
                <w:rFonts w:ascii="Times New Roman" w:hAnsi="Times New Roman"/>
                <w:sz w:val="28"/>
                <w:szCs w:val="28"/>
              </w:rPr>
              <w:t>Анцухское</w:t>
            </w:r>
          </w:p>
        </w:tc>
        <w:tc>
          <w:tcPr>
            <w:tcW w:w="1827" w:type="dxa"/>
            <w:vAlign w:val="center"/>
          </w:tcPr>
          <w:p w:rsidR="00F61231" w:rsidRPr="00F61231"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части ква</w:t>
            </w:r>
            <w:r w:rsidRPr="00F61231">
              <w:rPr>
                <w:rFonts w:ascii="Times New Roman" w:eastAsia="Times New Roman" w:hAnsi="Times New Roman"/>
                <w:sz w:val="28"/>
                <w:szCs w:val="28"/>
                <w:lang w:eastAsia="ru-RU"/>
              </w:rPr>
              <w:t>р</w:t>
            </w:r>
            <w:r w:rsidRPr="00F61231">
              <w:rPr>
                <w:rFonts w:ascii="Times New Roman" w:eastAsia="Times New Roman" w:hAnsi="Times New Roman"/>
                <w:sz w:val="28"/>
                <w:szCs w:val="28"/>
                <w:lang w:eastAsia="ru-RU"/>
              </w:rPr>
              <w:t>талов 1-21, 23-29, 31-60, 62,64,67-69,</w:t>
            </w:r>
          </w:p>
          <w:p w:rsidR="00F61231" w:rsidRPr="00F61231"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кварталы 22,</w:t>
            </w:r>
          </w:p>
          <w:p w:rsidR="00B87A6E" w:rsidRPr="00C02AB9" w:rsidRDefault="00F61231" w:rsidP="00F61231">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30, 61, 70,71</w:t>
            </w:r>
          </w:p>
        </w:tc>
        <w:tc>
          <w:tcPr>
            <w:tcW w:w="1230" w:type="dxa"/>
            <w:vAlign w:val="center"/>
          </w:tcPr>
          <w:p w:rsidR="00B87A6E" w:rsidRPr="00C02AB9" w:rsidRDefault="00F61231"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12771,0</w:t>
            </w:r>
          </w:p>
        </w:tc>
        <w:tc>
          <w:tcPr>
            <w:tcW w:w="2422" w:type="dxa"/>
            <w:vMerge w:val="restart"/>
            <w:vAlign w:val="center"/>
          </w:tcPr>
          <w:p w:rsidR="00B87A6E" w:rsidRPr="00130AA8" w:rsidRDefault="00B87A6E"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200-ФЗ (в редакции федерального закона от 28 июля 2012 г. № 133-ФЗ)</w:t>
            </w:r>
          </w:p>
          <w:p w:rsidR="00B87A6E" w:rsidRPr="00130AA8" w:rsidRDefault="00B87A6E"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Приказ Рослесхоза от 25 декабря 2012 г.</w:t>
            </w:r>
          </w:p>
          <w:p w:rsidR="00B87A6E" w:rsidRPr="00C02AB9" w:rsidRDefault="00B87A6E"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 537 «Об отнес</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лесов на терр</w:t>
            </w:r>
            <w:r w:rsidRPr="00130AA8">
              <w:rPr>
                <w:rFonts w:ascii="Times New Roman" w:eastAsia="Times New Roman" w:hAnsi="Times New Roman"/>
                <w:sz w:val="24"/>
                <w:szCs w:val="24"/>
                <w:lang w:eastAsia="ru-RU"/>
              </w:rPr>
              <w:t>и</w:t>
            </w:r>
            <w:r w:rsidRPr="00130AA8">
              <w:rPr>
                <w:rFonts w:ascii="Times New Roman" w:eastAsia="Times New Roman" w:hAnsi="Times New Roman"/>
                <w:sz w:val="24"/>
                <w:szCs w:val="24"/>
                <w:lang w:eastAsia="ru-RU"/>
              </w:rPr>
              <w:t>тории Республики Дагестан к ценным лесам и установл</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их границ»</w:t>
            </w:r>
          </w:p>
        </w:tc>
      </w:tr>
      <w:tr w:rsidR="00B87A6E" w:rsidRPr="00C02AB9" w:rsidTr="00503AB8">
        <w:trPr>
          <w:trHeight w:val="93"/>
        </w:trPr>
        <w:tc>
          <w:tcPr>
            <w:tcW w:w="2170" w:type="dxa"/>
            <w:vMerge/>
            <w:vAlign w:val="center"/>
          </w:tcPr>
          <w:p w:rsidR="00B87A6E" w:rsidRPr="00C02AB9" w:rsidRDefault="00B87A6E" w:rsidP="00C02AB9">
            <w:pPr>
              <w:spacing w:after="0" w:line="240" w:lineRule="auto"/>
              <w:rPr>
                <w:rFonts w:ascii="Times New Roman" w:eastAsia="Times New Roman" w:hAnsi="Times New Roman"/>
                <w:sz w:val="28"/>
                <w:szCs w:val="28"/>
              </w:rPr>
            </w:pPr>
          </w:p>
        </w:tc>
        <w:tc>
          <w:tcPr>
            <w:tcW w:w="1827" w:type="dxa"/>
            <w:vMerge/>
            <w:vAlign w:val="center"/>
          </w:tcPr>
          <w:p w:rsidR="00B87A6E" w:rsidRPr="00C02AB9" w:rsidRDefault="00B87A6E" w:rsidP="00C02AB9">
            <w:pPr>
              <w:spacing w:after="0" w:line="240" w:lineRule="auto"/>
              <w:rPr>
                <w:rFonts w:ascii="Times New Roman" w:eastAsia="Times New Roman" w:hAnsi="Times New Roman"/>
                <w:sz w:val="28"/>
                <w:szCs w:val="28"/>
                <w:lang w:eastAsia="ru-RU"/>
              </w:rPr>
            </w:pPr>
          </w:p>
        </w:tc>
        <w:tc>
          <w:tcPr>
            <w:tcW w:w="1827" w:type="dxa"/>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B87A6E" w:rsidRPr="00C02AB9" w:rsidRDefault="00F61231" w:rsidP="00C02AB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1200</w:t>
            </w:r>
          </w:p>
        </w:tc>
        <w:tc>
          <w:tcPr>
            <w:tcW w:w="2422" w:type="dxa"/>
            <w:vMerge/>
            <w:vAlign w:val="center"/>
          </w:tcPr>
          <w:p w:rsidR="00B87A6E" w:rsidRPr="00C02AB9" w:rsidRDefault="00B87A6E" w:rsidP="00C02AB9">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70"/>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B87A6E" w:rsidRPr="00C02AB9" w:rsidRDefault="00B87A6E" w:rsidP="00B87A6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B87A6E" w:rsidRPr="00C02AB9" w:rsidRDefault="00F61231"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13971,0</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473"/>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1827" w:type="dxa"/>
            <w:vMerge w:val="restart"/>
            <w:vAlign w:val="center"/>
          </w:tcPr>
          <w:p w:rsidR="00B87A6E" w:rsidRPr="00C02AB9" w:rsidRDefault="00F61231" w:rsidP="00E13888">
            <w:pPr>
              <w:spacing w:after="0" w:line="240" w:lineRule="auto"/>
              <w:rPr>
                <w:rFonts w:ascii="Times New Roman" w:eastAsia="Times New Roman" w:hAnsi="Times New Roman"/>
                <w:sz w:val="28"/>
                <w:szCs w:val="28"/>
                <w:lang w:eastAsia="ru-RU"/>
              </w:rPr>
            </w:pPr>
            <w:r w:rsidRPr="00F61231">
              <w:rPr>
                <w:rFonts w:ascii="Times New Roman" w:hAnsi="Times New Roman"/>
                <w:sz w:val="28"/>
                <w:szCs w:val="28"/>
              </w:rPr>
              <w:t>Хадияльское</w:t>
            </w:r>
          </w:p>
        </w:tc>
        <w:tc>
          <w:tcPr>
            <w:tcW w:w="1827" w:type="dxa"/>
            <w:vAlign w:val="center"/>
          </w:tcPr>
          <w:p w:rsidR="00B87A6E" w:rsidRPr="00C02AB9" w:rsidRDefault="00F61231" w:rsidP="00E13888">
            <w:pPr>
              <w:spacing w:after="0" w:line="240" w:lineRule="auto"/>
              <w:jc w:val="center"/>
              <w:rPr>
                <w:rFonts w:ascii="Times New Roman" w:eastAsia="Times New Roman" w:hAnsi="Times New Roman"/>
                <w:sz w:val="28"/>
                <w:szCs w:val="28"/>
                <w:lang w:eastAsia="ru-RU"/>
              </w:rPr>
            </w:pPr>
            <w:r w:rsidRPr="00F61231">
              <w:rPr>
                <w:rFonts w:ascii="Times New Roman" w:eastAsia="Times New Roman" w:hAnsi="Times New Roman"/>
                <w:sz w:val="28"/>
                <w:szCs w:val="28"/>
                <w:lang w:eastAsia="ru-RU"/>
              </w:rPr>
              <w:t>квартал 72,части кварталов 73-133</w:t>
            </w:r>
          </w:p>
        </w:tc>
        <w:tc>
          <w:tcPr>
            <w:tcW w:w="1230" w:type="dxa"/>
            <w:vAlign w:val="center"/>
          </w:tcPr>
          <w:p w:rsidR="00B87A6E" w:rsidRPr="00C02AB9" w:rsidRDefault="00F61231"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12045,0</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93"/>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rPr>
            </w:pPr>
          </w:p>
        </w:tc>
        <w:tc>
          <w:tcPr>
            <w:tcW w:w="1827"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1827" w:type="dxa"/>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B87A6E" w:rsidRPr="00C02AB9" w:rsidRDefault="00F61231"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1441,0</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B87A6E" w:rsidRPr="00C02AB9" w:rsidTr="00E13888">
        <w:trPr>
          <w:trHeight w:val="70"/>
        </w:trPr>
        <w:tc>
          <w:tcPr>
            <w:tcW w:w="2170" w:type="dxa"/>
            <w:vMerge/>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p>
        </w:tc>
        <w:tc>
          <w:tcPr>
            <w:tcW w:w="3654" w:type="dxa"/>
            <w:gridSpan w:val="2"/>
            <w:vAlign w:val="center"/>
          </w:tcPr>
          <w:p w:rsidR="00B87A6E" w:rsidRPr="00C02AB9" w:rsidRDefault="00B87A6E" w:rsidP="00E13888">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Итого</w:t>
            </w:r>
          </w:p>
        </w:tc>
        <w:tc>
          <w:tcPr>
            <w:tcW w:w="1230" w:type="dxa"/>
            <w:vAlign w:val="center"/>
          </w:tcPr>
          <w:p w:rsidR="00B87A6E" w:rsidRPr="00C02AB9" w:rsidRDefault="00F61231" w:rsidP="00E1388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13486,0</w:t>
            </w:r>
          </w:p>
        </w:tc>
        <w:tc>
          <w:tcPr>
            <w:tcW w:w="2422" w:type="dxa"/>
            <w:vMerge/>
            <w:vAlign w:val="center"/>
          </w:tcPr>
          <w:p w:rsidR="00B87A6E" w:rsidRPr="00C02AB9" w:rsidRDefault="00B87A6E" w:rsidP="00E13888">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F61231"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27457,0</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lastRenderedPageBreak/>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8"/>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9"/>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площадь, га</w:t>
            </w:r>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28993</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24030</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82,9</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F61231" w:rsidP="004D289A">
            <w:pPr>
              <w:spacing w:after="0" w:line="240" w:lineRule="auto"/>
              <w:jc w:val="center"/>
              <w:rPr>
                <w:rFonts w:ascii="Times New Roman" w:hAnsi="Times New Roman"/>
                <w:sz w:val="28"/>
                <w:szCs w:val="28"/>
              </w:rPr>
            </w:pPr>
            <w:r>
              <w:rPr>
                <w:rFonts w:ascii="Times New Roman" w:hAnsi="Times New Roman"/>
                <w:sz w:val="28"/>
                <w:szCs w:val="28"/>
              </w:rPr>
              <w:t>23269</w:t>
            </w:r>
          </w:p>
        </w:tc>
        <w:tc>
          <w:tcPr>
            <w:tcW w:w="692" w:type="pct"/>
            <w:vAlign w:val="center"/>
          </w:tcPr>
          <w:p w:rsidR="00F72980" w:rsidRPr="001C2E96" w:rsidRDefault="00617181" w:rsidP="004D289A">
            <w:pPr>
              <w:spacing w:after="0" w:line="240" w:lineRule="auto"/>
              <w:jc w:val="center"/>
              <w:rPr>
                <w:rFonts w:ascii="Times New Roman" w:hAnsi="Times New Roman"/>
                <w:sz w:val="28"/>
                <w:szCs w:val="28"/>
              </w:rPr>
            </w:pPr>
            <w:r>
              <w:rPr>
                <w:rFonts w:ascii="Times New Roman" w:hAnsi="Times New Roman"/>
                <w:sz w:val="28"/>
                <w:szCs w:val="28"/>
              </w:rPr>
              <w:t>80,3</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492</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1,7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r w:rsidR="00F61231" w:rsidRPr="001C2E96">
              <w:rPr>
                <w:rFonts w:ascii="Times New Roman" w:hAnsi="Times New Roman"/>
                <w:sz w:val="28"/>
                <w:szCs w:val="28"/>
              </w:rPr>
              <w:t xml:space="preserve">          в том числе:</w:t>
            </w:r>
          </w:p>
        </w:tc>
        <w:tc>
          <w:tcPr>
            <w:tcW w:w="753"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761</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2,6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Несомкнувшиеся лесные культуры</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380</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1,3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298</w:t>
            </w:r>
          </w:p>
        </w:tc>
        <w:tc>
          <w:tcPr>
            <w:tcW w:w="692" w:type="pct"/>
            <w:vAlign w:val="center"/>
          </w:tcPr>
          <w:p w:rsidR="005C1B86" w:rsidRPr="001C2E96" w:rsidRDefault="00617181" w:rsidP="00C94E3B">
            <w:pPr>
              <w:spacing w:after="0" w:line="240" w:lineRule="auto"/>
              <w:jc w:val="center"/>
              <w:rPr>
                <w:rFonts w:ascii="Times New Roman" w:hAnsi="Times New Roman"/>
                <w:sz w:val="28"/>
                <w:szCs w:val="28"/>
              </w:rPr>
            </w:pPr>
            <w:r>
              <w:rPr>
                <w:rFonts w:ascii="Times New Roman" w:hAnsi="Times New Roman"/>
                <w:sz w:val="28"/>
                <w:szCs w:val="28"/>
              </w:rPr>
              <w:t>1,0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83</w:t>
            </w:r>
          </w:p>
        </w:tc>
        <w:tc>
          <w:tcPr>
            <w:tcW w:w="692" w:type="pct"/>
            <w:vAlign w:val="center"/>
          </w:tcPr>
          <w:p w:rsidR="005C1B86" w:rsidRPr="001C2E96" w:rsidRDefault="00617181" w:rsidP="00C94E3B">
            <w:pPr>
              <w:spacing w:after="0" w:line="240" w:lineRule="auto"/>
              <w:jc w:val="center"/>
              <w:rPr>
                <w:rFonts w:ascii="Times New Roman" w:hAnsi="Times New Roman"/>
                <w:sz w:val="28"/>
                <w:szCs w:val="28"/>
              </w:rPr>
            </w:pPr>
            <w:r>
              <w:rPr>
                <w:rFonts w:ascii="Times New Roman" w:hAnsi="Times New Roman"/>
                <w:sz w:val="28"/>
                <w:szCs w:val="28"/>
              </w:rPr>
              <w:t>0,3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22</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5</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2</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F61231" w:rsidP="00FF43FC">
            <w:pPr>
              <w:spacing w:after="0" w:line="240" w:lineRule="auto"/>
              <w:jc w:val="center"/>
              <w:rPr>
                <w:rFonts w:ascii="Times New Roman" w:hAnsi="Times New Roman"/>
                <w:sz w:val="28"/>
                <w:szCs w:val="28"/>
              </w:rPr>
            </w:pPr>
            <w:r>
              <w:rPr>
                <w:rFonts w:ascii="Times New Roman" w:hAnsi="Times New Roman"/>
                <w:sz w:val="28"/>
                <w:szCs w:val="28"/>
              </w:rPr>
              <w:t>54</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4963</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17,1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10</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617181" w:rsidP="000A1DA9">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328</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1,1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B87A6E"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20</w:t>
            </w:r>
          </w:p>
        </w:tc>
        <w:tc>
          <w:tcPr>
            <w:tcW w:w="692" w:type="pct"/>
            <w:vMerge w:val="restart"/>
            <w:vAlign w:val="center"/>
          </w:tcPr>
          <w:p w:rsidR="00AF1AA7"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47</w:t>
            </w:r>
          </w:p>
        </w:tc>
        <w:tc>
          <w:tcPr>
            <w:tcW w:w="692" w:type="pct"/>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0,2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c>
          <w:tcPr>
            <w:tcW w:w="692" w:type="pct"/>
            <w:vAlign w:val="center"/>
          </w:tcPr>
          <w:p w:rsidR="005C1B86" w:rsidRPr="001C2E96" w:rsidRDefault="000A1DA9"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прочие земли</w:t>
            </w:r>
          </w:p>
        </w:tc>
        <w:tc>
          <w:tcPr>
            <w:tcW w:w="753" w:type="pct"/>
            <w:tcBorders>
              <w:bottom w:val="single" w:sz="4" w:space="0" w:color="auto"/>
            </w:tcBorders>
            <w:vAlign w:val="center"/>
          </w:tcPr>
          <w:p w:rsidR="005C1B86" w:rsidRPr="001C2E9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4558</w:t>
            </w:r>
          </w:p>
        </w:tc>
        <w:tc>
          <w:tcPr>
            <w:tcW w:w="692" w:type="pct"/>
            <w:tcBorders>
              <w:bottom w:val="single" w:sz="4" w:space="0" w:color="auto"/>
            </w:tcBorders>
            <w:vAlign w:val="center"/>
          </w:tcPr>
          <w:p w:rsidR="005C1B86" w:rsidRPr="00164E46" w:rsidRDefault="00617181" w:rsidP="00FF43FC">
            <w:pPr>
              <w:spacing w:after="0" w:line="240" w:lineRule="auto"/>
              <w:jc w:val="center"/>
              <w:rPr>
                <w:rFonts w:ascii="Times New Roman" w:hAnsi="Times New Roman"/>
                <w:sz w:val="28"/>
                <w:szCs w:val="28"/>
              </w:rPr>
            </w:pPr>
            <w:r>
              <w:rPr>
                <w:rFonts w:ascii="Times New Roman" w:hAnsi="Times New Roman"/>
                <w:sz w:val="28"/>
                <w:szCs w:val="28"/>
              </w:rPr>
              <w:t>15,7</w:t>
            </w:r>
          </w:p>
        </w:tc>
      </w:tr>
    </w:tbl>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617181">
        <w:rPr>
          <w:rFonts w:ascii="Times New Roman" w:hAnsi="Times New Roman"/>
          <w:sz w:val="28"/>
          <w:szCs w:val="28"/>
        </w:rPr>
        <w:t>80,3</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617181">
        <w:rPr>
          <w:rFonts w:ascii="Times New Roman" w:hAnsi="Times New Roman"/>
          <w:sz w:val="28"/>
          <w:szCs w:val="28"/>
        </w:rPr>
        <w:t>2,6</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617181">
        <w:rPr>
          <w:rFonts w:ascii="Times New Roman" w:hAnsi="Times New Roman"/>
          <w:sz w:val="28"/>
          <w:szCs w:val="28"/>
        </w:rPr>
        <w:t>17,1</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 xml:space="preserve">ии (далее </w:t>
      </w:r>
      <w:r w:rsidR="00416B90">
        <w:rPr>
          <w:rFonts w:ascii="Times New Roman" w:hAnsi="Times New Roman"/>
          <w:sz w:val="28"/>
          <w:szCs w:val="28"/>
        </w:rPr>
        <w:t xml:space="preserve">- </w:t>
      </w:r>
      <w:r>
        <w:rPr>
          <w:rFonts w:ascii="Times New Roman" w:hAnsi="Times New Roman"/>
          <w:sz w:val="28"/>
          <w:szCs w:val="28"/>
        </w:rPr>
        <w:t>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w:t>
      </w:r>
      <w:r w:rsidRPr="0006755F">
        <w:rPr>
          <w:rFonts w:ascii="Times New Roman" w:hAnsi="Times New Roman"/>
          <w:sz w:val="28"/>
          <w:szCs w:val="28"/>
        </w:rPr>
        <w:t>и</w:t>
      </w:r>
      <w:r w:rsidRPr="0006755F">
        <w:rPr>
          <w:rFonts w:ascii="Times New Roman" w:hAnsi="Times New Roman"/>
          <w:sz w:val="28"/>
          <w:szCs w:val="28"/>
        </w:rPr>
        <w:t>родных территориях», - это участки земли, водной поверхности и воздушн</w:t>
      </w:r>
      <w:r w:rsidRPr="0006755F">
        <w:rPr>
          <w:rFonts w:ascii="Times New Roman" w:hAnsi="Times New Roman"/>
          <w:sz w:val="28"/>
          <w:szCs w:val="28"/>
        </w:rPr>
        <w:t>о</w:t>
      </w:r>
      <w:r w:rsidRPr="0006755F">
        <w:rPr>
          <w:rFonts w:ascii="Times New Roman" w:hAnsi="Times New Roman"/>
          <w:sz w:val="28"/>
          <w:szCs w:val="28"/>
        </w:rPr>
        <w:t>го пространства над ними, где располагаются природные комплексы и объе</w:t>
      </w:r>
      <w:r w:rsidRPr="0006755F">
        <w:rPr>
          <w:rFonts w:ascii="Times New Roman" w:hAnsi="Times New Roman"/>
          <w:sz w:val="28"/>
          <w:szCs w:val="28"/>
        </w:rPr>
        <w:t>к</w:t>
      </w:r>
      <w:r w:rsidRPr="0006755F">
        <w:rPr>
          <w:rFonts w:ascii="Times New Roman" w:hAnsi="Times New Roman"/>
          <w:sz w:val="28"/>
          <w:szCs w:val="28"/>
        </w:rPr>
        <w:t>ты, которые имеют особое природоохранное, научное, культурное, эстетич</w:t>
      </w:r>
      <w:r w:rsidRPr="0006755F">
        <w:rPr>
          <w:rFonts w:ascii="Times New Roman" w:hAnsi="Times New Roman"/>
          <w:sz w:val="28"/>
          <w:szCs w:val="28"/>
        </w:rPr>
        <w:t>е</w:t>
      </w:r>
      <w:r w:rsidRPr="0006755F">
        <w:rPr>
          <w:rFonts w:ascii="Times New Roman" w:hAnsi="Times New Roman"/>
          <w:sz w:val="28"/>
          <w:szCs w:val="28"/>
        </w:rPr>
        <w:t>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w:t>
      </w:r>
      <w:r w:rsidRPr="0006755F">
        <w:rPr>
          <w:rFonts w:ascii="Times New Roman" w:hAnsi="Times New Roman"/>
          <w:sz w:val="28"/>
          <w:szCs w:val="28"/>
        </w:rPr>
        <w:t>я</w:t>
      </w:r>
      <w:r w:rsidRPr="0006755F">
        <w:rPr>
          <w:rFonts w:ascii="Times New Roman" w:hAnsi="Times New Roman"/>
          <w:sz w:val="28"/>
          <w:szCs w:val="28"/>
        </w:rPr>
        <w:t>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w:t>
      </w:r>
      <w:r w:rsidRPr="0006755F">
        <w:rPr>
          <w:rFonts w:ascii="Times New Roman" w:hAnsi="Times New Roman"/>
          <w:sz w:val="28"/>
          <w:szCs w:val="28"/>
        </w:rPr>
        <w:t>н</w:t>
      </w:r>
      <w:r w:rsidRPr="0006755F">
        <w:rPr>
          <w:rFonts w:ascii="Times New Roman" w:hAnsi="Times New Roman"/>
          <w:sz w:val="28"/>
          <w:szCs w:val="28"/>
        </w:rPr>
        <w:t>ного использования и для которых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ного значения подлежат освоению в целях сохранения средообразующих,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На территории лесничества нет особо охраняемых природных террит</w:t>
      </w:r>
      <w:r w:rsidRPr="00164E46">
        <w:rPr>
          <w:rFonts w:ascii="Times New Roman" w:eastAsia="Times New Roman" w:hAnsi="Times New Roman"/>
          <w:sz w:val="28"/>
          <w:szCs w:val="28"/>
          <w:lang w:eastAsia="ru-RU"/>
        </w:rPr>
        <w:t>о</w:t>
      </w:r>
      <w:r w:rsidRPr="00164E46">
        <w:rPr>
          <w:rFonts w:ascii="Times New Roman" w:eastAsia="Times New Roman" w:hAnsi="Times New Roman"/>
          <w:sz w:val="28"/>
          <w:szCs w:val="28"/>
          <w:lang w:eastAsia="ru-RU"/>
        </w:rPr>
        <w:t>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CB2B8F">
        <w:trPr>
          <w:trHeight w:val="50"/>
        </w:trPr>
        <w:tc>
          <w:tcPr>
            <w:tcW w:w="2970" w:type="dxa"/>
            <w:tcBorders>
              <w:top w:val="double" w:sz="4" w:space="0" w:color="auto"/>
              <w:bottom w:val="single" w:sz="4" w:space="0" w:color="000000"/>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74"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10" w:type="dxa"/>
            <w:tcBorders>
              <w:top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14"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93" w:type="dxa"/>
            <w:tcBorders>
              <w:top w:val="double" w:sz="4" w:space="0" w:color="auto"/>
            </w:tcBorders>
            <w:vAlign w:val="center"/>
          </w:tcPr>
          <w:p w:rsidR="005C1B86" w:rsidRPr="00E34BC8"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ствии с:</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137D30" w:rsidRPr="00137D30" w:rsidRDefault="00137D30" w:rsidP="00137D30">
      <w:pPr>
        <w:spacing w:after="0"/>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4"/>
        <w:gridCol w:w="3626"/>
      </w:tblGrid>
      <w:tr w:rsidR="00137D30" w:rsidRPr="00137D30" w:rsidTr="00137D30">
        <w:trPr>
          <w:tblHeader/>
        </w:trPr>
        <w:tc>
          <w:tcPr>
            <w:tcW w:w="5944" w:type="dxa"/>
            <w:tcBorders>
              <w:bottom w:val="double" w:sz="4" w:space="0" w:color="auto"/>
            </w:tcBorders>
            <w:vAlign w:val="center"/>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Наименование пород</w:t>
            </w:r>
          </w:p>
        </w:tc>
        <w:tc>
          <w:tcPr>
            <w:tcW w:w="3626" w:type="dxa"/>
            <w:tcBorders>
              <w:bottom w:val="double" w:sz="4" w:space="0" w:color="auto"/>
            </w:tcBorders>
            <w:vAlign w:val="center"/>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Площадь насаждений</w:t>
            </w:r>
          </w:p>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с наличием пород, га</w:t>
            </w:r>
          </w:p>
        </w:tc>
      </w:tr>
      <w:tr w:rsidR="00137D30" w:rsidRPr="00137D30" w:rsidTr="00137D30">
        <w:trPr>
          <w:tblHeader/>
        </w:trPr>
        <w:tc>
          <w:tcPr>
            <w:tcW w:w="5944" w:type="dxa"/>
            <w:tcBorders>
              <w:top w:val="double" w:sz="4" w:space="0" w:color="auto"/>
              <w:bottom w:val="double" w:sz="4" w:space="0" w:color="auto"/>
            </w:tcBorders>
          </w:tcPr>
          <w:p w:rsidR="00137D30" w:rsidRPr="00137D30" w:rsidRDefault="00137D30" w:rsidP="00137D30">
            <w:pPr>
              <w:tabs>
                <w:tab w:val="left" w:pos="2193"/>
                <w:tab w:val="center" w:pos="2923"/>
              </w:tabs>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1</w:t>
            </w:r>
          </w:p>
        </w:tc>
        <w:tc>
          <w:tcPr>
            <w:tcW w:w="3626" w:type="dxa"/>
            <w:tcBorders>
              <w:top w:val="double" w:sz="4" w:space="0" w:color="auto"/>
              <w:bottom w:val="double" w:sz="4" w:space="0" w:color="auto"/>
            </w:tcBorders>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2</w:t>
            </w:r>
          </w:p>
        </w:tc>
      </w:tr>
      <w:tr w:rsidR="00137D30" w:rsidRPr="00137D30" w:rsidTr="00137D30">
        <w:tc>
          <w:tcPr>
            <w:tcW w:w="5944" w:type="dxa"/>
          </w:tcPr>
          <w:p w:rsidR="00137D30" w:rsidRPr="00137D30" w:rsidRDefault="00C35FE2"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3626" w:type="dxa"/>
          </w:tcPr>
          <w:p w:rsidR="00137D30" w:rsidRPr="00137D30" w:rsidRDefault="00C35FE2"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 случае необходимости 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ся. В остальных случаях заезд техники в буферную 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 xml:space="preserve">Для участков леса вдоль </w:t>
            </w:r>
            <w:r w:rsidRPr="00FF43FC">
              <w:rPr>
                <w:rFonts w:ascii="Times New Roman" w:hAnsi="Times New Roman" w:cs="Times New Roman"/>
                <w:i/>
                <w:sz w:val="24"/>
                <w:szCs w:val="24"/>
              </w:rPr>
              <w:lastRenderedPageBreak/>
              <w:t>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ваются дополнительно к 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на скальных обнажениях, каменистых россыпях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Вокруг 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фисташки туп</w:t>
            </w:r>
            <w:r w:rsidRPr="00FF43FC">
              <w:rPr>
                <w:rFonts w:ascii="Times New Roman" w:hAnsi="Times New Roman" w:cs="Times New Roman"/>
                <w:sz w:val="24"/>
                <w:szCs w:val="24"/>
              </w:rPr>
              <w:t>о</w:t>
            </w:r>
            <w:r w:rsidRPr="00FF43FC">
              <w:rPr>
                <w:rFonts w:ascii="Times New Roman" w:hAnsi="Times New Roman" w:cs="Times New Roman"/>
                <w:sz w:val="24"/>
                <w:szCs w:val="24"/>
              </w:rPr>
              <w:t>листной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lastRenderedPageBreak/>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клекачки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падуба колхидского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самшита 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ка леса на участках, в том числе не отмеченных как 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ники запрещается. На участках с произрастанием падуба колхидского во</w:t>
            </w:r>
            <w:r w:rsidRPr="00FF43FC">
              <w:rPr>
                <w:rFonts w:ascii="Times New Roman" w:hAnsi="Times New Roman" w:cs="Times New Roman"/>
                <w:sz w:val="24"/>
                <w:szCs w:val="24"/>
              </w:rPr>
              <w:t>з</w:t>
            </w:r>
            <w:r w:rsidRPr="00FF43FC">
              <w:rPr>
                <w:rFonts w:ascii="Times New Roman" w:hAnsi="Times New Roman" w:cs="Times New Roman"/>
                <w:sz w:val="24"/>
                <w:szCs w:val="24"/>
              </w:rPr>
              <w:t xml:space="preserve">можна трелевка по ранее </w:t>
            </w:r>
            <w:r w:rsidRPr="00FF43FC">
              <w:rPr>
                <w:rFonts w:ascii="Times New Roman" w:hAnsi="Times New Roman" w:cs="Times New Roman"/>
                <w:sz w:val="24"/>
                <w:szCs w:val="24"/>
              </w:rPr>
              <w:lastRenderedPageBreak/>
              <w:t>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Старовозрастные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лесосеки со 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щадью менее 1 га, рубке не подлежат. На участках площадью более 1 га меры 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низкополнотных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0F612C" w:rsidRPr="000F612C" w:rsidRDefault="000F612C" w:rsidP="000F612C">
            <w:pPr>
              <w:pStyle w:val="ConsPlusNormal"/>
              <w:jc w:val="both"/>
              <w:rPr>
                <w:rFonts w:ascii="Times New Roman" w:hAnsi="Times New Roman" w:cs="Times New Roman"/>
                <w:sz w:val="24"/>
                <w:szCs w:val="24"/>
              </w:rPr>
            </w:pPr>
            <w:r w:rsidRPr="000F612C">
              <w:rPr>
                <w:rFonts w:ascii="Times New Roman" w:hAnsi="Times New Roman" w:cs="Times New Roman"/>
                <w:sz w:val="24"/>
                <w:szCs w:val="24"/>
              </w:rPr>
              <w:t>Деревья с гнездами ди</w:t>
            </w:r>
            <w:r w:rsidRPr="000F612C">
              <w:rPr>
                <w:rFonts w:ascii="Times New Roman" w:hAnsi="Times New Roman" w:cs="Times New Roman"/>
                <w:sz w:val="24"/>
                <w:szCs w:val="24"/>
              </w:rPr>
              <w:t>а</w:t>
            </w:r>
            <w:r w:rsidRPr="000F612C">
              <w:rPr>
                <w:rFonts w:ascii="Times New Roman" w:hAnsi="Times New Roman" w:cs="Times New Roman"/>
                <w:sz w:val="24"/>
                <w:szCs w:val="24"/>
              </w:rPr>
              <w:t>метром более 1 м не по</w:t>
            </w:r>
            <w:r w:rsidRPr="000F612C">
              <w:rPr>
                <w:rFonts w:ascii="Times New Roman" w:hAnsi="Times New Roman" w:cs="Times New Roman"/>
                <w:sz w:val="24"/>
                <w:szCs w:val="24"/>
              </w:rPr>
              <w:t>д</w:t>
            </w:r>
            <w:r w:rsidRPr="000F612C">
              <w:rPr>
                <w:rFonts w:ascii="Times New Roman" w:hAnsi="Times New Roman" w:cs="Times New Roman"/>
                <w:sz w:val="24"/>
                <w:szCs w:val="24"/>
              </w:rPr>
              <w:t>лежат рубке. Вокруг дерева с гнездом устанавливается буферная зона радиусом</w:t>
            </w:r>
          </w:p>
          <w:p w:rsidR="00750D81" w:rsidRPr="00FF43FC" w:rsidRDefault="000F612C" w:rsidP="000F612C">
            <w:pPr>
              <w:pStyle w:val="ConsPlusNormal"/>
              <w:jc w:val="both"/>
              <w:rPr>
                <w:rFonts w:ascii="Times New Roman" w:hAnsi="Times New Roman" w:cs="Times New Roman"/>
                <w:sz w:val="24"/>
                <w:szCs w:val="24"/>
              </w:rPr>
            </w:pPr>
            <w:r w:rsidRPr="000F612C">
              <w:rPr>
                <w:rFonts w:ascii="Times New Roman" w:hAnsi="Times New Roman" w:cs="Times New Roman"/>
                <w:sz w:val="24"/>
                <w:szCs w:val="24"/>
              </w:rPr>
              <w:t>500 м (в любое время года). В буферной зоне запрещ</w:t>
            </w:r>
            <w:r w:rsidRPr="000F612C">
              <w:rPr>
                <w:rFonts w:ascii="Times New Roman" w:hAnsi="Times New Roman" w:cs="Times New Roman"/>
                <w:sz w:val="24"/>
                <w:szCs w:val="24"/>
              </w:rPr>
              <w:t>а</w:t>
            </w:r>
            <w:r w:rsidRPr="000F612C">
              <w:rPr>
                <w:rFonts w:ascii="Times New Roman" w:hAnsi="Times New Roman" w:cs="Times New Roman"/>
                <w:sz w:val="24"/>
                <w:szCs w:val="24"/>
              </w:rPr>
              <w:t>ется: все виды рубок и пр</w:t>
            </w:r>
            <w:r w:rsidRPr="000F612C">
              <w:rPr>
                <w:rFonts w:ascii="Times New Roman" w:hAnsi="Times New Roman" w:cs="Times New Roman"/>
                <w:sz w:val="24"/>
                <w:szCs w:val="24"/>
              </w:rPr>
              <w:t>о</w:t>
            </w:r>
            <w:r w:rsidRPr="000F612C">
              <w:rPr>
                <w:rFonts w:ascii="Times New Roman" w:hAnsi="Times New Roman" w:cs="Times New Roman"/>
                <w:sz w:val="24"/>
                <w:szCs w:val="24"/>
              </w:rPr>
              <w:t>кладка новых элементов технологической сети (в</w:t>
            </w:r>
            <w:r w:rsidRPr="000F612C">
              <w:rPr>
                <w:rFonts w:ascii="Times New Roman" w:hAnsi="Times New Roman" w:cs="Times New Roman"/>
                <w:sz w:val="24"/>
                <w:szCs w:val="24"/>
              </w:rPr>
              <w:t>о</w:t>
            </w:r>
            <w:r w:rsidRPr="000F612C">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Отдельные деревья с сух</w:t>
            </w:r>
            <w:r w:rsidRPr="00FF43FC">
              <w:rPr>
                <w:rFonts w:ascii="Times New Roman" w:hAnsi="Times New Roman" w:cs="Times New Roman"/>
                <w:sz w:val="24"/>
                <w:szCs w:val="24"/>
              </w:rPr>
              <w:t>о</w:t>
            </w:r>
            <w:r w:rsidRPr="00FF43FC">
              <w:rPr>
                <w:rFonts w:ascii="Times New Roman" w:hAnsi="Times New Roman" w:cs="Times New Roman"/>
                <w:sz w:val="24"/>
                <w:szCs w:val="24"/>
              </w:rPr>
              <w:t>бочинами,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сухобочинами,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остолопов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сухобочинами, отмершими частями крон, сухостойные деревья, остолопы сохраняются</w:t>
            </w:r>
            <w:r w:rsidRPr="00FF43FC">
              <w:rPr>
                <w:rFonts w:ascii="Times New Roman" w:hAnsi="Times New Roman" w:cs="Times New Roman"/>
                <w:sz w:val="24"/>
                <w:szCs w:val="24"/>
              </w:rPr>
              <w:t xml:space="preserve"> на лесосеке в количестве не менее 5 шт./га каждого элемента. При наличии на лесосеке данных элементов 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 xml:space="preserve">хранению подлежат все </w:t>
            </w:r>
            <w:r w:rsidRPr="00FF43FC">
              <w:rPr>
                <w:rFonts w:ascii="Times New Roman" w:hAnsi="Times New Roman" w:cs="Times New Roman"/>
                <w:sz w:val="24"/>
                <w:szCs w:val="24"/>
              </w:rPr>
              <w:lastRenderedPageBreak/>
              <w:t>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август включ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лежат рубке. Вокруг дерева с гнездом устанавливается буферная зона радиусом не 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август включ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проводятся все виды рубок, 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Крупномерный валеж</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номерного валежа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храняется крупномерный валеж диаметром более 25 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При наличии на лесосеке валежа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леграба, медвежьего ореха, самшита колхидского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lastRenderedPageBreak/>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согласно данных ГЛР на 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5C1B86" w:rsidRPr="00A91E1C" w:rsidRDefault="005C1B86" w:rsidP="005C1B86">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1"/>
        <w:gridCol w:w="4338"/>
        <w:gridCol w:w="3040"/>
        <w:gridCol w:w="1275"/>
      </w:tblGrid>
      <w:tr w:rsidR="005C1B86" w:rsidRPr="00584959" w:rsidTr="00503AB8">
        <w:trPr>
          <w:tblHeader/>
        </w:trPr>
        <w:tc>
          <w:tcPr>
            <w:tcW w:w="811"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 п/п</w:t>
            </w:r>
          </w:p>
        </w:tc>
        <w:tc>
          <w:tcPr>
            <w:tcW w:w="4338"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особо защитных участков (ОЗУ</w:t>
            </w:r>
            <w:r w:rsidR="00036BA8">
              <w:rPr>
                <w:rFonts w:ascii="Times New Roman" w:hAnsi="Times New Roman" w:cs="Times New Roman"/>
                <w:sz w:val="28"/>
                <w:szCs w:val="28"/>
              </w:rPr>
              <w:t>Л</w:t>
            </w:r>
            <w:r w:rsidRPr="00370ED9">
              <w:rPr>
                <w:rFonts w:ascii="Times New Roman" w:hAnsi="Times New Roman" w:cs="Times New Roman"/>
                <w:sz w:val="28"/>
                <w:szCs w:val="28"/>
              </w:rPr>
              <w:t>)</w:t>
            </w:r>
          </w:p>
        </w:tc>
        <w:tc>
          <w:tcPr>
            <w:tcW w:w="3040"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учас</w:t>
            </w:r>
            <w:r w:rsidRPr="00370ED9">
              <w:rPr>
                <w:rFonts w:ascii="Times New Roman" w:hAnsi="Times New Roman" w:cs="Times New Roman"/>
                <w:sz w:val="28"/>
                <w:szCs w:val="28"/>
              </w:rPr>
              <w:t>т</w:t>
            </w:r>
            <w:r w:rsidRPr="00370ED9">
              <w:rPr>
                <w:rFonts w:ascii="Times New Roman" w:hAnsi="Times New Roman" w:cs="Times New Roman"/>
                <w:sz w:val="28"/>
                <w:szCs w:val="28"/>
              </w:rPr>
              <w:t>ковых лесничеств</w:t>
            </w:r>
          </w:p>
        </w:tc>
        <w:tc>
          <w:tcPr>
            <w:tcW w:w="1275"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Пл</w:t>
            </w:r>
            <w:r w:rsidRPr="00370ED9">
              <w:rPr>
                <w:rFonts w:ascii="Times New Roman" w:hAnsi="Times New Roman" w:cs="Times New Roman"/>
                <w:sz w:val="28"/>
                <w:szCs w:val="28"/>
              </w:rPr>
              <w:t>о</w:t>
            </w:r>
            <w:r w:rsidRPr="00370ED9">
              <w:rPr>
                <w:rFonts w:ascii="Times New Roman" w:hAnsi="Times New Roman" w:cs="Times New Roman"/>
                <w:sz w:val="28"/>
                <w:szCs w:val="28"/>
              </w:rPr>
              <w:t>щадь, га</w:t>
            </w:r>
          </w:p>
        </w:tc>
      </w:tr>
      <w:tr w:rsidR="005C1B86" w:rsidRPr="00584959" w:rsidTr="00503AB8">
        <w:trPr>
          <w:trHeight w:val="141"/>
          <w:tblHeader/>
        </w:trPr>
        <w:tc>
          <w:tcPr>
            <w:tcW w:w="811"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w:t>
            </w:r>
          </w:p>
        </w:tc>
        <w:tc>
          <w:tcPr>
            <w:tcW w:w="4338"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w:t>
            </w:r>
          </w:p>
        </w:tc>
        <w:tc>
          <w:tcPr>
            <w:tcW w:w="3040"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w:t>
            </w:r>
          </w:p>
        </w:tc>
        <w:tc>
          <w:tcPr>
            <w:tcW w:w="1275"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4</w:t>
            </w:r>
          </w:p>
        </w:tc>
      </w:tr>
      <w:tr w:rsidR="00103A71" w:rsidRPr="00584959" w:rsidTr="00503AB8">
        <w:tc>
          <w:tcPr>
            <w:tcW w:w="811" w:type="dxa"/>
            <w:vMerge w:val="restart"/>
          </w:tcPr>
          <w:p w:rsidR="00103A71" w:rsidRPr="00370ED9" w:rsidRDefault="00103A71"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4338" w:type="dxa"/>
            <w:vMerge w:val="restart"/>
          </w:tcPr>
          <w:p w:rsidR="00103A71" w:rsidRPr="00370ED9" w:rsidRDefault="00103A71"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леса на крутых горных склонах</w:t>
            </w:r>
          </w:p>
        </w:tc>
        <w:tc>
          <w:tcPr>
            <w:tcW w:w="3040" w:type="dxa"/>
            <w:vAlign w:val="center"/>
          </w:tcPr>
          <w:p w:rsidR="00103A71" w:rsidRPr="00370ED9" w:rsidRDefault="00C35FE2"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Анцухское</w:t>
            </w:r>
          </w:p>
        </w:tc>
        <w:tc>
          <w:tcPr>
            <w:tcW w:w="1275" w:type="dxa"/>
            <w:vAlign w:val="center"/>
          </w:tcPr>
          <w:p w:rsidR="00103A71" w:rsidRPr="00370ED9" w:rsidRDefault="00C35FE2"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1087,0</w:t>
            </w:r>
          </w:p>
        </w:tc>
      </w:tr>
      <w:tr w:rsidR="00103A71" w:rsidRPr="00103A71" w:rsidTr="00E13888">
        <w:tc>
          <w:tcPr>
            <w:tcW w:w="811" w:type="dxa"/>
            <w:vMerge/>
          </w:tcPr>
          <w:p w:rsidR="00103A71" w:rsidRPr="00103A71" w:rsidRDefault="00103A71" w:rsidP="00E13888">
            <w:pPr>
              <w:pStyle w:val="ConsPlusNormal"/>
              <w:jc w:val="center"/>
              <w:rPr>
                <w:rFonts w:ascii="Times New Roman" w:hAnsi="Times New Roman" w:cs="Times New Roman"/>
                <w:sz w:val="28"/>
                <w:szCs w:val="28"/>
              </w:rPr>
            </w:pPr>
          </w:p>
        </w:tc>
        <w:tc>
          <w:tcPr>
            <w:tcW w:w="4338" w:type="dxa"/>
            <w:vMerge/>
          </w:tcPr>
          <w:p w:rsidR="00103A71" w:rsidRPr="00103A71" w:rsidRDefault="00103A71" w:rsidP="00E13888">
            <w:pPr>
              <w:pStyle w:val="ConsPlusNormal"/>
              <w:jc w:val="center"/>
              <w:rPr>
                <w:rFonts w:ascii="Times New Roman" w:hAnsi="Times New Roman" w:cs="Times New Roman"/>
                <w:sz w:val="28"/>
                <w:szCs w:val="28"/>
              </w:rPr>
            </w:pPr>
          </w:p>
        </w:tc>
        <w:tc>
          <w:tcPr>
            <w:tcW w:w="3040" w:type="dxa"/>
            <w:vAlign w:val="center"/>
          </w:tcPr>
          <w:p w:rsidR="00103A71" w:rsidRPr="00103A71" w:rsidRDefault="00C35FE2" w:rsidP="00E13888">
            <w:pPr>
              <w:pStyle w:val="ConsPlusNormal"/>
              <w:jc w:val="center"/>
              <w:rPr>
                <w:rFonts w:ascii="Times New Roman" w:hAnsi="Times New Roman" w:cs="Times New Roman"/>
                <w:sz w:val="28"/>
                <w:szCs w:val="28"/>
              </w:rPr>
            </w:pPr>
            <w:r>
              <w:rPr>
                <w:rFonts w:ascii="Times New Roman" w:eastAsia="Calibri" w:hAnsi="Times New Roman" w:cs="Times New Roman"/>
                <w:sz w:val="28"/>
                <w:szCs w:val="28"/>
              </w:rPr>
              <w:t>Хадияльское</w:t>
            </w:r>
          </w:p>
        </w:tc>
        <w:tc>
          <w:tcPr>
            <w:tcW w:w="1275" w:type="dxa"/>
            <w:vAlign w:val="center"/>
          </w:tcPr>
          <w:p w:rsidR="00103A71" w:rsidRPr="00103A71" w:rsidRDefault="00C35FE2" w:rsidP="00E13888">
            <w:pPr>
              <w:pStyle w:val="ConsPlusNormal"/>
              <w:jc w:val="center"/>
              <w:rPr>
                <w:rFonts w:ascii="Times New Roman" w:hAnsi="Times New Roman" w:cs="Times New Roman"/>
                <w:sz w:val="28"/>
                <w:szCs w:val="28"/>
              </w:rPr>
            </w:pPr>
            <w:r>
              <w:rPr>
                <w:rFonts w:ascii="Times New Roman" w:hAnsi="Times New Roman" w:cs="Times New Roman"/>
                <w:sz w:val="28"/>
                <w:szCs w:val="28"/>
              </w:rPr>
              <w:t>1181,7</w:t>
            </w:r>
          </w:p>
        </w:tc>
      </w:tr>
      <w:tr w:rsidR="00CB2B8F" w:rsidRPr="00584959" w:rsidTr="004D289A">
        <w:tc>
          <w:tcPr>
            <w:tcW w:w="811" w:type="dxa"/>
          </w:tcPr>
          <w:p w:rsidR="00CB2B8F" w:rsidRPr="00370ED9" w:rsidRDefault="00CB2B8F" w:rsidP="004D289A">
            <w:pPr>
              <w:pStyle w:val="ConsPlusNormal"/>
              <w:jc w:val="center"/>
              <w:rPr>
                <w:rFonts w:ascii="Times New Roman" w:hAnsi="Times New Roman" w:cs="Times New Roman"/>
                <w:sz w:val="28"/>
                <w:szCs w:val="28"/>
              </w:rPr>
            </w:pPr>
          </w:p>
        </w:tc>
        <w:tc>
          <w:tcPr>
            <w:tcW w:w="4338" w:type="dxa"/>
          </w:tcPr>
          <w:p w:rsidR="00CB2B8F" w:rsidRPr="00375C9F" w:rsidRDefault="00CB2B8F"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3040" w:type="dxa"/>
            <w:vAlign w:val="center"/>
          </w:tcPr>
          <w:p w:rsidR="00CB2B8F" w:rsidRPr="00375C9F" w:rsidRDefault="00CB2B8F" w:rsidP="004D289A">
            <w:pPr>
              <w:pStyle w:val="ConsPlusNormal"/>
              <w:jc w:val="center"/>
              <w:rPr>
                <w:rFonts w:ascii="Times New Roman" w:hAnsi="Times New Roman" w:cs="Times New Roman"/>
                <w:b/>
                <w:sz w:val="28"/>
                <w:szCs w:val="28"/>
              </w:rPr>
            </w:pPr>
          </w:p>
        </w:tc>
        <w:tc>
          <w:tcPr>
            <w:tcW w:w="1275" w:type="dxa"/>
            <w:vAlign w:val="center"/>
          </w:tcPr>
          <w:p w:rsidR="00CB2B8F" w:rsidRPr="00375C9F" w:rsidRDefault="00C35FE2"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2268,7</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Сохранению биоразнообразия и животного мира способствуют нормы </w:t>
      </w:r>
      <w:r w:rsidRPr="00D85C7D">
        <w:rPr>
          <w:rFonts w:ascii="Times New Roman" w:eastAsia="Times New Roman" w:hAnsi="Times New Roman"/>
          <w:sz w:val="28"/>
          <w:szCs w:val="28"/>
          <w:lang w:eastAsia="ru-RU"/>
        </w:rPr>
        <w:lastRenderedPageBreak/>
        <w:t>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собов рубок, как наиболее экологичных.</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товке древесины необходимо максимально бережно относиться к будущей 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w:t>
      </w:r>
      <w:r w:rsidRPr="00684D89">
        <w:rPr>
          <w:rFonts w:ascii="Times New Roman" w:eastAsia="Times New Roman" w:hAnsi="Times New Roman"/>
          <w:sz w:val="28"/>
          <w:szCs w:val="28"/>
          <w:lang w:eastAsia="ru-RU"/>
        </w:rPr>
        <w:lastRenderedPageBreak/>
        <w:t xml:space="preserve">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C1B86" w:rsidRPr="00684D89"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p>
    <w:p w:rsidR="00A61FEB" w:rsidRPr="00A61FEB" w:rsidRDefault="00A61FEB" w:rsidP="00A61FEB">
      <w:pPr>
        <w:tabs>
          <w:tab w:val="center" w:pos="5032"/>
        </w:tabs>
        <w:spacing w:after="0"/>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866"/>
        <w:gridCol w:w="2255"/>
        <w:gridCol w:w="2081"/>
        <w:gridCol w:w="2081"/>
        <w:gridCol w:w="2081"/>
      </w:tblGrid>
      <w:tr w:rsidR="00A61FEB" w:rsidRPr="00103A71" w:rsidTr="00103A71">
        <w:tc>
          <w:tcPr>
            <w:tcW w:w="462" w:type="pct"/>
            <w:vMerge w:val="restart"/>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w:t>
            </w:r>
          </w:p>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п/п</w:t>
            </w:r>
          </w:p>
        </w:tc>
        <w:tc>
          <w:tcPr>
            <w:tcW w:w="1204" w:type="pct"/>
            <w:vMerge w:val="restart"/>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Наименование участкового ле</w:t>
            </w:r>
            <w:r w:rsidRPr="00103A71">
              <w:rPr>
                <w:rFonts w:ascii="Times New Roman" w:eastAsia="Times New Roman" w:hAnsi="Times New Roman"/>
                <w:sz w:val="28"/>
                <w:szCs w:val="28"/>
                <w:lang w:eastAsia="ru-RU"/>
              </w:rPr>
              <w:t>с</w:t>
            </w:r>
            <w:r w:rsidRPr="00103A71">
              <w:rPr>
                <w:rFonts w:ascii="Times New Roman" w:eastAsia="Times New Roman" w:hAnsi="Times New Roman"/>
                <w:sz w:val="28"/>
                <w:szCs w:val="28"/>
                <w:lang w:eastAsia="ru-RU"/>
              </w:rPr>
              <w:t>ничества</w:t>
            </w:r>
          </w:p>
        </w:tc>
        <w:tc>
          <w:tcPr>
            <w:tcW w:w="2222" w:type="pct"/>
            <w:gridSpan w:val="2"/>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Объекты лесной инфраструктуры, га/км</w:t>
            </w:r>
          </w:p>
        </w:tc>
        <w:tc>
          <w:tcPr>
            <w:tcW w:w="1111" w:type="pct"/>
            <w:vMerge w:val="restart"/>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Всего</w:t>
            </w:r>
          </w:p>
        </w:tc>
      </w:tr>
      <w:tr w:rsidR="00A61FEB" w:rsidRPr="00103A71" w:rsidTr="00103A71">
        <w:tc>
          <w:tcPr>
            <w:tcW w:w="462" w:type="pct"/>
            <w:vMerge/>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204" w:type="pct"/>
            <w:vMerge/>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111" w:type="pct"/>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дороги</w:t>
            </w:r>
          </w:p>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автомобильные грунтовые</w:t>
            </w:r>
          </w:p>
        </w:tc>
        <w:tc>
          <w:tcPr>
            <w:tcW w:w="1111" w:type="pct"/>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просеки</w:t>
            </w:r>
          </w:p>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квартальные</w:t>
            </w:r>
          </w:p>
        </w:tc>
        <w:tc>
          <w:tcPr>
            <w:tcW w:w="1111" w:type="pct"/>
            <w:vMerge/>
            <w:tcBorders>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r>
      <w:tr w:rsidR="00A61FEB" w:rsidRPr="00103A71" w:rsidTr="00103A71">
        <w:tc>
          <w:tcPr>
            <w:tcW w:w="462"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1</w:t>
            </w:r>
          </w:p>
        </w:tc>
        <w:tc>
          <w:tcPr>
            <w:tcW w:w="1204"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2</w:t>
            </w:r>
          </w:p>
        </w:tc>
        <w:tc>
          <w:tcPr>
            <w:tcW w:w="1111"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3</w:t>
            </w:r>
          </w:p>
        </w:tc>
        <w:tc>
          <w:tcPr>
            <w:tcW w:w="1111" w:type="pct"/>
            <w:tcBorders>
              <w:top w:val="double" w:sz="4" w:space="0" w:color="auto"/>
              <w:bottom w:val="double" w:sz="4" w:space="0" w:color="auto"/>
            </w:tcBorders>
            <w:vAlign w:val="center"/>
          </w:tcPr>
          <w:p w:rsidR="00A61FEB" w:rsidRPr="00103A71"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4</w:t>
            </w:r>
          </w:p>
        </w:tc>
        <w:tc>
          <w:tcPr>
            <w:tcW w:w="1111" w:type="pct"/>
            <w:tcBorders>
              <w:top w:val="double" w:sz="4" w:space="0" w:color="auto"/>
              <w:bottom w:val="double" w:sz="4" w:space="0" w:color="auto"/>
            </w:tcBorders>
            <w:vAlign w:val="center"/>
          </w:tcPr>
          <w:p w:rsidR="00A61FEB" w:rsidRPr="00103A71" w:rsidRDefault="00103A71"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5</w:t>
            </w:r>
          </w:p>
        </w:tc>
      </w:tr>
      <w:tr w:rsidR="00103A71" w:rsidRPr="00103A71" w:rsidTr="00E13888">
        <w:tc>
          <w:tcPr>
            <w:tcW w:w="462" w:type="pct"/>
            <w:tcBorders>
              <w:top w:val="double" w:sz="4" w:space="0" w:color="auto"/>
            </w:tcBorders>
            <w:vAlign w:val="center"/>
          </w:tcPr>
          <w:p w:rsidR="00103A71" w:rsidRPr="00103A71" w:rsidRDefault="00103A71"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1</w:t>
            </w:r>
          </w:p>
        </w:tc>
        <w:tc>
          <w:tcPr>
            <w:tcW w:w="1204" w:type="pct"/>
            <w:tcBorders>
              <w:top w:val="double" w:sz="4" w:space="0" w:color="auto"/>
            </w:tcBorders>
            <w:vAlign w:val="center"/>
          </w:tcPr>
          <w:p w:rsidR="00103A71" w:rsidRPr="00103A71" w:rsidRDefault="00C35FE2" w:rsidP="00E13888">
            <w:pPr>
              <w:tabs>
                <w:tab w:val="center" w:pos="5032"/>
              </w:tabs>
              <w:spacing w:after="0" w:line="240" w:lineRule="auto"/>
              <w:ind w:left="57"/>
              <w:rPr>
                <w:rFonts w:ascii="Times New Roman" w:hAnsi="Times New Roman"/>
                <w:sz w:val="28"/>
                <w:szCs w:val="28"/>
              </w:rPr>
            </w:pPr>
            <w:r>
              <w:rPr>
                <w:rFonts w:ascii="Times New Roman" w:hAnsi="Times New Roman"/>
                <w:sz w:val="28"/>
                <w:szCs w:val="28"/>
              </w:rPr>
              <w:t>Анцухское</w:t>
            </w:r>
          </w:p>
        </w:tc>
        <w:tc>
          <w:tcPr>
            <w:tcW w:w="1111" w:type="pct"/>
            <w:tcBorders>
              <w:top w:val="double" w:sz="4" w:space="0" w:color="auto"/>
            </w:tcBorders>
            <w:vAlign w:val="center"/>
          </w:tcPr>
          <w:p w:rsidR="00103A71" w:rsidRPr="00103A71" w:rsidRDefault="00C35FE2" w:rsidP="00103A71">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4,5/12,2</w:t>
            </w:r>
          </w:p>
        </w:tc>
        <w:tc>
          <w:tcPr>
            <w:tcW w:w="1111" w:type="pct"/>
            <w:tcBorders>
              <w:top w:val="double" w:sz="4" w:space="0" w:color="auto"/>
            </w:tcBorders>
          </w:tcPr>
          <w:p w:rsidR="00103A71" w:rsidRPr="00103A71" w:rsidRDefault="00C35FE2" w:rsidP="00103A71">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w:t>
            </w:r>
          </w:p>
        </w:tc>
        <w:tc>
          <w:tcPr>
            <w:tcW w:w="1111" w:type="pct"/>
            <w:tcBorders>
              <w:top w:val="double" w:sz="4" w:space="0" w:color="auto"/>
            </w:tcBorders>
          </w:tcPr>
          <w:p w:rsidR="00103A71" w:rsidRPr="00103A71" w:rsidRDefault="00C35FE2" w:rsidP="00103A71">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4,5/12,2</w:t>
            </w:r>
          </w:p>
        </w:tc>
      </w:tr>
      <w:tr w:rsidR="00103A71" w:rsidRPr="00103A71" w:rsidTr="00103A71">
        <w:tc>
          <w:tcPr>
            <w:tcW w:w="462" w:type="pct"/>
            <w:vAlign w:val="center"/>
          </w:tcPr>
          <w:p w:rsidR="00103A71" w:rsidRPr="00103A71" w:rsidRDefault="00103A71" w:rsidP="00A61FEB">
            <w:pPr>
              <w:tabs>
                <w:tab w:val="center" w:pos="5032"/>
              </w:tabs>
              <w:spacing w:after="0" w:line="240" w:lineRule="auto"/>
              <w:jc w:val="center"/>
              <w:rPr>
                <w:rFonts w:ascii="Times New Roman" w:eastAsia="Times New Roman" w:hAnsi="Times New Roman"/>
                <w:sz w:val="28"/>
                <w:szCs w:val="28"/>
                <w:lang w:eastAsia="ru-RU"/>
              </w:rPr>
            </w:pPr>
            <w:r w:rsidRPr="00103A71">
              <w:rPr>
                <w:rFonts w:ascii="Times New Roman" w:eastAsia="Times New Roman" w:hAnsi="Times New Roman"/>
                <w:sz w:val="28"/>
                <w:szCs w:val="28"/>
                <w:lang w:eastAsia="ru-RU"/>
              </w:rPr>
              <w:t>2</w:t>
            </w:r>
          </w:p>
        </w:tc>
        <w:tc>
          <w:tcPr>
            <w:tcW w:w="1204" w:type="pct"/>
            <w:vAlign w:val="center"/>
          </w:tcPr>
          <w:p w:rsidR="00103A71" w:rsidRPr="00103A71" w:rsidRDefault="00C35FE2" w:rsidP="00E13888">
            <w:pPr>
              <w:tabs>
                <w:tab w:val="center" w:pos="5032"/>
              </w:tabs>
              <w:spacing w:after="0" w:line="240" w:lineRule="auto"/>
              <w:ind w:left="57"/>
              <w:rPr>
                <w:rFonts w:ascii="Times New Roman" w:hAnsi="Times New Roman"/>
                <w:sz w:val="28"/>
                <w:szCs w:val="28"/>
              </w:rPr>
            </w:pPr>
            <w:r>
              <w:rPr>
                <w:rFonts w:ascii="Times New Roman" w:hAnsi="Times New Roman"/>
                <w:sz w:val="28"/>
                <w:szCs w:val="28"/>
              </w:rPr>
              <w:t>Хадияльское</w:t>
            </w:r>
          </w:p>
        </w:tc>
        <w:tc>
          <w:tcPr>
            <w:tcW w:w="1111" w:type="pct"/>
            <w:vAlign w:val="center"/>
          </w:tcPr>
          <w:p w:rsidR="00103A71" w:rsidRPr="00103A71" w:rsidRDefault="00C35FE2" w:rsidP="00103A71">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8,8/14,9</w:t>
            </w:r>
          </w:p>
        </w:tc>
        <w:tc>
          <w:tcPr>
            <w:tcW w:w="1111" w:type="pct"/>
            <w:vAlign w:val="center"/>
          </w:tcPr>
          <w:p w:rsidR="00103A71" w:rsidRPr="00103A71" w:rsidRDefault="00103A71" w:rsidP="00E13888">
            <w:pPr>
              <w:tabs>
                <w:tab w:val="center" w:pos="5032"/>
              </w:tabs>
              <w:spacing w:after="0" w:line="240" w:lineRule="auto"/>
              <w:jc w:val="center"/>
              <w:rPr>
                <w:rFonts w:ascii="Times New Roman" w:hAnsi="Times New Roman"/>
                <w:sz w:val="28"/>
                <w:szCs w:val="28"/>
              </w:rPr>
            </w:pPr>
            <w:r w:rsidRPr="00103A71">
              <w:rPr>
                <w:rFonts w:ascii="Times New Roman" w:hAnsi="Times New Roman"/>
                <w:sz w:val="28"/>
                <w:szCs w:val="28"/>
              </w:rPr>
              <w:t>-</w:t>
            </w:r>
          </w:p>
        </w:tc>
        <w:tc>
          <w:tcPr>
            <w:tcW w:w="1111" w:type="pct"/>
            <w:vAlign w:val="center"/>
          </w:tcPr>
          <w:p w:rsidR="00103A71" w:rsidRPr="00103A71" w:rsidRDefault="00C35FE2" w:rsidP="00103A71">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8,8/14,9</w:t>
            </w:r>
          </w:p>
        </w:tc>
      </w:tr>
      <w:tr w:rsidR="00103A71" w:rsidRPr="00103A71" w:rsidTr="00103A71">
        <w:tc>
          <w:tcPr>
            <w:tcW w:w="462" w:type="pct"/>
            <w:vAlign w:val="center"/>
          </w:tcPr>
          <w:p w:rsidR="00103A71" w:rsidRPr="00103A71" w:rsidRDefault="00103A71" w:rsidP="00A61FEB">
            <w:pPr>
              <w:tabs>
                <w:tab w:val="center" w:pos="5032"/>
              </w:tabs>
              <w:spacing w:after="0" w:line="240" w:lineRule="auto"/>
              <w:jc w:val="center"/>
              <w:rPr>
                <w:rFonts w:ascii="Times New Roman" w:eastAsia="Times New Roman" w:hAnsi="Times New Roman"/>
                <w:b/>
                <w:sz w:val="28"/>
                <w:szCs w:val="28"/>
                <w:lang w:eastAsia="ru-RU"/>
              </w:rPr>
            </w:pPr>
          </w:p>
        </w:tc>
        <w:tc>
          <w:tcPr>
            <w:tcW w:w="1204" w:type="pct"/>
            <w:vAlign w:val="center"/>
          </w:tcPr>
          <w:p w:rsidR="00103A71" w:rsidRPr="00103A71" w:rsidRDefault="00103A71" w:rsidP="00E13888">
            <w:pPr>
              <w:spacing w:after="0"/>
              <w:rPr>
                <w:rFonts w:ascii="Times New Roman" w:hAnsi="Times New Roman"/>
                <w:sz w:val="28"/>
                <w:szCs w:val="28"/>
              </w:rPr>
            </w:pPr>
            <w:r w:rsidRPr="00103A71">
              <w:rPr>
                <w:rFonts w:ascii="Times New Roman" w:hAnsi="Times New Roman"/>
                <w:sz w:val="28"/>
                <w:szCs w:val="28"/>
              </w:rPr>
              <w:t>Итого</w:t>
            </w:r>
          </w:p>
        </w:tc>
        <w:tc>
          <w:tcPr>
            <w:tcW w:w="1111" w:type="pct"/>
            <w:vAlign w:val="center"/>
          </w:tcPr>
          <w:p w:rsidR="00103A71" w:rsidRPr="00103A71" w:rsidRDefault="00C35FE2" w:rsidP="00103A71">
            <w:pPr>
              <w:tabs>
                <w:tab w:val="center" w:pos="5032"/>
              </w:tabs>
              <w:spacing w:after="0"/>
              <w:jc w:val="center"/>
              <w:rPr>
                <w:rFonts w:ascii="Times New Roman" w:hAnsi="Times New Roman"/>
                <w:sz w:val="28"/>
                <w:szCs w:val="28"/>
              </w:rPr>
            </w:pPr>
            <w:r>
              <w:rPr>
                <w:rFonts w:ascii="Times New Roman" w:hAnsi="Times New Roman"/>
                <w:sz w:val="28"/>
                <w:szCs w:val="28"/>
              </w:rPr>
              <w:t>13,3/27,1</w:t>
            </w:r>
          </w:p>
        </w:tc>
        <w:tc>
          <w:tcPr>
            <w:tcW w:w="1111" w:type="pct"/>
            <w:vAlign w:val="center"/>
          </w:tcPr>
          <w:p w:rsidR="00103A71" w:rsidRPr="00103A71" w:rsidRDefault="00C35FE2" w:rsidP="00103A71">
            <w:pPr>
              <w:tabs>
                <w:tab w:val="center" w:pos="5032"/>
              </w:tabs>
              <w:spacing w:after="0"/>
              <w:jc w:val="center"/>
              <w:rPr>
                <w:rFonts w:ascii="Times New Roman" w:hAnsi="Times New Roman"/>
                <w:sz w:val="28"/>
                <w:szCs w:val="28"/>
              </w:rPr>
            </w:pPr>
            <w:r>
              <w:rPr>
                <w:rFonts w:ascii="Times New Roman" w:hAnsi="Times New Roman"/>
                <w:sz w:val="28"/>
                <w:szCs w:val="28"/>
              </w:rPr>
              <w:t>-</w:t>
            </w:r>
          </w:p>
        </w:tc>
        <w:tc>
          <w:tcPr>
            <w:tcW w:w="1111" w:type="pct"/>
            <w:vAlign w:val="center"/>
          </w:tcPr>
          <w:p w:rsidR="00103A71" w:rsidRPr="00103A71" w:rsidRDefault="00C35FE2" w:rsidP="00103A71">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13,3/27,1</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sidR="003F2728">
        <w:rPr>
          <w:rFonts w:ascii="Times New Roman" w:eastAsia="Times New Roman" w:hAnsi="Times New Roman"/>
          <w:sz w:val="28"/>
          <w:szCs w:val="28"/>
          <w:lang w:eastAsia="ru-RU"/>
        </w:rPr>
        <w:t>Тляратинского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1151E4" w:rsidRPr="001151E4" w:rsidRDefault="001151E4" w:rsidP="001151E4">
      <w:pPr>
        <w:spacing w:after="0"/>
        <w:ind w:firstLine="709"/>
        <w:jc w:val="center"/>
        <w:rPr>
          <w:rFonts w:ascii="Times New Roman" w:hAnsi="Times New Roman"/>
          <w:sz w:val="28"/>
          <w:szCs w:val="28"/>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2126"/>
        <w:gridCol w:w="4395"/>
        <w:gridCol w:w="2126"/>
      </w:tblGrid>
      <w:tr w:rsidR="007B4A85" w:rsidRPr="001151E4" w:rsidTr="00E13888">
        <w:tc>
          <w:tcPr>
            <w:tcW w:w="714" w:type="dxa"/>
            <w:vMerge w:val="restart"/>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w:t>
            </w:r>
          </w:p>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п/п</w:t>
            </w:r>
          </w:p>
        </w:tc>
        <w:tc>
          <w:tcPr>
            <w:tcW w:w="2126" w:type="dxa"/>
            <w:vMerge w:val="restart"/>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Наименование</w:t>
            </w:r>
          </w:p>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участкового</w:t>
            </w:r>
          </w:p>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лесничества</w:t>
            </w:r>
          </w:p>
        </w:tc>
        <w:tc>
          <w:tcPr>
            <w:tcW w:w="4395" w:type="dxa"/>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Объекты, не связанные с лесной инфраструктурой, га/км</w:t>
            </w:r>
          </w:p>
        </w:tc>
        <w:tc>
          <w:tcPr>
            <w:tcW w:w="2126" w:type="dxa"/>
            <w:vMerge w:val="restart"/>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Всего</w:t>
            </w:r>
          </w:p>
        </w:tc>
      </w:tr>
      <w:tr w:rsidR="007B4A85" w:rsidRPr="001151E4" w:rsidTr="007B4A85">
        <w:tc>
          <w:tcPr>
            <w:tcW w:w="714" w:type="dxa"/>
            <w:vMerge/>
            <w:tcBorders>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p>
        </w:tc>
        <w:tc>
          <w:tcPr>
            <w:tcW w:w="2126" w:type="dxa"/>
            <w:vMerge/>
            <w:tcBorders>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p>
        </w:tc>
        <w:tc>
          <w:tcPr>
            <w:tcW w:w="4395" w:type="dxa"/>
            <w:tcBorders>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линии электропередачи</w:t>
            </w:r>
          </w:p>
        </w:tc>
        <w:tc>
          <w:tcPr>
            <w:tcW w:w="2126" w:type="dxa"/>
            <w:vMerge/>
            <w:tcBorders>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p>
        </w:tc>
      </w:tr>
      <w:tr w:rsidR="007B4A85" w:rsidRPr="001151E4" w:rsidTr="007B4A85">
        <w:tc>
          <w:tcPr>
            <w:tcW w:w="714" w:type="dxa"/>
            <w:tcBorders>
              <w:top w:val="double" w:sz="4" w:space="0" w:color="auto"/>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2</w:t>
            </w:r>
          </w:p>
        </w:tc>
        <w:tc>
          <w:tcPr>
            <w:tcW w:w="4395" w:type="dxa"/>
            <w:tcBorders>
              <w:top w:val="double" w:sz="4" w:space="0" w:color="auto"/>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3</w:t>
            </w:r>
          </w:p>
        </w:tc>
        <w:tc>
          <w:tcPr>
            <w:tcW w:w="2126" w:type="dxa"/>
            <w:tcBorders>
              <w:top w:val="double" w:sz="4" w:space="0" w:color="auto"/>
              <w:bottom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4</w:t>
            </w:r>
          </w:p>
        </w:tc>
      </w:tr>
      <w:tr w:rsidR="007B4A85" w:rsidRPr="001151E4" w:rsidTr="007B4A85">
        <w:tc>
          <w:tcPr>
            <w:tcW w:w="714" w:type="dxa"/>
            <w:tcBorders>
              <w:top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sidRPr="001151E4">
              <w:rPr>
                <w:rFonts w:ascii="Times New Roman" w:hAnsi="Times New Roman"/>
                <w:sz w:val="28"/>
                <w:szCs w:val="28"/>
              </w:rPr>
              <w:t>1</w:t>
            </w:r>
          </w:p>
        </w:tc>
        <w:tc>
          <w:tcPr>
            <w:tcW w:w="2126" w:type="dxa"/>
            <w:tcBorders>
              <w:top w:val="double" w:sz="4" w:space="0" w:color="auto"/>
            </w:tcBorders>
            <w:vAlign w:val="center"/>
          </w:tcPr>
          <w:p w:rsidR="007B4A85" w:rsidRPr="001151E4" w:rsidRDefault="007B4A85" w:rsidP="001151E4">
            <w:pPr>
              <w:tabs>
                <w:tab w:val="center" w:pos="5032"/>
              </w:tabs>
              <w:spacing w:after="0" w:line="240" w:lineRule="auto"/>
              <w:ind w:left="57"/>
              <w:jc w:val="center"/>
              <w:rPr>
                <w:rFonts w:ascii="Times New Roman" w:hAnsi="Times New Roman"/>
                <w:sz w:val="28"/>
                <w:szCs w:val="28"/>
              </w:rPr>
            </w:pPr>
            <w:r>
              <w:rPr>
                <w:rFonts w:ascii="Times New Roman" w:hAnsi="Times New Roman"/>
                <w:sz w:val="28"/>
                <w:szCs w:val="28"/>
              </w:rPr>
              <w:t>Хадияльское</w:t>
            </w:r>
          </w:p>
        </w:tc>
        <w:tc>
          <w:tcPr>
            <w:tcW w:w="4395" w:type="dxa"/>
            <w:tcBorders>
              <w:top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0,3/1,6</w:t>
            </w:r>
          </w:p>
        </w:tc>
        <w:tc>
          <w:tcPr>
            <w:tcW w:w="2126" w:type="dxa"/>
            <w:tcBorders>
              <w:top w:val="double" w:sz="4" w:space="0" w:color="auto"/>
            </w:tcBorders>
            <w:vAlign w:val="center"/>
          </w:tcPr>
          <w:p w:rsidR="007B4A85" w:rsidRPr="001151E4" w:rsidRDefault="007B4A85" w:rsidP="001151E4">
            <w:pPr>
              <w:tabs>
                <w:tab w:val="center" w:pos="5032"/>
              </w:tabs>
              <w:spacing w:after="0" w:line="240" w:lineRule="auto"/>
              <w:jc w:val="center"/>
              <w:rPr>
                <w:rFonts w:ascii="Times New Roman" w:hAnsi="Times New Roman"/>
                <w:sz w:val="28"/>
                <w:szCs w:val="28"/>
              </w:rPr>
            </w:pPr>
            <w:r>
              <w:rPr>
                <w:rFonts w:ascii="Times New Roman" w:hAnsi="Times New Roman"/>
                <w:sz w:val="28"/>
                <w:szCs w:val="28"/>
              </w:rPr>
              <w:t>0,3/1,6</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r w:rsidR="003F2728">
        <w:rPr>
          <w:rFonts w:ascii="Times New Roman" w:hAnsi="Times New Roman"/>
          <w:sz w:val="28"/>
          <w:szCs w:val="28"/>
        </w:rPr>
        <w:t>Тляратинского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t>лении других мероприятий различного назначения, влияющих на состояние и воспроизводство лесов.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w:t>
      </w:r>
      <w:r w:rsidRPr="0006755F">
        <w:rPr>
          <w:rFonts w:ascii="Times New Roman" w:hAnsi="Times New Roman"/>
          <w:sz w:val="28"/>
          <w:szCs w:val="28"/>
        </w:rPr>
        <w:t>н</w:t>
      </w:r>
      <w:r w:rsidRPr="0006755F">
        <w:rPr>
          <w:rFonts w:ascii="Times New Roman" w:hAnsi="Times New Roman"/>
          <w:sz w:val="28"/>
          <w:szCs w:val="28"/>
        </w:rPr>
        <w:t xml:space="preserve">ных, санитарно-гигиенических, оздоровительных и иных полезных функций </w:t>
      </w:r>
      <w:r w:rsidRPr="0006755F">
        <w:rPr>
          <w:rFonts w:ascii="Times New Roman" w:hAnsi="Times New Roman"/>
          <w:sz w:val="28"/>
          <w:szCs w:val="28"/>
        </w:rPr>
        <w:lastRenderedPageBreak/>
        <w:t>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003F2728">
        <w:rPr>
          <w:rFonts w:ascii="Times New Roman" w:hAnsi="Times New Roman"/>
          <w:sz w:val="28"/>
          <w:szCs w:val="28"/>
        </w:rPr>
        <w:t>Тляратинского</w:t>
      </w:r>
      <w:r>
        <w:rPr>
          <w:rFonts w:ascii="Times New Roman" w:hAnsi="Times New Roman"/>
          <w:sz w:val="28"/>
          <w:szCs w:val="28"/>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764D8A" w:rsidRPr="00EE5C05" w:rsidTr="00503AB8">
        <w:trPr>
          <w:trHeight w:val="292"/>
        </w:trPr>
        <w:tc>
          <w:tcPr>
            <w:tcW w:w="2694" w:type="dxa"/>
            <w:vMerge w:val="restart"/>
            <w:tcBorders>
              <w:top w:val="double" w:sz="4" w:space="0" w:color="auto"/>
            </w:tcBorders>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w:t>
            </w:r>
            <w:r w:rsidRPr="00EE5C05">
              <w:rPr>
                <w:rFonts w:ascii="Times New Roman" w:eastAsia="Times New Roman" w:hAnsi="Times New Roman"/>
                <w:sz w:val="26"/>
                <w:szCs w:val="26"/>
                <w:lang w:eastAsia="ru-RU"/>
              </w:rPr>
              <w:t>и</w:t>
            </w:r>
            <w:r w:rsidRPr="00EE5C05">
              <w:rPr>
                <w:rFonts w:ascii="Times New Roman" w:eastAsia="Times New Roman" w:hAnsi="Times New Roman"/>
                <w:sz w:val="26"/>
                <w:szCs w:val="26"/>
                <w:lang w:eastAsia="ru-RU"/>
              </w:rPr>
              <w:lastRenderedPageBreak/>
              <w:t>ны</w:t>
            </w:r>
          </w:p>
        </w:tc>
        <w:tc>
          <w:tcPr>
            <w:tcW w:w="2409" w:type="dxa"/>
            <w:tcBorders>
              <w:top w:val="double" w:sz="4" w:space="0" w:color="auto"/>
              <w:bottom w:val="single" w:sz="4" w:space="0" w:color="000000"/>
            </w:tcBorders>
            <w:vAlign w:val="center"/>
          </w:tcPr>
          <w:p w:rsidR="00764D8A" w:rsidRPr="00A73670" w:rsidRDefault="005578F0"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Анцухское</w:t>
            </w:r>
          </w:p>
        </w:tc>
        <w:tc>
          <w:tcPr>
            <w:tcW w:w="3116" w:type="dxa"/>
            <w:tcBorders>
              <w:top w:val="double" w:sz="4" w:space="0" w:color="auto"/>
              <w:bottom w:val="single" w:sz="4" w:space="0" w:color="000000"/>
            </w:tcBorders>
            <w:vAlign w:val="center"/>
          </w:tcPr>
          <w:p w:rsidR="00764D8A" w:rsidRDefault="005578F0" w:rsidP="00764D8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1151E4" w:rsidRPr="00A73670" w:rsidRDefault="001151E4" w:rsidP="00764D8A">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 xml:space="preserve">Леса, ранее находившиеся </w:t>
            </w:r>
            <w:r w:rsidRPr="00A73670">
              <w:rPr>
                <w:rFonts w:ascii="Times New Roman" w:eastAsia="Times New Roman" w:hAnsi="Times New Roman"/>
                <w:sz w:val="24"/>
                <w:szCs w:val="24"/>
                <w:lang w:eastAsia="ru-RU"/>
              </w:rPr>
              <w:lastRenderedPageBreak/>
              <w:t>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double" w:sz="4" w:space="0" w:color="auto"/>
              <w:bottom w:val="single" w:sz="4" w:space="0" w:color="000000"/>
            </w:tcBorders>
            <w:vAlign w:val="center"/>
          </w:tcPr>
          <w:p w:rsidR="00764D8A" w:rsidRPr="00A73670" w:rsidRDefault="005578F0"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15926</w:t>
            </w:r>
          </w:p>
        </w:tc>
      </w:tr>
      <w:tr w:rsidR="00764D8A" w:rsidRPr="00EE5C05" w:rsidTr="00764D8A">
        <w:trPr>
          <w:trHeight w:val="70"/>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5578F0"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764D8A" w:rsidRDefault="005578F0" w:rsidP="001151E4">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1151E4" w:rsidRPr="00A73670" w:rsidRDefault="001151E4" w:rsidP="001151E4">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764D8A" w:rsidRPr="00A73670" w:rsidRDefault="005578F0"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764D8A" w:rsidRPr="00EE5C05" w:rsidTr="00503AB8">
        <w:trPr>
          <w:trHeight w:val="227"/>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5578F0"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C1B86" w:rsidRPr="00EE5C05" w:rsidTr="00764D8A">
        <w:trPr>
          <w:trHeight w:val="20"/>
        </w:trPr>
        <w:tc>
          <w:tcPr>
            <w:tcW w:w="2694" w:type="dxa"/>
            <w:tcBorders>
              <w:bottom w:val="single" w:sz="4" w:space="0" w:color="000000"/>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tcBorders>
              <w:bottom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5578F0" w:rsidRPr="00EE5C05" w:rsidTr="00764D8A">
        <w:trPr>
          <w:trHeight w:val="292"/>
        </w:trPr>
        <w:tc>
          <w:tcPr>
            <w:tcW w:w="2694" w:type="dxa"/>
            <w:vMerge w:val="restart"/>
            <w:tcBorders>
              <w:top w:val="single" w:sz="4" w:space="0" w:color="000000"/>
            </w:tcBorders>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top w:val="single" w:sz="4" w:space="0" w:color="000000"/>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5578F0" w:rsidRPr="00EE5C05" w:rsidTr="002E2B5C">
        <w:trPr>
          <w:trHeight w:val="70"/>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5578F0" w:rsidRPr="00EE5C05" w:rsidTr="002E2B5C">
        <w:trPr>
          <w:trHeight w:val="227"/>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578F0" w:rsidRPr="00EE5C05" w:rsidRDefault="005578F0"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578F0" w:rsidRPr="00EE5C05" w:rsidTr="00503AB8">
        <w:trPr>
          <w:trHeight w:val="270"/>
        </w:trPr>
        <w:tc>
          <w:tcPr>
            <w:tcW w:w="9498" w:type="dxa"/>
            <w:gridSpan w:val="4"/>
          </w:tcPr>
          <w:p w:rsidR="005578F0" w:rsidRPr="0012497B" w:rsidRDefault="005578F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w:t>
            </w:r>
            <w:r w:rsidRPr="0012497B">
              <w:rPr>
                <w:rFonts w:ascii="Times New Roman" w:eastAsia="Times New Roman" w:hAnsi="Times New Roman"/>
                <w:sz w:val="26"/>
                <w:szCs w:val="26"/>
                <w:lang w:eastAsia="ru-RU"/>
              </w:rPr>
              <w:t>н</w:t>
            </w:r>
            <w:r w:rsidRPr="0012497B">
              <w:rPr>
                <w:rFonts w:ascii="Times New Roman" w:eastAsia="Times New Roman" w:hAnsi="Times New Roman"/>
                <w:sz w:val="26"/>
                <w:szCs w:val="26"/>
                <w:lang w:eastAsia="ru-RU"/>
              </w:rPr>
              <w:t>ные вдоль железнодорожных путей общего пользования, федеральных автом</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бильных дорог общего пользования, автомобильных дорог общего пользования, находящихся в собственности субъектов Российской Федерации –</w:t>
            </w:r>
            <w:r>
              <w:rPr>
                <w:rFonts w:ascii="Times New Roman" w:eastAsia="Times New Roman" w:hAnsi="Times New Roman"/>
                <w:sz w:val="26"/>
                <w:szCs w:val="26"/>
                <w:lang w:eastAsia="ru-RU"/>
              </w:rPr>
              <w:t xml:space="preserve"> </w:t>
            </w:r>
            <w:r w:rsidRPr="0012497B">
              <w:rPr>
                <w:rFonts w:ascii="Times New Roman" w:eastAsia="Times New Roman" w:hAnsi="Times New Roman"/>
                <w:sz w:val="26"/>
                <w:szCs w:val="26"/>
                <w:lang w:eastAsia="ru-RU"/>
              </w:rPr>
              <w:t>заготовка и сбор недревесных лесных ресурсов, предусматривается с учетом установленных ограничений;</w:t>
            </w:r>
          </w:p>
          <w:p w:rsidR="005578F0" w:rsidRPr="00EE5C05" w:rsidRDefault="005578F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вание лесов, допускается с учетом законодательства о санитарно-эпидемиологического благополучия населения.</w:t>
            </w:r>
          </w:p>
        </w:tc>
      </w:tr>
      <w:tr w:rsidR="005578F0" w:rsidRPr="00EE5C05" w:rsidTr="002E2B5C">
        <w:trPr>
          <w:trHeight w:val="292"/>
        </w:trPr>
        <w:tc>
          <w:tcPr>
            <w:tcW w:w="2694" w:type="dxa"/>
            <w:vMerge w:val="restart"/>
            <w:tcBorders>
              <w:top w:val="single" w:sz="4" w:space="0" w:color="000000"/>
            </w:tcBorders>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top w:val="single" w:sz="4" w:space="0" w:color="000000"/>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5578F0" w:rsidRPr="00EE5C05" w:rsidTr="002E2B5C">
        <w:trPr>
          <w:trHeight w:val="70"/>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5578F0" w:rsidRPr="00EE5C05" w:rsidTr="002E2B5C">
        <w:trPr>
          <w:trHeight w:val="227"/>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578F0" w:rsidRPr="00EE5C05" w:rsidRDefault="005578F0"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578F0" w:rsidRPr="00EE5C05" w:rsidTr="00503AB8">
        <w:trPr>
          <w:trHeight w:val="315"/>
        </w:trPr>
        <w:tc>
          <w:tcPr>
            <w:tcW w:w="9498" w:type="dxa"/>
            <w:gridSpan w:val="4"/>
          </w:tcPr>
          <w:p w:rsidR="005578F0" w:rsidRPr="00EE5C05" w:rsidRDefault="005578F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женные вдоль железнодорожных путей общего пользования, федеральных авт</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мобильных дорог общего пользования, автомобильных дорог общего пользования, находящихся в собственности субъектов РФ; в зеленых зонах -  заготовка пищ</w:t>
            </w:r>
            <w:r w:rsidRPr="0012497B">
              <w:rPr>
                <w:rFonts w:ascii="Times New Roman" w:eastAsia="Times New Roman" w:hAnsi="Times New Roman"/>
                <w:sz w:val="26"/>
                <w:szCs w:val="26"/>
                <w:lang w:eastAsia="ru-RU"/>
              </w:rPr>
              <w:t>е</w:t>
            </w:r>
            <w:r w:rsidRPr="0012497B">
              <w:rPr>
                <w:rFonts w:ascii="Times New Roman" w:eastAsia="Times New Roman" w:hAnsi="Times New Roman"/>
                <w:sz w:val="26"/>
                <w:szCs w:val="26"/>
                <w:lang w:eastAsia="ru-RU"/>
              </w:rPr>
              <w:t xml:space="preserve">вых лесных ресурсов и сбор лекарственных трав предусматривается с учетом </w:t>
            </w:r>
            <w:r w:rsidRPr="0012497B">
              <w:rPr>
                <w:rFonts w:ascii="Times New Roman" w:eastAsia="Times New Roman" w:hAnsi="Times New Roman"/>
                <w:sz w:val="26"/>
                <w:szCs w:val="26"/>
                <w:lang w:eastAsia="ru-RU"/>
              </w:rPr>
              <w:lastRenderedPageBreak/>
              <w:t>установленных ограничений.</w:t>
            </w:r>
          </w:p>
        </w:tc>
      </w:tr>
      <w:tr w:rsidR="005578F0" w:rsidRPr="00EE5C05" w:rsidTr="002E2B5C">
        <w:trPr>
          <w:trHeight w:val="292"/>
        </w:trPr>
        <w:tc>
          <w:tcPr>
            <w:tcW w:w="2694" w:type="dxa"/>
            <w:vMerge w:val="restart"/>
            <w:tcBorders>
              <w:top w:val="single" w:sz="4" w:space="0" w:color="000000"/>
            </w:tcBorders>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lastRenderedPageBreak/>
              <w:t>5.Осуществление в</w:t>
            </w:r>
            <w:r w:rsidRPr="00EE5C05">
              <w:rPr>
                <w:rFonts w:ascii="Times New Roman" w:eastAsia="Times New Roman" w:hAnsi="Times New Roman" w:cs="Arial"/>
                <w:sz w:val="26"/>
                <w:szCs w:val="20"/>
                <w:lang w:eastAsia="ru-RU"/>
              </w:rPr>
              <w:t>и</w:t>
            </w:r>
            <w:r w:rsidRPr="00EE5C05">
              <w:rPr>
                <w:rFonts w:ascii="Times New Roman" w:eastAsia="Times New Roman" w:hAnsi="Times New Roman" w:cs="Arial"/>
                <w:sz w:val="26"/>
                <w:szCs w:val="20"/>
                <w:lang w:eastAsia="ru-RU"/>
              </w:rPr>
              <w:t>дов деятельности в сфере охотничьего хозяйства</w:t>
            </w:r>
          </w:p>
        </w:tc>
        <w:tc>
          <w:tcPr>
            <w:tcW w:w="2409" w:type="dxa"/>
            <w:tcBorders>
              <w:top w:val="single" w:sz="4" w:space="0" w:color="000000"/>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5578F0" w:rsidRPr="00EE5C05" w:rsidTr="002E2B5C">
        <w:trPr>
          <w:trHeight w:val="70"/>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5578F0" w:rsidRPr="00EE5C05" w:rsidTr="002E2B5C">
        <w:trPr>
          <w:trHeight w:val="227"/>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578F0" w:rsidRPr="00EE5C05" w:rsidRDefault="005578F0"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578F0" w:rsidRPr="00EE5C05" w:rsidTr="002E2B5C">
        <w:trPr>
          <w:trHeight w:val="292"/>
        </w:trPr>
        <w:tc>
          <w:tcPr>
            <w:tcW w:w="2694" w:type="dxa"/>
            <w:vMerge w:val="restart"/>
            <w:tcBorders>
              <w:top w:val="single" w:sz="4" w:space="0" w:color="000000"/>
            </w:tcBorders>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tcBorders>
              <w:top w:val="single" w:sz="4" w:space="0" w:color="000000"/>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5578F0" w:rsidRPr="00EE5C05" w:rsidTr="002E2B5C">
        <w:trPr>
          <w:trHeight w:val="70"/>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5578F0" w:rsidRPr="00EE5C05" w:rsidTr="002E2B5C">
        <w:trPr>
          <w:trHeight w:val="227"/>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578F0" w:rsidRPr="00EE5C05" w:rsidRDefault="005578F0"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578F0" w:rsidRPr="00EE5C05" w:rsidTr="00503AB8">
        <w:trPr>
          <w:trHeight w:val="264"/>
        </w:trPr>
        <w:tc>
          <w:tcPr>
            <w:tcW w:w="9498" w:type="dxa"/>
            <w:gridSpan w:val="4"/>
          </w:tcPr>
          <w:p w:rsidR="005578F0" w:rsidRPr="00EE5C05" w:rsidRDefault="005578F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w:t>
            </w:r>
            <w:r w:rsidRPr="0012497B">
              <w:rPr>
                <w:rFonts w:ascii="Times New Roman" w:eastAsia="Times New Roman" w:hAnsi="Times New Roman"/>
                <w:sz w:val="26"/>
                <w:szCs w:val="26"/>
                <w:lang w:eastAsia="ru-RU"/>
              </w:rPr>
              <w:t>й</w:t>
            </w:r>
            <w:r w:rsidRPr="0012497B">
              <w:rPr>
                <w:rFonts w:ascii="Times New Roman" w:eastAsia="Times New Roman" w:hAnsi="Times New Roman"/>
                <w:sz w:val="26"/>
                <w:szCs w:val="26"/>
                <w:lang w:eastAsia="ru-RU"/>
              </w:rPr>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5578F0" w:rsidRPr="00EE5C05" w:rsidTr="002E2B5C">
        <w:trPr>
          <w:trHeight w:val="292"/>
        </w:trPr>
        <w:tc>
          <w:tcPr>
            <w:tcW w:w="2694" w:type="dxa"/>
            <w:vMerge w:val="restart"/>
            <w:tcBorders>
              <w:top w:val="single" w:sz="4" w:space="0" w:color="000000"/>
            </w:tcBorders>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сти, образовательной деятельности</w:t>
            </w:r>
          </w:p>
        </w:tc>
        <w:tc>
          <w:tcPr>
            <w:tcW w:w="2409" w:type="dxa"/>
            <w:tcBorders>
              <w:top w:val="single" w:sz="4" w:space="0" w:color="000000"/>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5578F0" w:rsidRPr="00EE5C05" w:rsidTr="002E2B5C">
        <w:trPr>
          <w:trHeight w:val="70"/>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5578F0" w:rsidRPr="00EE5C05" w:rsidTr="002E2B5C">
        <w:trPr>
          <w:trHeight w:val="227"/>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578F0" w:rsidRPr="00EE5C05" w:rsidRDefault="005578F0"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578F0" w:rsidRPr="00EE5C05" w:rsidTr="002E2B5C">
        <w:trPr>
          <w:trHeight w:val="292"/>
        </w:trPr>
        <w:tc>
          <w:tcPr>
            <w:tcW w:w="2694" w:type="dxa"/>
            <w:vMerge w:val="restart"/>
            <w:tcBorders>
              <w:top w:val="single" w:sz="4" w:space="0" w:color="000000"/>
            </w:tcBorders>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креационной де</w:t>
            </w:r>
            <w:r w:rsidRPr="00EE5C05">
              <w:rPr>
                <w:rFonts w:ascii="Times New Roman" w:eastAsia="Times New Roman" w:hAnsi="Times New Roman"/>
                <w:sz w:val="26"/>
                <w:szCs w:val="26"/>
                <w:lang w:eastAsia="ru-RU"/>
              </w:rPr>
              <w:t>я</w:t>
            </w:r>
            <w:r w:rsidRPr="00EE5C05">
              <w:rPr>
                <w:rFonts w:ascii="Times New Roman" w:eastAsia="Times New Roman" w:hAnsi="Times New Roman"/>
                <w:sz w:val="26"/>
                <w:szCs w:val="26"/>
                <w:lang w:eastAsia="ru-RU"/>
              </w:rPr>
              <w:t>тельности</w:t>
            </w:r>
          </w:p>
        </w:tc>
        <w:tc>
          <w:tcPr>
            <w:tcW w:w="2409" w:type="dxa"/>
            <w:tcBorders>
              <w:top w:val="single" w:sz="4" w:space="0" w:color="000000"/>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5578F0" w:rsidRPr="00EE5C05" w:rsidTr="002E2B5C">
        <w:trPr>
          <w:trHeight w:val="70"/>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5578F0" w:rsidRPr="00A73670" w:rsidRDefault="005578F0"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5578F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5578F0" w:rsidRPr="00A73670" w:rsidRDefault="005578F0"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5578F0" w:rsidRPr="00A73670" w:rsidRDefault="005578F0"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5578F0" w:rsidRPr="00EE5C05" w:rsidTr="002E2B5C">
        <w:trPr>
          <w:trHeight w:val="227"/>
        </w:trPr>
        <w:tc>
          <w:tcPr>
            <w:tcW w:w="2694" w:type="dxa"/>
            <w:vMerge/>
          </w:tcPr>
          <w:p w:rsidR="005578F0" w:rsidRPr="00EE5C05" w:rsidRDefault="005578F0"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5578F0" w:rsidRPr="00EE5C05" w:rsidRDefault="005578F0"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5578F0" w:rsidRPr="00EE5C05" w:rsidRDefault="005578F0"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5578F0" w:rsidRPr="00EE5C05" w:rsidTr="00503AB8">
        <w:trPr>
          <w:trHeight w:val="859"/>
        </w:trPr>
        <w:tc>
          <w:tcPr>
            <w:tcW w:w="2694" w:type="dxa"/>
          </w:tcPr>
          <w:p w:rsidR="005578F0" w:rsidRPr="00EE5C05" w:rsidRDefault="005578F0"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плуатация</w:t>
            </w:r>
          </w:p>
        </w:tc>
        <w:tc>
          <w:tcPr>
            <w:tcW w:w="6804" w:type="dxa"/>
            <w:gridSpan w:val="3"/>
            <w:tcBorders>
              <w:top w:val="single" w:sz="4" w:space="0" w:color="auto"/>
            </w:tcBorders>
            <w:vAlign w:val="center"/>
          </w:tcPr>
          <w:p w:rsidR="005578F0" w:rsidRPr="00EE5C05" w:rsidRDefault="005578F0"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8963B1" w:rsidRPr="00EE5C05" w:rsidTr="002E2B5C">
        <w:trPr>
          <w:trHeight w:val="292"/>
        </w:trPr>
        <w:tc>
          <w:tcPr>
            <w:tcW w:w="2694" w:type="dxa"/>
            <w:vMerge w:val="restart"/>
            <w:tcBorders>
              <w:top w:val="single" w:sz="4" w:space="0" w:color="000000"/>
            </w:tcBorders>
          </w:tcPr>
          <w:p w:rsidR="008963B1" w:rsidRPr="00EE5C05" w:rsidRDefault="008963B1" w:rsidP="00764D8A">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10.Выращивание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плодовых, яго</w:t>
            </w:r>
            <w:r w:rsidRPr="00EE5C05">
              <w:rPr>
                <w:rFonts w:ascii="Times New Roman" w:eastAsia="Times New Roman" w:hAnsi="Times New Roman"/>
                <w:sz w:val="26"/>
                <w:szCs w:val="26"/>
                <w:lang w:eastAsia="ru-RU"/>
              </w:rPr>
              <w:t>д</w:t>
            </w:r>
            <w:r w:rsidRPr="00EE5C05">
              <w:rPr>
                <w:rFonts w:ascii="Times New Roman" w:eastAsia="Times New Roman" w:hAnsi="Times New Roman"/>
                <w:sz w:val="26"/>
                <w:szCs w:val="26"/>
                <w:lang w:eastAsia="ru-RU"/>
              </w:rPr>
              <w:t>ных, декоративных растений, лека</w:t>
            </w:r>
            <w:r w:rsidRPr="00EE5C05">
              <w:rPr>
                <w:rFonts w:ascii="Times New Roman" w:eastAsia="Times New Roman" w:hAnsi="Times New Roman"/>
                <w:sz w:val="26"/>
                <w:szCs w:val="26"/>
                <w:lang w:eastAsia="ru-RU"/>
              </w:rPr>
              <w:t>р</w:t>
            </w:r>
            <w:r w:rsidRPr="00EE5C05">
              <w:rPr>
                <w:rFonts w:ascii="Times New Roman" w:eastAsia="Times New Roman" w:hAnsi="Times New Roman"/>
                <w:sz w:val="26"/>
                <w:szCs w:val="26"/>
                <w:lang w:eastAsia="ru-RU"/>
              </w:rPr>
              <w:t>ственных растений</w:t>
            </w:r>
          </w:p>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8963B1" w:rsidRPr="00EE5C05" w:rsidTr="002E2B5C">
        <w:trPr>
          <w:trHeight w:val="70"/>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8963B1" w:rsidRPr="00EE5C05" w:rsidTr="002E2B5C">
        <w:trPr>
          <w:trHeight w:val="227"/>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63B1" w:rsidRPr="00EE5C05" w:rsidRDefault="008963B1"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8963B1" w:rsidRPr="00EE5C05" w:rsidTr="002E2B5C">
        <w:trPr>
          <w:trHeight w:val="292"/>
        </w:trPr>
        <w:tc>
          <w:tcPr>
            <w:tcW w:w="2694" w:type="dxa"/>
            <w:vMerge w:val="restart"/>
            <w:tcBorders>
              <w:top w:val="single" w:sz="4" w:space="0" w:color="000000"/>
            </w:tcBorders>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садочного материала лесных растений (с</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женцев, сеянцев)</w:t>
            </w:r>
          </w:p>
        </w:tc>
        <w:tc>
          <w:tcPr>
            <w:tcW w:w="2409" w:type="dxa"/>
            <w:tcBorders>
              <w:top w:val="single" w:sz="4" w:space="0" w:color="000000"/>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8963B1" w:rsidRPr="00EE5C05" w:rsidTr="002E2B5C">
        <w:trPr>
          <w:trHeight w:val="70"/>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8963B1" w:rsidRPr="00EE5C05" w:rsidTr="002E2B5C">
        <w:trPr>
          <w:trHeight w:val="227"/>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63B1" w:rsidRPr="00EE5C05" w:rsidRDefault="008963B1"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8963B1" w:rsidRPr="00EE5C05" w:rsidTr="002E2B5C">
        <w:trPr>
          <w:trHeight w:val="292"/>
        </w:trPr>
        <w:tc>
          <w:tcPr>
            <w:tcW w:w="2694" w:type="dxa"/>
            <w:vMerge w:val="restart"/>
            <w:tcBorders>
              <w:top w:val="single" w:sz="4" w:space="0" w:color="000000"/>
            </w:tcBorders>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w:t>
            </w:r>
            <w:r w:rsidRPr="00EE5C05">
              <w:rPr>
                <w:rFonts w:ascii="Times New Roman" w:eastAsia="Times New Roman" w:hAnsi="Times New Roman"/>
                <w:sz w:val="26"/>
                <w:szCs w:val="26"/>
                <w:lang w:eastAsia="ru-RU"/>
              </w:rPr>
              <w:t>з</w:t>
            </w:r>
            <w:r w:rsidRPr="00EE5C05">
              <w:rPr>
                <w:rFonts w:ascii="Times New Roman" w:eastAsia="Times New Roman" w:hAnsi="Times New Roman"/>
                <w:sz w:val="26"/>
                <w:szCs w:val="26"/>
                <w:lang w:eastAsia="ru-RU"/>
              </w:rPr>
              <w:t>работка месторожд</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ний полезных иск</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паемых</w:t>
            </w:r>
          </w:p>
        </w:tc>
        <w:tc>
          <w:tcPr>
            <w:tcW w:w="2409" w:type="dxa"/>
            <w:tcBorders>
              <w:top w:val="single" w:sz="4" w:space="0" w:color="000000"/>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8963B1" w:rsidRPr="00EE5C05" w:rsidTr="002E2B5C">
        <w:trPr>
          <w:trHeight w:val="70"/>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8963B1" w:rsidRPr="00EE5C05" w:rsidTr="002E2B5C">
        <w:trPr>
          <w:trHeight w:val="227"/>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63B1" w:rsidRPr="00EE5C05" w:rsidRDefault="008963B1"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8963B1" w:rsidRPr="00EE5C05" w:rsidTr="00503AB8">
        <w:tc>
          <w:tcPr>
            <w:tcW w:w="9498" w:type="dxa"/>
            <w:gridSpan w:val="4"/>
          </w:tcPr>
          <w:p w:rsidR="008963B1" w:rsidRPr="00EE5C05" w:rsidRDefault="008963B1"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8963B1" w:rsidRPr="00EE5C05" w:rsidRDefault="008963B1"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w:t>
            </w:r>
            <w:r>
              <w:rPr>
                <w:rFonts w:ascii="Times New Roman" w:eastAsia="Times New Roman" w:hAnsi="Times New Roman"/>
                <w:sz w:val="26"/>
                <w:szCs w:val="26"/>
                <w:lang w:eastAsia="ru-RU"/>
              </w:rPr>
              <w:t>а</w:t>
            </w:r>
            <w:r>
              <w:rPr>
                <w:rFonts w:ascii="Times New Roman" w:eastAsia="Times New Roman" w:hAnsi="Times New Roman"/>
                <w:sz w:val="26"/>
                <w:szCs w:val="26"/>
                <w:lang w:eastAsia="ru-RU"/>
              </w:rPr>
              <w:t>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телями недр, осуществляющими разведку и добычу иных видов полезных ископ</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емых, в границах предоставленных им горных отводов).</w:t>
            </w:r>
          </w:p>
        </w:tc>
      </w:tr>
      <w:tr w:rsidR="008963B1" w:rsidRPr="00EE5C05" w:rsidTr="002E2B5C">
        <w:trPr>
          <w:trHeight w:val="292"/>
        </w:trPr>
        <w:tc>
          <w:tcPr>
            <w:tcW w:w="2694" w:type="dxa"/>
            <w:vMerge w:val="restart"/>
            <w:tcBorders>
              <w:top w:val="single" w:sz="4" w:space="0" w:color="000000"/>
            </w:tcBorders>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хранилищ и иных и</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кусственных водных объектов, а также гидротехнических с</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оружений и специ</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лизированных портов</w:t>
            </w:r>
          </w:p>
        </w:tc>
        <w:tc>
          <w:tcPr>
            <w:tcW w:w="2409" w:type="dxa"/>
            <w:tcBorders>
              <w:top w:val="single" w:sz="4" w:space="0" w:color="000000"/>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8963B1" w:rsidRPr="00EE5C05" w:rsidTr="002E2B5C">
        <w:trPr>
          <w:trHeight w:val="70"/>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8963B1" w:rsidRPr="00EE5C05" w:rsidTr="002E2B5C">
        <w:trPr>
          <w:trHeight w:val="227"/>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63B1" w:rsidRPr="00EE5C05" w:rsidRDefault="008963B1"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8963B1" w:rsidRPr="00EE5C05" w:rsidTr="002E2B5C">
        <w:trPr>
          <w:trHeight w:val="292"/>
        </w:trPr>
        <w:tc>
          <w:tcPr>
            <w:tcW w:w="2694" w:type="dxa"/>
            <w:vMerge w:val="restart"/>
            <w:tcBorders>
              <w:top w:val="single" w:sz="4" w:space="0" w:color="000000"/>
            </w:tcBorders>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конструкция, экспл</w:t>
            </w:r>
            <w:r w:rsidRPr="00EE5C05">
              <w:rPr>
                <w:rFonts w:ascii="Times New Roman" w:eastAsia="Times New Roman" w:hAnsi="Times New Roman"/>
                <w:sz w:val="26"/>
                <w:szCs w:val="26"/>
                <w:lang w:eastAsia="ru-RU"/>
              </w:rPr>
              <w:t>у</w:t>
            </w:r>
            <w:r w:rsidRPr="00EE5C05">
              <w:rPr>
                <w:rFonts w:ascii="Times New Roman" w:eastAsia="Times New Roman" w:hAnsi="Times New Roman"/>
                <w:sz w:val="26"/>
                <w:szCs w:val="26"/>
                <w:lang w:eastAsia="ru-RU"/>
              </w:rPr>
              <w:lastRenderedPageBreak/>
              <w:t>атация линейных объектов</w:t>
            </w:r>
          </w:p>
        </w:tc>
        <w:tc>
          <w:tcPr>
            <w:tcW w:w="2409" w:type="dxa"/>
            <w:tcBorders>
              <w:top w:val="single" w:sz="4" w:space="0" w:color="000000"/>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Анцухское</w:t>
            </w:r>
          </w:p>
        </w:tc>
        <w:tc>
          <w:tcPr>
            <w:tcW w:w="3116" w:type="dxa"/>
            <w:tcBorders>
              <w:top w:val="single" w:sz="4" w:space="0" w:color="000000"/>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lastRenderedPageBreak/>
              <w:t>ственных организаций</w:t>
            </w:r>
          </w:p>
        </w:tc>
        <w:tc>
          <w:tcPr>
            <w:tcW w:w="1279" w:type="dxa"/>
            <w:tcBorders>
              <w:top w:val="single" w:sz="4" w:space="0" w:color="000000"/>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15926</w:t>
            </w:r>
          </w:p>
        </w:tc>
      </w:tr>
      <w:tr w:rsidR="008963B1" w:rsidRPr="00EE5C05" w:rsidTr="002E2B5C">
        <w:trPr>
          <w:trHeight w:val="70"/>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8963B1" w:rsidRPr="00EE5C05" w:rsidTr="002E2B5C">
        <w:trPr>
          <w:trHeight w:val="227"/>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63B1" w:rsidRPr="00EE5C05" w:rsidRDefault="008963B1"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8963B1" w:rsidRPr="00EE5C05" w:rsidTr="00503AB8">
        <w:tc>
          <w:tcPr>
            <w:tcW w:w="9498" w:type="dxa"/>
            <w:gridSpan w:val="4"/>
          </w:tcPr>
          <w:p w:rsidR="008963B1" w:rsidRPr="00EE5C05" w:rsidRDefault="008963B1"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w:t>
            </w:r>
            <w:r w:rsidRPr="0012497B">
              <w:rPr>
                <w:rFonts w:ascii="Times New Roman" w:eastAsia="Times New Roman" w:hAnsi="Times New Roman"/>
                <w:sz w:val="26"/>
                <w:szCs w:val="26"/>
                <w:lang w:eastAsia="ru-RU"/>
              </w:rPr>
              <w:t>ь</w:t>
            </w:r>
            <w:r w:rsidRPr="0012497B">
              <w:rPr>
                <w:rFonts w:ascii="Times New Roman" w:eastAsia="Times New Roman" w:hAnsi="Times New Roman"/>
                <w:sz w:val="26"/>
                <w:szCs w:val="26"/>
                <w:lang w:eastAsia="ru-RU"/>
              </w:rPr>
              <w:t>ного строительства, за исключением гидротехнических сооружений.</w:t>
            </w:r>
          </w:p>
        </w:tc>
      </w:tr>
      <w:tr w:rsidR="008963B1" w:rsidRPr="00EE5C05" w:rsidTr="00503AB8">
        <w:tc>
          <w:tcPr>
            <w:tcW w:w="2694" w:type="dxa"/>
          </w:tcPr>
          <w:p w:rsidR="008963B1" w:rsidRPr="00EE5C05" w:rsidRDefault="008963B1"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весины и иных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ресурсов</w:t>
            </w:r>
          </w:p>
        </w:tc>
        <w:tc>
          <w:tcPr>
            <w:tcW w:w="6804" w:type="dxa"/>
            <w:gridSpan w:val="3"/>
          </w:tcPr>
          <w:p w:rsidR="008963B1" w:rsidRPr="00EE5C05" w:rsidRDefault="008963B1"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сийской Федерации в защитных лесах запрещается созд</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ние лесоперерабатывающей инфраструктуры.</w:t>
            </w:r>
          </w:p>
        </w:tc>
      </w:tr>
      <w:tr w:rsidR="008963B1" w:rsidRPr="00EE5C05" w:rsidTr="002E2B5C">
        <w:trPr>
          <w:trHeight w:val="292"/>
        </w:trPr>
        <w:tc>
          <w:tcPr>
            <w:tcW w:w="2694" w:type="dxa"/>
            <w:vMerge w:val="restart"/>
            <w:tcBorders>
              <w:top w:val="single" w:sz="4" w:space="0" w:color="000000"/>
            </w:tcBorders>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w:t>
            </w:r>
            <w:r w:rsidRPr="00EE5C05">
              <w:rPr>
                <w:rFonts w:ascii="Times New Roman" w:eastAsia="Times New Roman" w:hAnsi="Times New Roman"/>
                <w:sz w:val="26"/>
                <w:szCs w:val="26"/>
                <w:lang w:eastAsia="ru-RU"/>
              </w:rPr>
              <w:t>ь</w:t>
            </w:r>
            <w:r w:rsidRPr="00EE5C05">
              <w:rPr>
                <w:rFonts w:ascii="Times New Roman" w:eastAsia="Times New Roman" w:hAnsi="Times New Roman"/>
                <w:sz w:val="26"/>
                <w:szCs w:val="26"/>
                <w:lang w:eastAsia="ru-RU"/>
              </w:rPr>
              <w:t>ности</w:t>
            </w:r>
          </w:p>
        </w:tc>
        <w:tc>
          <w:tcPr>
            <w:tcW w:w="2409" w:type="dxa"/>
            <w:tcBorders>
              <w:top w:val="single" w:sz="4" w:space="0" w:color="000000"/>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Анцухское</w:t>
            </w:r>
          </w:p>
        </w:tc>
        <w:tc>
          <w:tcPr>
            <w:tcW w:w="3116" w:type="dxa"/>
            <w:tcBorders>
              <w:top w:val="single" w:sz="4" w:space="0" w:color="000000"/>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1-64, 67-71</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15926</w:t>
            </w:r>
          </w:p>
        </w:tc>
      </w:tr>
      <w:tr w:rsidR="008963B1" w:rsidRPr="00EE5C05" w:rsidTr="002E2B5C">
        <w:trPr>
          <w:trHeight w:val="70"/>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8963B1" w:rsidRPr="00A73670" w:rsidRDefault="008963B1" w:rsidP="00BB49E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Хадияльское</w:t>
            </w:r>
          </w:p>
        </w:tc>
        <w:tc>
          <w:tcPr>
            <w:tcW w:w="3116" w:type="dxa"/>
            <w:tcBorders>
              <w:bottom w:val="single" w:sz="4" w:space="0" w:color="000000"/>
            </w:tcBorders>
            <w:vAlign w:val="center"/>
          </w:tcPr>
          <w:p w:rsidR="008963B1"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72-133</w:t>
            </w:r>
          </w:p>
          <w:p w:rsidR="008963B1" w:rsidRPr="00A73670" w:rsidRDefault="008963B1" w:rsidP="00BB49E2">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bottom w:val="single" w:sz="4" w:space="0" w:color="000000"/>
            </w:tcBorders>
            <w:vAlign w:val="center"/>
          </w:tcPr>
          <w:p w:rsidR="008963B1" w:rsidRPr="00A73670" w:rsidRDefault="008963B1" w:rsidP="00BB49E2">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15708</w:t>
            </w:r>
          </w:p>
        </w:tc>
      </w:tr>
      <w:tr w:rsidR="008963B1" w:rsidRPr="00EE5C05" w:rsidTr="002E2B5C">
        <w:trPr>
          <w:trHeight w:val="227"/>
        </w:trPr>
        <w:tc>
          <w:tcPr>
            <w:tcW w:w="2694" w:type="dxa"/>
            <w:vMerge/>
          </w:tcPr>
          <w:p w:rsidR="008963B1" w:rsidRPr="00EE5C05" w:rsidRDefault="008963B1"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8963B1" w:rsidRPr="00EE5C05" w:rsidRDefault="008963B1" w:rsidP="00BB49E2">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8963B1" w:rsidRPr="00EE5C05" w:rsidRDefault="008963B1" w:rsidP="00BB49E2">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31634</w:t>
            </w:r>
          </w:p>
        </w:tc>
      </w:tr>
      <w:tr w:rsidR="008963B1" w:rsidRPr="00EE5C05" w:rsidTr="00503AB8">
        <w:trPr>
          <w:trHeight w:val="332"/>
        </w:trPr>
        <w:tc>
          <w:tcPr>
            <w:tcW w:w="2694" w:type="dxa"/>
          </w:tcPr>
          <w:p w:rsidR="008963B1" w:rsidRPr="00EE5C05" w:rsidRDefault="008963B1"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8963B1" w:rsidRPr="00EE5C05" w:rsidRDefault="008963B1"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8963B1" w:rsidRPr="00EE5C05" w:rsidRDefault="008963B1"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8963B1" w:rsidRPr="00EE5C05" w:rsidRDefault="008963B1"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Даг</w:t>
      </w:r>
      <w:r>
        <w:rPr>
          <w:rFonts w:ascii="Times New Roman" w:hAnsi="Times New Roman"/>
          <w:sz w:val="28"/>
          <w:szCs w:val="28"/>
        </w:rPr>
        <w:t>е</w:t>
      </w:r>
      <w:r>
        <w:rPr>
          <w:rFonts w:ascii="Times New Roman" w:hAnsi="Times New Roman"/>
          <w:sz w:val="28"/>
          <w:szCs w:val="28"/>
        </w:rPr>
        <w:t>стан</w:t>
      </w:r>
      <w:r w:rsidRPr="008E5275">
        <w:rPr>
          <w:rFonts w:ascii="Times New Roman" w:hAnsi="Times New Roman"/>
          <w:sz w:val="28"/>
          <w:szCs w:val="28"/>
        </w:rPr>
        <w:t>, а также проектом освоения на лесном участке, предоставленном в аре</w:t>
      </w:r>
      <w:r w:rsidRPr="008E5275">
        <w:rPr>
          <w:rFonts w:ascii="Times New Roman" w:hAnsi="Times New Roman"/>
          <w:sz w:val="28"/>
          <w:szCs w:val="28"/>
        </w:rPr>
        <w:t>н</w:t>
      </w:r>
      <w:r w:rsidRPr="008E5275">
        <w:rPr>
          <w:rFonts w:ascii="Times New Roman" w:hAnsi="Times New Roman"/>
          <w:sz w:val="28"/>
          <w:szCs w:val="28"/>
        </w:rPr>
        <w:t>ду.</w:t>
      </w:r>
    </w:p>
    <w:p w:rsidR="00BF5F08" w:rsidRPr="00FC16EE" w:rsidRDefault="00BF5F08" w:rsidP="00BF5F08">
      <w:pPr>
        <w:pStyle w:val="af2"/>
        <w:ind w:firstLine="709"/>
      </w:pPr>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w:t>
      </w:r>
      <w:r w:rsidRPr="00193687">
        <w:rPr>
          <w:rFonts w:ascii="Times New Roman" w:hAnsi="Times New Roman"/>
          <w:sz w:val="28"/>
          <w:szCs w:val="28"/>
        </w:rPr>
        <w:t>о</w:t>
      </w:r>
      <w:r w:rsidRPr="00193687">
        <w:rPr>
          <w:rFonts w:ascii="Times New Roman" w:hAnsi="Times New Roman"/>
          <w:sz w:val="28"/>
          <w:szCs w:val="28"/>
        </w:rPr>
        <w:t>лесомелиоративные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450DD3">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450DD3">
        <w:tc>
          <w:tcPr>
            <w:tcW w:w="4649"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sing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w:t>
      </w:r>
      <w:r w:rsidRPr="005B445F">
        <w:rPr>
          <w:rFonts w:ascii="Times New Roman" w:hAnsi="Times New Roman"/>
          <w:sz w:val="28"/>
          <w:szCs w:val="28"/>
        </w:rPr>
        <w:t>е</w:t>
      </w:r>
      <w:r w:rsidRPr="005B445F">
        <w:rPr>
          <w:rFonts w:ascii="Times New Roman" w:hAnsi="Times New Roman"/>
          <w:sz w:val="28"/>
          <w:szCs w:val="28"/>
        </w:rPr>
        <w:t>ние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ным ростом деревья, при условии обеспечения воспроизводства древесных пород, сохранения защитных и средообразующих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од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тиз-на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ние целевого древостоя, в т.ч. в комплексе с искусственным 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пожаробезопасный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проведения всего комплекса лесовосстановительных работ (подготовка </w:t>
      </w:r>
      <w:r w:rsidRPr="005B445F">
        <w:rPr>
          <w:rFonts w:ascii="Times New Roman" w:hAnsi="Times New Roman"/>
          <w:color w:val="000000"/>
          <w:sz w:val="28"/>
          <w:szCs w:val="28"/>
        </w:rPr>
        <w:lastRenderedPageBreak/>
        <w:t>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(допуст</w:t>
      </w:r>
      <w:r w:rsidRPr="00F1755A">
        <w:rPr>
          <w:rFonts w:ascii="Times New Roman" w:eastAsia="Times New Roman" w:hAnsi="Times New Roman"/>
          <w:sz w:val="28"/>
          <w:szCs w:val="28"/>
          <w:lang w:eastAsia="ru-RU"/>
        </w:rPr>
        <w:t>и</w:t>
      </w:r>
      <w:r w:rsidRPr="00F1755A">
        <w:rPr>
          <w:rFonts w:ascii="Times New Roman" w:eastAsia="Times New Roman" w:hAnsi="Times New Roman"/>
          <w:sz w:val="28"/>
          <w:szCs w:val="28"/>
          <w:lang w:eastAsia="ru-RU"/>
        </w:rPr>
        <w:t>мым) объемам выборочных рубок при заготовке древесины спелых и пер</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стойных насаждений.</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sidR="003F2728">
        <w:rPr>
          <w:rFonts w:ascii="Times New Roman" w:hAnsi="Times New Roman"/>
          <w:sz w:val="28"/>
          <w:szCs w:val="28"/>
        </w:rPr>
        <w:t>Тляратинского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след</w:t>
      </w:r>
      <w:r>
        <w:rPr>
          <w:rFonts w:ascii="Times New Roman" w:eastAsia="Times New Roman" w:hAnsi="Times New Roman"/>
          <w:sz w:val="28"/>
          <w:szCs w:val="28"/>
          <w:lang w:eastAsia="ru-RU"/>
        </w:rPr>
        <w:t>у</w:t>
      </w:r>
      <w:r>
        <w:rPr>
          <w:rFonts w:ascii="Times New Roman" w:eastAsia="Times New Roman" w:hAnsi="Times New Roman"/>
          <w:sz w:val="28"/>
          <w:szCs w:val="28"/>
          <w:lang w:eastAsia="ru-RU"/>
        </w:rPr>
        <w:t xml:space="preserve">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9E0425" w:rsidRDefault="00BF5F08" w:rsidP="00450DD3">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r w:rsidR="00BF7B22">
        <w:rPr>
          <w:rFonts w:ascii="Times New Roman" w:hAnsi="Times New Roman"/>
          <w:color w:val="000000"/>
          <w:sz w:val="28"/>
          <w:szCs w:val="28"/>
        </w:rPr>
        <w:t xml:space="preserve"> </w:t>
      </w:r>
      <w:r w:rsidRPr="00F1755A">
        <w:rPr>
          <w:rFonts w:ascii="Times New Roman" w:hAnsi="Times New Roman"/>
          <w:color w:val="000000"/>
          <w:sz w:val="28"/>
          <w:szCs w:val="28"/>
        </w:rPr>
        <w:t>Расчетная лесосека уст</w:t>
      </w:r>
      <w:r w:rsidRPr="00F1755A">
        <w:rPr>
          <w:rFonts w:ascii="Times New Roman" w:hAnsi="Times New Roman"/>
          <w:color w:val="000000"/>
          <w:sz w:val="28"/>
          <w:szCs w:val="28"/>
        </w:rPr>
        <w:t>а</w:t>
      </w:r>
      <w:r w:rsidRPr="00F1755A">
        <w:rPr>
          <w:rFonts w:ascii="Times New Roman" w:hAnsi="Times New Roman"/>
          <w:color w:val="000000"/>
          <w:sz w:val="28"/>
          <w:szCs w:val="28"/>
        </w:rPr>
        <w:t>навливается на срок действия лесохозяйственного регламента и вводится в дейс</w:t>
      </w:r>
      <w:r w:rsidR="00450DD3">
        <w:rPr>
          <w:rFonts w:ascii="Times New Roman" w:hAnsi="Times New Roman"/>
          <w:color w:val="000000"/>
          <w:sz w:val="28"/>
          <w:szCs w:val="28"/>
        </w:rPr>
        <w:t>твие с начала календарного года.</w:t>
      </w:r>
    </w:p>
    <w:p w:rsidR="00450DD3" w:rsidRPr="006D0DF8" w:rsidRDefault="00450DD3" w:rsidP="00450DD3">
      <w:pPr>
        <w:spacing w:after="0" w:line="240" w:lineRule="auto"/>
        <w:ind w:firstLine="708"/>
        <w:jc w:val="both"/>
        <w:rPr>
          <w:rFonts w:ascii="Times New Roman" w:hAnsi="Times New Roman"/>
          <w:sz w:val="28"/>
          <w:szCs w:val="28"/>
        </w:rPr>
      </w:pPr>
      <w:r w:rsidRPr="00450DD3">
        <w:rPr>
          <w:rFonts w:ascii="Times New Roman" w:hAnsi="Times New Roman"/>
          <w:sz w:val="28"/>
          <w:szCs w:val="28"/>
        </w:rPr>
        <w:t>Ввиду незначительного запаса спелых и перестойных насаждений на территории лесничества, расчетная лесосека для осуществления рубок спе-лых и перестойных насаждений не устанавливается, таблица 2.1.2.1 не запо</w:t>
      </w:r>
      <w:r w:rsidRPr="00450DD3">
        <w:rPr>
          <w:rFonts w:ascii="Times New Roman" w:hAnsi="Times New Roman"/>
          <w:sz w:val="28"/>
          <w:szCs w:val="28"/>
        </w:rPr>
        <w:t>л</w:t>
      </w:r>
      <w:r w:rsidRPr="00450DD3">
        <w:rPr>
          <w:rFonts w:ascii="Times New Roman" w:hAnsi="Times New Roman"/>
          <w:sz w:val="28"/>
          <w:szCs w:val="28"/>
        </w:rPr>
        <w:t>няется.</w:t>
      </w:r>
    </w:p>
    <w:p w:rsidR="00130B47" w:rsidRPr="006D0DF8" w:rsidRDefault="00130B47" w:rsidP="004F6B7D">
      <w:pPr>
        <w:spacing w:after="0" w:line="240" w:lineRule="auto"/>
        <w:rPr>
          <w:rFonts w:ascii="Times New Roman" w:hAnsi="Times New Roman"/>
          <w:sz w:val="28"/>
          <w:szCs w:val="28"/>
        </w:rPr>
        <w:sectPr w:rsidR="00130B47" w:rsidRPr="006D0DF8" w:rsidSect="00BF7B22">
          <w:pgSz w:w="11906" w:h="16838" w:code="9"/>
          <w:pgMar w:top="1418" w:right="851" w:bottom="1135"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 xml:space="preserve">на срок действия лесохозяйственного регламента </w:t>
      </w:r>
    </w:p>
    <w:p w:rsidR="00450DD3" w:rsidRPr="00450DD3" w:rsidRDefault="00450DD3" w:rsidP="00450DD3">
      <w:pPr>
        <w:spacing w:after="0" w:line="240" w:lineRule="auto"/>
        <w:jc w:val="center"/>
        <w:rPr>
          <w:rFonts w:ascii="Times New Roman" w:hAnsi="Times New Roman"/>
          <w:sz w:val="28"/>
          <w:szCs w:val="28"/>
        </w:rPr>
      </w:pPr>
      <w:bookmarkStart w:id="22" w:name="_Toc504009430"/>
    </w:p>
    <w:p w:rsidR="00450DD3" w:rsidRPr="00450DD3" w:rsidRDefault="00450DD3" w:rsidP="00450DD3">
      <w:pPr>
        <w:spacing w:after="0" w:line="156" w:lineRule="exact"/>
        <w:rPr>
          <w:rFonts w:ascii="Courier New" w:eastAsia="MS Mincho" w:hAnsi="Courier New"/>
          <w:b/>
          <w:sz w:val="16"/>
          <w:szCs w:val="20"/>
          <w:lang w:eastAsia="ru-RU"/>
        </w:rPr>
      </w:pPr>
    </w:p>
    <w:tbl>
      <w:tblPr>
        <w:tblW w:w="50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9"/>
        <w:gridCol w:w="680"/>
        <w:gridCol w:w="1096"/>
        <w:gridCol w:w="522"/>
        <w:gridCol w:w="1084"/>
        <w:gridCol w:w="476"/>
        <w:gridCol w:w="1084"/>
        <w:gridCol w:w="522"/>
        <w:gridCol w:w="1084"/>
        <w:gridCol w:w="680"/>
        <w:gridCol w:w="1084"/>
        <w:gridCol w:w="680"/>
        <w:gridCol w:w="1084"/>
        <w:gridCol w:w="680"/>
        <w:gridCol w:w="1081"/>
      </w:tblGrid>
      <w:tr w:rsidR="00450DD3" w:rsidRPr="00450DD3" w:rsidTr="00E13888">
        <w:trPr>
          <w:tblHeader/>
        </w:trPr>
        <w:tc>
          <w:tcPr>
            <w:tcW w:w="894" w:type="pct"/>
            <w:vMerge w:val="restar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Показатели</w:t>
            </w:r>
          </w:p>
        </w:tc>
        <w:tc>
          <w:tcPr>
            <w:tcW w:w="616"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Всего</w:t>
            </w:r>
          </w:p>
        </w:tc>
        <w:tc>
          <w:tcPr>
            <w:tcW w:w="3490" w:type="pct"/>
            <w:gridSpan w:val="1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В  т о м  ч и с л е  п о  п о л н о т а м</w:t>
            </w:r>
          </w:p>
        </w:tc>
      </w:tr>
      <w:tr w:rsidR="00450DD3" w:rsidRPr="00450DD3" w:rsidTr="00E13888">
        <w:trPr>
          <w:tblHeader/>
        </w:trPr>
        <w:tc>
          <w:tcPr>
            <w:tcW w:w="894" w:type="pct"/>
            <w:vMerge/>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Merge w:val="restar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80" w:type="pct"/>
            <w:vMerge w:val="restar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557"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1,0</w:t>
            </w:r>
          </w:p>
        </w:tc>
        <w:tc>
          <w:tcPr>
            <w:tcW w:w="541"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0,9</w:t>
            </w:r>
          </w:p>
        </w:tc>
        <w:tc>
          <w:tcPr>
            <w:tcW w:w="557"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0,8</w:t>
            </w:r>
          </w:p>
        </w:tc>
        <w:tc>
          <w:tcPr>
            <w:tcW w:w="612"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0,7</w:t>
            </w:r>
          </w:p>
        </w:tc>
        <w:tc>
          <w:tcPr>
            <w:tcW w:w="612"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0,6</w:t>
            </w:r>
          </w:p>
        </w:tc>
        <w:tc>
          <w:tcPr>
            <w:tcW w:w="611" w:type="pct"/>
            <w:gridSpan w:val="2"/>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0,3-0,5</w:t>
            </w:r>
          </w:p>
        </w:tc>
      </w:tr>
      <w:tr w:rsidR="00450DD3" w:rsidRPr="00450DD3" w:rsidTr="00E13888">
        <w:trPr>
          <w:tblHeader/>
        </w:trPr>
        <w:tc>
          <w:tcPr>
            <w:tcW w:w="894" w:type="pct"/>
            <w:vMerge/>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Merge/>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80" w:type="pct"/>
            <w:vMerge/>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165"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181"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23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23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w:t>
            </w:r>
            <w:r>
              <w:rPr>
                <w:rFonts w:ascii="Times New Roman" w:hAnsi="Times New Roman"/>
                <w:color w:val="000000"/>
                <w:sz w:val="24"/>
                <w:szCs w:val="24"/>
              </w:rPr>
              <w:t>м³</w:t>
            </w:r>
          </w:p>
        </w:tc>
        <w:tc>
          <w:tcPr>
            <w:tcW w:w="236"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га</w:t>
            </w:r>
          </w:p>
        </w:tc>
        <w:tc>
          <w:tcPr>
            <w:tcW w:w="375" w:type="pct"/>
            <w:tcBorders>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тыс.м</w:t>
            </w:r>
            <w:r>
              <w:rPr>
                <w:rFonts w:ascii="Times New Roman" w:hAnsi="Times New Roman"/>
                <w:color w:val="000000"/>
                <w:sz w:val="24"/>
                <w:szCs w:val="24"/>
              </w:rPr>
              <w:t>³</w:t>
            </w:r>
          </w:p>
        </w:tc>
      </w:tr>
      <w:tr w:rsidR="00450DD3" w:rsidRPr="00450DD3" w:rsidTr="00E13888">
        <w:trPr>
          <w:tblHeader/>
        </w:trPr>
        <w:tc>
          <w:tcPr>
            <w:tcW w:w="894"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2</w:t>
            </w:r>
          </w:p>
        </w:tc>
        <w:tc>
          <w:tcPr>
            <w:tcW w:w="380"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3</w:t>
            </w:r>
          </w:p>
        </w:tc>
        <w:tc>
          <w:tcPr>
            <w:tcW w:w="181"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4</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5</w:t>
            </w:r>
          </w:p>
        </w:tc>
        <w:tc>
          <w:tcPr>
            <w:tcW w:w="165"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6</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7</w:t>
            </w:r>
          </w:p>
        </w:tc>
        <w:tc>
          <w:tcPr>
            <w:tcW w:w="181"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8</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9</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10</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11</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12</w:t>
            </w:r>
          </w:p>
        </w:tc>
        <w:tc>
          <w:tcPr>
            <w:tcW w:w="37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13</w:t>
            </w:r>
          </w:p>
        </w:tc>
        <w:tc>
          <w:tcPr>
            <w:tcW w:w="236"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14</w:t>
            </w:r>
          </w:p>
        </w:tc>
        <w:tc>
          <w:tcPr>
            <w:tcW w:w="375" w:type="pct"/>
            <w:tcBorders>
              <w:top w:val="double" w:sz="4" w:space="0" w:color="auto"/>
              <w:bottom w:val="double" w:sz="4" w:space="0" w:color="auto"/>
            </w:tcBorders>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15</w:t>
            </w:r>
          </w:p>
        </w:tc>
      </w:tr>
      <w:tr w:rsidR="00450DD3" w:rsidRPr="00450DD3" w:rsidTr="00E13888">
        <w:trPr>
          <w:trHeight w:val="553"/>
        </w:trPr>
        <w:tc>
          <w:tcPr>
            <w:tcW w:w="5000" w:type="pct"/>
            <w:gridSpan w:val="15"/>
            <w:tcBorders>
              <w:top w:val="double" w:sz="4" w:space="0" w:color="auto"/>
            </w:tcBorders>
            <w:vAlign w:val="center"/>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xml:space="preserve">Целевое назначение лесов – </w:t>
            </w:r>
          </w:p>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xml:space="preserve">Категория защитных лесов - </w:t>
            </w:r>
          </w:p>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xml:space="preserve">Хозсекция </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Всего включено в расчет</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Средний процент в</w:t>
            </w:r>
            <w:r w:rsidRPr="00450DD3">
              <w:rPr>
                <w:rFonts w:ascii="Times New Roman" w:hAnsi="Times New Roman"/>
                <w:color w:val="000000"/>
                <w:sz w:val="24"/>
                <w:szCs w:val="24"/>
              </w:rPr>
              <w:t>ы</w:t>
            </w:r>
            <w:r w:rsidRPr="00450DD3">
              <w:rPr>
                <w:rFonts w:ascii="Times New Roman" w:hAnsi="Times New Roman"/>
                <w:color w:val="000000"/>
                <w:sz w:val="24"/>
                <w:szCs w:val="24"/>
              </w:rPr>
              <w:t>борки от общего запаса</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Запас, вырубаемый за один прием</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Средний период повт</w:t>
            </w:r>
            <w:r w:rsidRPr="00450DD3">
              <w:rPr>
                <w:rFonts w:ascii="Times New Roman" w:hAnsi="Times New Roman"/>
                <w:color w:val="000000"/>
                <w:sz w:val="24"/>
                <w:szCs w:val="24"/>
              </w:rPr>
              <w:t>о</w:t>
            </w:r>
            <w:r w:rsidRPr="00450DD3">
              <w:rPr>
                <w:rFonts w:ascii="Times New Roman" w:hAnsi="Times New Roman"/>
                <w:color w:val="000000"/>
                <w:sz w:val="24"/>
                <w:szCs w:val="24"/>
              </w:rPr>
              <w:t>ряемости</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Ежегодная расчетная лесосека</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корневой</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х</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5"/>
              <w:jc w:val="both"/>
              <w:rPr>
                <w:rFonts w:ascii="Times New Roman" w:hAnsi="Times New Roman"/>
                <w:color w:val="000000"/>
                <w:sz w:val="24"/>
                <w:szCs w:val="24"/>
              </w:rPr>
            </w:pPr>
            <w:r w:rsidRPr="00450DD3">
              <w:rPr>
                <w:rFonts w:ascii="Times New Roman" w:hAnsi="Times New Roman"/>
                <w:color w:val="000000"/>
                <w:sz w:val="24"/>
                <w:szCs w:val="24"/>
              </w:rPr>
              <w:t>- ликвидный</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х</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r w:rsidR="00450DD3" w:rsidRPr="00450DD3" w:rsidTr="00E13888">
        <w:tc>
          <w:tcPr>
            <w:tcW w:w="894" w:type="pct"/>
          </w:tcPr>
          <w:p w:rsidR="00450DD3" w:rsidRPr="00450DD3" w:rsidRDefault="00450DD3" w:rsidP="00450DD3">
            <w:pPr>
              <w:spacing w:after="0" w:line="240" w:lineRule="auto"/>
              <w:ind w:firstLine="147"/>
              <w:jc w:val="both"/>
              <w:rPr>
                <w:rFonts w:ascii="Times New Roman" w:hAnsi="Times New Roman"/>
                <w:color w:val="000000"/>
                <w:sz w:val="24"/>
                <w:szCs w:val="24"/>
              </w:rPr>
            </w:pPr>
            <w:r w:rsidRPr="00450DD3">
              <w:rPr>
                <w:rFonts w:ascii="Times New Roman" w:hAnsi="Times New Roman"/>
                <w:color w:val="000000"/>
                <w:sz w:val="24"/>
                <w:szCs w:val="24"/>
              </w:rPr>
              <w:t>- деловой</w:t>
            </w:r>
          </w:p>
        </w:tc>
        <w:tc>
          <w:tcPr>
            <w:tcW w:w="236" w:type="pct"/>
            <w:vAlign w:val="center"/>
          </w:tcPr>
          <w:p w:rsidR="00450DD3" w:rsidRPr="00450DD3" w:rsidRDefault="00450DD3" w:rsidP="00450DD3">
            <w:pPr>
              <w:spacing w:after="0" w:line="240" w:lineRule="auto"/>
              <w:ind w:firstLine="147"/>
              <w:jc w:val="center"/>
              <w:rPr>
                <w:rFonts w:ascii="Times New Roman" w:hAnsi="Times New Roman"/>
                <w:color w:val="000000"/>
                <w:sz w:val="24"/>
                <w:szCs w:val="24"/>
              </w:rPr>
            </w:pPr>
            <w:r w:rsidRPr="00450DD3">
              <w:rPr>
                <w:rFonts w:ascii="Times New Roman" w:hAnsi="Times New Roman"/>
                <w:color w:val="000000"/>
                <w:sz w:val="24"/>
                <w:szCs w:val="24"/>
              </w:rPr>
              <w:t>х</w:t>
            </w:r>
          </w:p>
        </w:tc>
        <w:tc>
          <w:tcPr>
            <w:tcW w:w="380"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6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181"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236"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c>
          <w:tcPr>
            <w:tcW w:w="375" w:type="pct"/>
            <w:vAlign w:val="center"/>
          </w:tcPr>
          <w:p w:rsidR="00450DD3" w:rsidRPr="00450DD3" w:rsidRDefault="00450DD3" w:rsidP="00450DD3">
            <w:pPr>
              <w:spacing w:after="0" w:line="240" w:lineRule="auto"/>
              <w:ind w:firstLine="5"/>
              <w:jc w:val="center"/>
              <w:rPr>
                <w:rFonts w:ascii="Times New Roman" w:hAnsi="Times New Roman"/>
                <w:color w:val="000000"/>
                <w:sz w:val="24"/>
                <w:szCs w:val="24"/>
              </w:rPr>
            </w:pPr>
            <w:r w:rsidRPr="00450DD3">
              <w:rPr>
                <w:rFonts w:ascii="Times New Roman" w:hAnsi="Times New Roman"/>
                <w:color w:val="000000"/>
                <w:sz w:val="24"/>
                <w:szCs w:val="24"/>
              </w:rPr>
              <w:t>-</w:t>
            </w:r>
          </w:p>
        </w:tc>
      </w:tr>
    </w:tbl>
    <w:p w:rsidR="004D289A" w:rsidRDefault="004D289A" w:rsidP="004F6B7D">
      <w:pPr>
        <w:pStyle w:val="1"/>
        <w:jc w:val="center"/>
        <w:rPr>
          <w:b/>
          <w:szCs w:val="28"/>
        </w:rPr>
      </w:pPr>
    </w:p>
    <w:p w:rsidR="004D289A" w:rsidRDefault="004D289A">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 xml:space="preserve">дений, тыс. </w:t>
            </w:r>
            <w:r w:rsidR="00450DD3">
              <w:rPr>
                <w:sz w:val="20"/>
              </w:rPr>
              <w:t>м³</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EE220C">
        <w:trPr>
          <w:trHeight w:val="155"/>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проведение рубок ухода заканчивается в хвойных насаждениях за 20 лет до установленного возраста рубки спелых насаждений, а в мягколистве</w:t>
      </w:r>
      <w:r w:rsidRPr="00FC16EE">
        <w:t>н</w:t>
      </w:r>
      <w:r w:rsidRPr="00FC16EE">
        <w:t xml:space="preserve">ных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
    <w:p w:rsidR="00C43858" w:rsidRPr="00FC16EE" w:rsidRDefault="00C43858" w:rsidP="00C43858">
      <w:pPr>
        <w:pStyle w:val="af2"/>
        <w:ind w:firstLine="709"/>
      </w:pPr>
      <w:r w:rsidRPr="00FC16EE">
        <w:t>-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BB49E2" w:rsidRPr="00BB49E2" w:rsidRDefault="00BB49E2" w:rsidP="00BB49E2">
      <w:pPr>
        <w:spacing w:after="0" w:line="240" w:lineRule="exact"/>
        <w:ind w:firstLine="709"/>
        <w:jc w:val="right"/>
        <w:rPr>
          <w:rFonts w:ascii="Times New Roman" w:hAnsi="Times New Roman"/>
          <w:sz w:val="28"/>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5"/>
        <w:gridCol w:w="13"/>
        <w:gridCol w:w="1843"/>
        <w:gridCol w:w="1408"/>
        <w:gridCol w:w="15"/>
        <w:gridCol w:w="831"/>
        <w:gridCol w:w="19"/>
        <w:gridCol w:w="974"/>
        <w:gridCol w:w="21"/>
        <w:gridCol w:w="970"/>
        <w:gridCol w:w="28"/>
        <w:gridCol w:w="1107"/>
        <w:gridCol w:w="28"/>
        <w:gridCol w:w="681"/>
        <w:gridCol w:w="34"/>
        <w:gridCol w:w="957"/>
      </w:tblGrid>
      <w:tr w:rsidR="00BB49E2" w:rsidRPr="00BB49E2" w:rsidTr="00BB49E2">
        <w:trPr>
          <w:cantSplit/>
          <w:tblHeader/>
        </w:trPr>
        <w:tc>
          <w:tcPr>
            <w:tcW w:w="249" w:type="pct"/>
            <w:gridSpan w:val="2"/>
            <w:vMerge w:val="restart"/>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w:t>
            </w:r>
          </w:p>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п/п</w:t>
            </w:r>
          </w:p>
        </w:tc>
        <w:tc>
          <w:tcPr>
            <w:tcW w:w="982" w:type="pct"/>
            <w:vMerge w:val="restart"/>
            <w:vAlign w:val="center"/>
          </w:tcPr>
          <w:p w:rsidR="00BB49E2" w:rsidRPr="00BB49E2" w:rsidRDefault="00BB49E2" w:rsidP="00BB49E2">
            <w:pPr>
              <w:spacing w:after="0" w:line="240" w:lineRule="auto"/>
              <w:jc w:val="center"/>
              <w:rPr>
                <w:rFonts w:ascii="Times New Roman" w:hAnsi="Times New Roman"/>
                <w:sz w:val="24"/>
              </w:rPr>
            </w:pPr>
          </w:p>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Показатели</w:t>
            </w:r>
          </w:p>
        </w:tc>
        <w:tc>
          <w:tcPr>
            <w:tcW w:w="758" w:type="pct"/>
            <w:gridSpan w:val="2"/>
            <w:vMerge w:val="restart"/>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Единица и</w:t>
            </w:r>
            <w:r w:rsidRPr="00BB49E2">
              <w:rPr>
                <w:rFonts w:ascii="Times New Roman" w:hAnsi="Times New Roman"/>
                <w:sz w:val="24"/>
              </w:rPr>
              <w:t>з</w:t>
            </w:r>
            <w:r w:rsidRPr="00BB49E2">
              <w:rPr>
                <w:rFonts w:ascii="Times New Roman" w:hAnsi="Times New Roman"/>
                <w:sz w:val="24"/>
              </w:rPr>
              <w:t>мерения</w:t>
            </w:r>
          </w:p>
        </w:tc>
        <w:tc>
          <w:tcPr>
            <w:tcW w:w="2501" w:type="pct"/>
            <w:gridSpan w:val="10"/>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Виды ухода за лесом</w:t>
            </w:r>
          </w:p>
        </w:tc>
        <w:tc>
          <w:tcPr>
            <w:tcW w:w="510" w:type="pct"/>
            <w:vMerge w:val="restart"/>
            <w:vAlign w:val="center"/>
          </w:tcPr>
          <w:p w:rsidR="00BB49E2" w:rsidRPr="00BB49E2" w:rsidRDefault="00BB49E2" w:rsidP="00BB49E2">
            <w:pPr>
              <w:spacing w:after="0" w:line="240" w:lineRule="auto"/>
              <w:jc w:val="center"/>
              <w:rPr>
                <w:rFonts w:ascii="Times New Roman" w:hAnsi="Times New Roman"/>
                <w:sz w:val="24"/>
              </w:rPr>
            </w:pPr>
          </w:p>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Итого</w:t>
            </w:r>
          </w:p>
        </w:tc>
      </w:tr>
      <w:tr w:rsidR="00BB49E2" w:rsidRPr="00BB49E2" w:rsidTr="00BB49E2">
        <w:trPr>
          <w:cantSplit/>
          <w:tblHeader/>
        </w:trPr>
        <w:tc>
          <w:tcPr>
            <w:tcW w:w="249" w:type="pct"/>
            <w:gridSpan w:val="2"/>
            <w:vMerge/>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p>
        </w:tc>
        <w:tc>
          <w:tcPr>
            <w:tcW w:w="982" w:type="pct"/>
            <w:vMerge/>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p>
        </w:tc>
        <w:tc>
          <w:tcPr>
            <w:tcW w:w="758" w:type="pct"/>
            <w:gridSpan w:val="2"/>
            <w:vMerge/>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p>
        </w:tc>
        <w:tc>
          <w:tcPr>
            <w:tcW w:w="453" w:type="pct"/>
            <w:gridSpan w:val="2"/>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прор</w:t>
            </w:r>
            <w:r w:rsidRPr="00BB49E2">
              <w:rPr>
                <w:rFonts w:ascii="Times New Roman" w:hAnsi="Times New Roman"/>
                <w:sz w:val="24"/>
              </w:rPr>
              <w:t>е</w:t>
            </w:r>
            <w:r w:rsidRPr="00BB49E2">
              <w:rPr>
                <w:rFonts w:ascii="Times New Roman" w:hAnsi="Times New Roman"/>
                <w:sz w:val="24"/>
              </w:rPr>
              <w:t>жив</w:t>
            </w:r>
            <w:r w:rsidRPr="00BB49E2">
              <w:rPr>
                <w:rFonts w:ascii="Times New Roman" w:hAnsi="Times New Roman"/>
                <w:sz w:val="24"/>
              </w:rPr>
              <w:t>а</w:t>
            </w:r>
            <w:r w:rsidRPr="00BB49E2">
              <w:rPr>
                <w:rFonts w:ascii="Times New Roman" w:hAnsi="Times New Roman"/>
                <w:sz w:val="24"/>
              </w:rPr>
              <w:t>ния</w:t>
            </w:r>
          </w:p>
        </w:tc>
        <w:tc>
          <w:tcPr>
            <w:tcW w:w="530" w:type="pct"/>
            <w:gridSpan w:val="2"/>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рубки форм</w:t>
            </w:r>
            <w:r w:rsidRPr="00BB49E2">
              <w:rPr>
                <w:rFonts w:ascii="Times New Roman" w:hAnsi="Times New Roman"/>
                <w:sz w:val="24"/>
              </w:rPr>
              <w:t>и</w:t>
            </w:r>
            <w:r w:rsidRPr="00BB49E2">
              <w:rPr>
                <w:rFonts w:ascii="Times New Roman" w:hAnsi="Times New Roman"/>
                <w:sz w:val="24"/>
              </w:rPr>
              <w:t>рования лан</w:t>
            </w:r>
            <w:r w:rsidRPr="00BB49E2">
              <w:rPr>
                <w:rFonts w:ascii="Times New Roman" w:hAnsi="Times New Roman"/>
                <w:sz w:val="24"/>
              </w:rPr>
              <w:t>д</w:t>
            </w:r>
            <w:r w:rsidRPr="00BB49E2">
              <w:rPr>
                <w:rFonts w:ascii="Times New Roman" w:hAnsi="Times New Roman"/>
                <w:sz w:val="24"/>
              </w:rPr>
              <w:t>шафта в возрасте прор</w:t>
            </w:r>
            <w:r w:rsidRPr="00BB49E2">
              <w:rPr>
                <w:rFonts w:ascii="Times New Roman" w:hAnsi="Times New Roman"/>
                <w:sz w:val="24"/>
              </w:rPr>
              <w:t>е</w:t>
            </w:r>
            <w:r w:rsidRPr="00BB49E2">
              <w:rPr>
                <w:rFonts w:ascii="Times New Roman" w:hAnsi="Times New Roman"/>
                <w:sz w:val="24"/>
              </w:rPr>
              <w:t>живания</w:t>
            </w:r>
          </w:p>
        </w:tc>
        <w:tc>
          <w:tcPr>
            <w:tcW w:w="532" w:type="pct"/>
            <w:gridSpan w:val="2"/>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про-ходные рубки</w:t>
            </w:r>
          </w:p>
        </w:tc>
        <w:tc>
          <w:tcPr>
            <w:tcW w:w="605" w:type="pct"/>
            <w:gridSpan w:val="2"/>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рубки формир</w:t>
            </w:r>
            <w:r w:rsidRPr="00BB49E2">
              <w:rPr>
                <w:rFonts w:ascii="Times New Roman" w:hAnsi="Times New Roman"/>
                <w:sz w:val="24"/>
              </w:rPr>
              <w:t>о</w:t>
            </w:r>
            <w:r w:rsidRPr="00BB49E2">
              <w:rPr>
                <w:rFonts w:ascii="Times New Roman" w:hAnsi="Times New Roman"/>
                <w:sz w:val="24"/>
              </w:rPr>
              <w:t>вания ландша</w:t>
            </w:r>
            <w:r w:rsidRPr="00BB49E2">
              <w:rPr>
                <w:rFonts w:ascii="Times New Roman" w:hAnsi="Times New Roman"/>
                <w:sz w:val="24"/>
              </w:rPr>
              <w:t>ф</w:t>
            </w:r>
            <w:r w:rsidRPr="00BB49E2">
              <w:rPr>
                <w:rFonts w:ascii="Times New Roman" w:hAnsi="Times New Roman"/>
                <w:sz w:val="24"/>
              </w:rPr>
              <w:t>та в во</w:t>
            </w:r>
            <w:r w:rsidRPr="00BB49E2">
              <w:rPr>
                <w:rFonts w:ascii="Times New Roman" w:hAnsi="Times New Roman"/>
                <w:sz w:val="24"/>
              </w:rPr>
              <w:t>з</w:t>
            </w:r>
            <w:r w:rsidRPr="00BB49E2">
              <w:rPr>
                <w:rFonts w:ascii="Times New Roman" w:hAnsi="Times New Roman"/>
                <w:sz w:val="24"/>
              </w:rPr>
              <w:t>расте прохо</w:t>
            </w:r>
            <w:r w:rsidRPr="00BB49E2">
              <w:rPr>
                <w:rFonts w:ascii="Times New Roman" w:hAnsi="Times New Roman"/>
                <w:sz w:val="24"/>
              </w:rPr>
              <w:t>д</w:t>
            </w:r>
            <w:r w:rsidRPr="00BB49E2">
              <w:rPr>
                <w:rFonts w:ascii="Times New Roman" w:hAnsi="Times New Roman"/>
                <w:sz w:val="24"/>
              </w:rPr>
              <w:t>ных рубок</w:t>
            </w:r>
          </w:p>
        </w:tc>
        <w:tc>
          <w:tcPr>
            <w:tcW w:w="381" w:type="pct"/>
            <w:gridSpan w:val="2"/>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рубка ед</w:t>
            </w:r>
            <w:r w:rsidRPr="00BB49E2">
              <w:rPr>
                <w:rFonts w:ascii="Times New Roman" w:hAnsi="Times New Roman"/>
                <w:sz w:val="24"/>
              </w:rPr>
              <w:t>и</w:t>
            </w:r>
            <w:r w:rsidRPr="00BB49E2">
              <w:rPr>
                <w:rFonts w:ascii="Times New Roman" w:hAnsi="Times New Roman"/>
                <w:sz w:val="24"/>
              </w:rPr>
              <w:t>ни</w:t>
            </w:r>
            <w:r w:rsidRPr="00BB49E2">
              <w:rPr>
                <w:rFonts w:ascii="Times New Roman" w:hAnsi="Times New Roman"/>
                <w:sz w:val="24"/>
              </w:rPr>
              <w:t>ч</w:t>
            </w:r>
            <w:r w:rsidRPr="00BB49E2">
              <w:rPr>
                <w:rFonts w:ascii="Times New Roman" w:hAnsi="Times New Roman"/>
                <w:sz w:val="24"/>
              </w:rPr>
              <w:t>ных дер</w:t>
            </w:r>
            <w:r w:rsidRPr="00BB49E2">
              <w:rPr>
                <w:rFonts w:ascii="Times New Roman" w:hAnsi="Times New Roman"/>
                <w:sz w:val="24"/>
              </w:rPr>
              <w:t>е</w:t>
            </w:r>
            <w:r w:rsidRPr="00BB49E2">
              <w:rPr>
                <w:rFonts w:ascii="Times New Roman" w:hAnsi="Times New Roman"/>
                <w:sz w:val="24"/>
              </w:rPr>
              <w:t>вьев</w:t>
            </w:r>
          </w:p>
        </w:tc>
        <w:tc>
          <w:tcPr>
            <w:tcW w:w="510" w:type="pct"/>
            <w:vMerge/>
            <w:tcBorders>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p>
        </w:tc>
      </w:tr>
      <w:tr w:rsidR="00BB49E2" w:rsidRPr="00BB49E2" w:rsidTr="00BB49E2">
        <w:trPr>
          <w:cantSplit/>
          <w:tblHeader/>
        </w:trPr>
        <w:tc>
          <w:tcPr>
            <w:tcW w:w="249"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1</w:t>
            </w:r>
          </w:p>
        </w:tc>
        <w:tc>
          <w:tcPr>
            <w:tcW w:w="982" w:type="pct"/>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2</w:t>
            </w:r>
          </w:p>
        </w:tc>
        <w:tc>
          <w:tcPr>
            <w:tcW w:w="758"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3</w:t>
            </w:r>
          </w:p>
        </w:tc>
        <w:tc>
          <w:tcPr>
            <w:tcW w:w="453"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4</w:t>
            </w:r>
          </w:p>
        </w:tc>
        <w:tc>
          <w:tcPr>
            <w:tcW w:w="530"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5</w:t>
            </w:r>
          </w:p>
        </w:tc>
        <w:tc>
          <w:tcPr>
            <w:tcW w:w="532"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6</w:t>
            </w:r>
          </w:p>
        </w:tc>
        <w:tc>
          <w:tcPr>
            <w:tcW w:w="605"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7</w:t>
            </w:r>
          </w:p>
        </w:tc>
        <w:tc>
          <w:tcPr>
            <w:tcW w:w="381" w:type="pct"/>
            <w:gridSpan w:val="2"/>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8</w:t>
            </w:r>
          </w:p>
        </w:tc>
        <w:tc>
          <w:tcPr>
            <w:tcW w:w="510" w:type="pct"/>
            <w:tcBorders>
              <w:top w:val="double" w:sz="4" w:space="0" w:color="auto"/>
              <w:bottom w:val="double" w:sz="4" w:space="0" w:color="auto"/>
            </w:tcBorders>
            <w:vAlign w:val="center"/>
          </w:tcPr>
          <w:p w:rsidR="00BB49E2" w:rsidRPr="00BB49E2" w:rsidRDefault="00BB49E2" w:rsidP="00BB49E2">
            <w:pPr>
              <w:spacing w:after="0" w:line="240" w:lineRule="auto"/>
              <w:jc w:val="center"/>
              <w:rPr>
                <w:rFonts w:ascii="Times New Roman" w:hAnsi="Times New Roman"/>
                <w:sz w:val="24"/>
              </w:rPr>
            </w:pPr>
            <w:r w:rsidRPr="00BB49E2">
              <w:rPr>
                <w:rFonts w:ascii="Times New Roman" w:hAnsi="Times New Roman"/>
                <w:sz w:val="24"/>
              </w:rPr>
              <w:t>9</w:t>
            </w:r>
          </w:p>
        </w:tc>
      </w:tr>
      <w:tr w:rsidR="00BB49E2" w:rsidRPr="00BB49E2" w:rsidTr="00BB49E2">
        <w:trPr>
          <w:cantSplit/>
        </w:trPr>
        <w:tc>
          <w:tcPr>
            <w:tcW w:w="5000" w:type="pct"/>
            <w:gridSpan w:val="16"/>
            <w:tcBorders>
              <w:top w:val="double" w:sz="4" w:space="0" w:color="auto"/>
            </w:tcBorders>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 xml:space="preserve">Группа пород – </w:t>
            </w:r>
            <w:r w:rsidRPr="00BB49E2">
              <w:rPr>
                <w:rFonts w:ascii="Times New Roman" w:hAnsi="Times New Roman"/>
                <w:sz w:val="24"/>
                <w:szCs w:val="24"/>
                <w:lang w:eastAsia="ru-RU"/>
              </w:rPr>
              <w:t>хвойные</w:t>
            </w:r>
          </w:p>
        </w:tc>
      </w:tr>
      <w:tr w:rsidR="00BB49E2" w:rsidRPr="00BB49E2" w:rsidTr="00BB49E2">
        <w:trPr>
          <w:cantSplit/>
        </w:trPr>
        <w:tc>
          <w:tcPr>
            <w:tcW w:w="249" w:type="pct"/>
            <w:gridSpan w:val="2"/>
            <w:vMerge w:val="restar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1.</w:t>
            </w:r>
          </w:p>
        </w:tc>
        <w:tc>
          <w:tcPr>
            <w:tcW w:w="982" w:type="pct"/>
            <w:vMerge w:val="restar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Выявленный фонд по лес</w:t>
            </w:r>
            <w:r w:rsidRPr="00BB49E2">
              <w:rPr>
                <w:rFonts w:ascii="Times New Roman" w:hAnsi="Times New Roman"/>
                <w:sz w:val="24"/>
                <w:szCs w:val="24"/>
              </w:rPr>
              <w:t>о</w:t>
            </w:r>
            <w:r w:rsidRPr="00BB49E2">
              <w:rPr>
                <w:rFonts w:ascii="Times New Roman" w:hAnsi="Times New Roman"/>
                <w:sz w:val="24"/>
                <w:szCs w:val="24"/>
              </w:rPr>
              <w:t>водственным требованиям</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га</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106,4</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2059,5</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2165,9</w:t>
            </w:r>
          </w:p>
        </w:tc>
      </w:tr>
      <w:tr w:rsidR="00BB49E2" w:rsidRPr="00BB49E2" w:rsidTr="00BB49E2">
        <w:trPr>
          <w:cantSplit/>
        </w:trPr>
        <w:tc>
          <w:tcPr>
            <w:tcW w:w="249" w:type="pct"/>
            <w:gridSpan w:val="2"/>
            <w:vMerge/>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Merge/>
            <w:vAlign w:val="center"/>
          </w:tcPr>
          <w:p w:rsidR="00BB49E2" w:rsidRPr="00BB49E2" w:rsidRDefault="00BB49E2" w:rsidP="00BB49E2">
            <w:pPr>
              <w:spacing w:after="0" w:line="240" w:lineRule="auto"/>
              <w:jc w:val="center"/>
              <w:rPr>
                <w:rFonts w:ascii="Times New Roman" w:hAnsi="Times New Roman"/>
                <w:sz w:val="24"/>
                <w:szCs w:val="24"/>
              </w:rPr>
            </w:pP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lang w:eastAsia="ru-RU"/>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p w:rsidR="00BB49E2" w:rsidRPr="00BB49E2" w:rsidRDefault="00BB49E2" w:rsidP="00BB49E2">
            <w:pPr>
              <w:spacing w:after="0" w:line="240" w:lineRule="auto"/>
              <w:jc w:val="center"/>
              <w:rPr>
                <w:rFonts w:ascii="Times New Roman" w:hAnsi="Times New Roman"/>
                <w:sz w:val="24"/>
                <w:szCs w:val="24"/>
                <w:u w:val="single"/>
              </w:rPr>
            </w:pP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1,49</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40,86</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42,35</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2.</w:t>
            </w: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Срок повторя</w:t>
            </w:r>
            <w:r w:rsidRPr="00BB49E2">
              <w:rPr>
                <w:rFonts w:ascii="Times New Roman" w:hAnsi="Times New Roman"/>
                <w:sz w:val="24"/>
                <w:szCs w:val="24"/>
              </w:rPr>
              <w:t>е</w:t>
            </w:r>
            <w:r w:rsidRPr="00BB49E2">
              <w:rPr>
                <w:rFonts w:ascii="Times New Roman" w:hAnsi="Times New Roman"/>
                <w:sz w:val="24"/>
                <w:szCs w:val="24"/>
              </w:rPr>
              <w:t>мости</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лет</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7</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15</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3.</w:t>
            </w: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 xml:space="preserve">Ежегодный </w:t>
            </w:r>
            <w:r w:rsidRPr="00BB49E2">
              <w:rPr>
                <w:rFonts w:ascii="Times New Roman" w:hAnsi="Times New Roman"/>
                <w:sz w:val="24"/>
                <w:szCs w:val="24"/>
                <w:lang w:eastAsia="ru-RU"/>
              </w:rPr>
              <w:t>ра</w:t>
            </w:r>
            <w:r w:rsidRPr="00BB49E2">
              <w:rPr>
                <w:rFonts w:ascii="Times New Roman" w:hAnsi="Times New Roman"/>
                <w:sz w:val="24"/>
                <w:szCs w:val="24"/>
                <w:lang w:eastAsia="ru-RU"/>
              </w:rPr>
              <w:t>з</w:t>
            </w:r>
            <w:r w:rsidRPr="00BB49E2">
              <w:rPr>
                <w:rFonts w:ascii="Times New Roman" w:hAnsi="Times New Roman"/>
                <w:sz w:val="24"/>
                <w:szCs w:val="24"/>
                <w:lang w:eastAsia="ru-RU"/>
              </w:rPr>
              <w:t>мер</w:t>
            </w:r>
            <w:r w:rsidRPr="00BB49E2">
              <w:rPr>
                <w:rFonts w:ascii="Times New Roman" w:hAnsi="Times New Roman"/>
                <w:sz w:val="24"/>
                <w:szCs w:val="24"/>
              </w:rPr>
              <w:t xml:space="preserve"> пользования:</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площадь</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га</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15,2</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137,3</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152,5</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выбираемый з</w:t>
            </w:r>
            <w:r w:rsidRPr="00BB49E2">
              <w:rPr>
                <w:rFonts w:ascii="Times New Roman" w:hAnsi="Times New Roman"/>
                <w:sz w:val="24"/>
                <w:szCs w:val="24"/>
              </w:rPr>
              <w:t>а</w:t>
            </w:r>
            <w:r w:rsidRPr="00BB49E2">
              <w:rPr>
                <w:rFonts w:ascii="Times New Roman" w:hAnsi="Times New Roman"/>
                <w:sz w:val="24"/>
                <w:szCs w:val="24"/>
              </w:rPr>
              <w:t>пас:</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корневой</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,213</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2,724</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2,937</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ликвидный</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lang w:eastAsia="ru-RU"/>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,183</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2,687</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2,87</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деловой</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lang w:eastAsia="ru-RU"/>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,111</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,111</w:t>
            </w:r>
          </w:p>
        </w:tc>
      </w:tr>
      <w:tr w:rsidR="00BB49E2" w:rsidRPr="00BB49E2" w:rsidTr="00BB49E2">
        <w:trPr>
          <w:cantSplit/>
        </w:trPr>
        <w:tc>
          <w:tcPr>
            <w:tcW w:w="5000" w:type="pct"/>
            <w:gridSpan w:val="16"/>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 xml:space="preserve">Итого </w:t>
            </w:r>
            <w:r w:rsidRPr="00BB49E2">
              <w:rPr>
                <w:rFonts w:ascii="Times New Roman" w:hAnsi="Times New Roman"/>
                <w:sz w:val="24"/>
                <w:szCs w:val="24"/>
                <w:lang w:eastAsia="ru-RU"/>
              </w:rPr>
              <w:t>хвойные</w:t>
            </w:r>
          </w:p>
        </w:tc>
      </w:tr>
      <w:tr w:rsidR="00BB49E2" w:rsidRPr="00BB49E2" w:rsidTr="00BB49E2">
        <w:trPr>
          <w:cantSplit/>
        </w:trPr>
        <w:tc>
          <w:tcPr>
            <w:tcW w:w="249" w:type="pct"/>
            <w:gridSpan w:val="2"/>
            <w:vMerge w:val="restar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1.</w:t>
            </w:r>
          </w:p>
        </w:tc>
        <w:tc>
          <w:tcPr>
            <w:tcW w:w="982" w:type="pct"/>
            <w:vMerge w:val="restar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Выявленный фонд по лес</w:t>
            </w:r>
            <w:r w:rsidRPr="00BB49E2">
              <w:rPr>
                <w:rFonts w:ascii="Times New Roman" w:hAnsi="Times New Roman"/>
                <w:sz w:val="24"/>
                <w:szCs w:val="24"/>
              </w:rPr>
              <w:t>о</w:t>
            </w:r>
            <w:r w:rsidRPr="00BB49E2">
              <w:rPr>
                <w:rFonts w:ascii="Times New Roman" w:hAnsi="Times New Roman"/>
                <w:sz w:val="24"/>
                <w:szCs w:val="24"/>
              </w:rPr>
              <w:t>водственным требованиям</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га</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106,4</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2059,5</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2165,9</w:t>
            </w:r>
          </w:p>
        </w:tc>
      </w:tr>
      <w:tr w:rsidR="00BB49E2" w:rsidRPr="00BB49E2" w:rsidTr="00BB49E2">
        <w:trPr>
          <w:cantSplit/>
        </w:trPr>
        <w:tc>
          <w:tcPr>
            <w:tcW w:w="249" w:type="pct"/>
            <w:gridSpan w:val="2"/>
            <w:vMerge/>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Merge/>
            <w:vAlign w:val="center"/>
          </w:tcPr>
          <w:p w:rsidR="00BB49E2" w:rsidRPr="00BB49E2" w:rsidRDefault="00BB49E2" w:rsidP="00BB49E2">
            <w:pPr>
              <w:spacing w:after="0" w:line="240" w:lineRule="auto"/>
              <w:jc w:val="center"/>
              <w:rPr>
                <w:rFonts w:ascii="Times New Roman" w:hAnsi="Times New Roman"/>
                <w:sz w:val="24"/>
                <w:szCs w:val="24"/>
              </w:rPr>
            </w:pP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p w:rsidR="00BB49E2" w:rsidRPr="00BB49E2" w:rsidRDefault="00BB49E2" w:rsidP="00BB49E2">
            <w:pPr>
              <w:spacing w:after="0" w:line="240" w:lineRule="auto"/>
              <w:jc w:val="center"/>
              <w:rPr>
                <w:rFonts w:ascii="Times New Roman" w:hAnsi="Times New Roman"/>
                <w:sz w:val="24"/>
                <w:szCs w:val="24"/>
                <w:vertAlign w:val="superscript"/>
              </w:rPr>
            </w:pP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1,49</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40,86</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42,35</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Ежегодный раз-мер пользования:</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площадь</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га</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15,2</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137,3</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152,5</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выбираемый з</w:t>
            </w:r>
            <w:r w:rsidRPr="00BB49E2">
              <w:rPr>
                <w:rFonts w:ascii="Times New Roman" w:hAnsi="Times New Roman"/>
                <w:sz w:val="24"/>
                <w:szCs w:val="24"/>
              </w:rPr>
              <w:t>а</w:t>
            </w:r>
            <w:r w:rsidRPr="00BB49E2">
              <w:rPr>
                <w:rFonts w:ascii="Times New Roman" w:hAnsi="Times New Roman"/>
                <w:sz w:val="24"/>
                <w:szCs w:val="24"/>
              </w:rPr>
              <w:t>пас:</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корневой</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0,213</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2,724</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2,937</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ликвидный</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,183</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2,687</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2,87</w:t>
            </w:r>
          </w:p>
        </w:tc>
      </w:tr>
      <w:tr w:rsidR="00BB49E2" w:rsidRPr="00BB49E2" w:rsidTr="00BB49E2">
        <w:trPr>
          <w:cantSplit/>
        </w:trPr>
        <w:tc>
          <w:tcPr>
            <w:tcW w:w="249" w:type="pct"/>
            <w:gridSpan w:val="2"/>
            <w:vAlign w:val="center"/>
          </w:tcPr>
          <w:p w:rsidR="00BB49E2" w:rsidRPr="00BB49E2" w:rsidRDefault="00BB49E2" w:rsidP="00BB49E2">
            <w:pPr>
              <w:spacing w:after="0" w:line="240" w:lineRule="auto"/>
              <w:jc w:val="center"/>
              <w:rPr>
                <w:rFonts w:ascii="Times New Roman" w:hAnsi="Times New Roman"/>
                <w:sz w:val="24"/>
                <w:szCs w:val="24"/>
              </w:rPr>
            </w:pPr>
          </w:p>
        </w:tc>
        <w:tc>
          <w:tcPr>
            <w:tcW w:w="982"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деловой</w:t>
            </w:r>
          </w:p>
        </w:tc>
        <w:tc>
          <w:tcPr>
            <w:tcW w:w="758" w:type="pct"/>
            <w:gridSpan w:val="2"/>
            <w:vAlign w:val="center"/>
          </w:tcPr>
          <w:p w:rsidR="00BB49E2" w:rsidRPr="00BB49E2" w:rsidRDefault="00BB49E2" w:rsidP="00BB49E2">
            <w:pPr>
              <w:spacing w:after="0" w:line="240" w:lineRule="auto"/>
              <w:jc w:val="center"/>
              <w:rPr>
                <w:rFonts w:ascii="Times New Roman" w:hAnsi="Times New Roman"/>
                <w:sz w:val="24"/>
                <w:szCs w:val="24"/>
                <w:u w:val="single"/>
              </w:rPr>
            </w:pPr>
            <w:r w:rsidRPr="00BB49E2">
              <w:rPr>
                <w:rFonts w:ascii="Times New Roman" w:hAnsi="Times New Roman"/>
                <w:sz w:val="24"/>
                <w:szCs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3"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0"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32"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,111</w:t>
            </w:r>
          </w:p>
        </w:tc>
        <w:tc>
          <w:tcPr>
            <w:tcW w:w="605"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81" w:type="pct"/>
            <w:gridSpan w:val="2"/>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10" w:type="pct"/>
            <w:vAlign w:val="center"/>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,111</w:t>
            </w:r>
          </w:p>
        </w:tc>
      </w:tr>
      <w:tr w:rsidR="00BB49E2" w:rsidRPr="00BB49E2" w:rsidTr="00BB49E2">
        <w:trPr>
          <w:cantSplit/>
        </w:trPr>
        <w:tc>
          <w:tcPr>
            <w:tcW w:w="5000" w:type="pct"/>
            <w:gridSpan w:val="16"/>
          </w:tcPr>
          <w:p w:rsidR="00BB49E2" w:rsidRPr="00BB49E2" w:rsidRDefault="00BB49E2" w:rsidP="00BB49E2">
            <w:pPr>
              <w:spacing w:after="0" w:line="240" w:lineRule="auto"/>
              <w:jc w:val="center"/>
              <w:rPr>
                <w:rFonts w:ascii="Times New Roman" w:hAnsi="Times New Roman"/>
                <w:sz w:val="28"/>
                <w:szCs w:val="28"/>
                <w:lang w:eastAsia="ru-RU"/>
              </w:rPr>
            </w:pPr>
            <w:r w:rsidRPr="00BB49E2">
              <w:rPr>
                <w:rFonts w:ascii="Times New Roman" w:hAnsi="Times New Roman"/>
                <w:sz w:val="28"/>
                <w:szCs w:val="28"/>
                <w:lang w:eastAsia="ru-RU"/>
              </w:rPr>
              <w:t xml:space="preserve">Всего по лесничеству </w:t>
            </w:r>
          </w:p>
        </w:tc>
      </w:tr>
      <w:tr w:rsidR="00BB49E2" w:rsidRPr="00BB49E2" w:rsidTr="00BB49E2">
        <w:trPr>
          <w:cantSplit/>
        </w:trPr>
        <w:tc>
          <w:tcPr>
            <w:tcW w:w="242" w:type="pct"/>
            <w:vMerge w:val="restart"/>
          </w:tcPr>
          <w:p w:rsidR="00BB49E2" w:rsidRPr="00BB49E2" w:rsidRDefault="00BB49E2" w:rsidP="00BB49E2">
            <w:pPr>
              <w:spacing w:after="0" w:line="240" w:lineRule="auto"/>
              <w:jc w:val="center"/>
              <w:rPr>
                <w:rFonts w:ascii="Times New Roman" w:hAnsi="Times New Roman"/>
                <w:sz w:val="26"/>
                <w:szCs w:val="26"/>
                <w:lang w:eastAsia="ru-RU"/>
              </w:rPr>
            </w:pPr>
            <w:r w:rsidRPr="00BB49E2">
              <w:rPr>
                <w:rFonts w:ascii="Times New Roman" w:hAnsi="Times New Roman"/>
                <w:sz w:val="26"/>
                <w:szCs w:val="26"/>
                <w:lang w:eastAsia="ru-RU"/>
              </w:rPr>
              <w:t>1.</w:t>
            </w:r>
          </w:p>
        </w:tc>
        <w:tc>
          <w:tcPr>
            <w:tcW w:w="989" w:type="pct"/>
            <w:gridSpan w:val="2"/>
            <w:vMerge w:val="restart"/>
          </w:tcPr>
          <w:p w:rsidR="00BB49E2" w:rsidRPr="00BB49E2" w:rsidRDefault="00BB49E2" w:rsidP="00BB49E2">
            <w:pPr>
              <w:spacing w:after="0" w:line="240" w:lineRule="auto"/>
              <w:rPr>
                <w:rFonts w:ascii="Times New Roman" w:hAnsi="Times New Roman"/>
                <w:sz w:val="26"/>
                <w:szCs w:val="26"/>
                <w:lang w:eastAsia="ru-RU"/>
              </w:rPr>
            </w:pPr>
            <w:r w:rsidRPr="00BB49E2">
              <w:rPr>
                <w:rFonts w:ascii="Times New Roman" w:hAnsi="Times New Roman"/>
                <w:sz w:val="26"/>
                <w:szCs w:val="26"/>
                <w:lang w:eastAsia="ru-RU"/>
              </w:rPr>
              <w:t>Выявленный фонд по лес</w:t>
            </w:r>
            <w:r w:rsidRPr="00BB49E2">
              <w:rPr>
                <w:rFonts w:ascii="Times New Roman" w:hAnsi="Times New Roman"/>
                <w:sz w:val="26"/>
                <w:szCs w:val="26"/>
                <w:lang w:eastAsia="ru-RU"/>
              </w:rPr>
              <w:t>о</w:t>
            </w:r>
            <w:r w:rsidRPr="00BB49E2">
              <w:rPr>
                <w:rFonts w:ascii="Times New Roman" w:hAnsi="Times New Roman"/>
                <w:sz w:val="26"/>
                <w:szCs w:val="26"/>
                <w:lang w:eastAsia="ru-RU"/>
              </w:rPr>
              <w:t>водственным требованиям</w:t>
            </w:r>
          </w:p>
        </w:tc>
        <w:tc>
          <w:tcPr>
            <w:tcW w:w="750" w:type="pct"/>
          </w:tcPr>
          <w:p w:rsidR="00BB49E2" w:rsidRPr="00BB49E2" w:rsidRDefault="00BB49E2" w:rsidP="00BB49E2">
            <w:pPr>
              <w:spacing w:after="0" w:line="240" w:lineRule="auto"/>
              <w:jc w:val="center"/>
              <w:rPr>
                <w:rFonts w:ascii="Times New Roman" w:hAnsi="Times New Roman"/>
                <w:sz w:val="28"/>
                <w:szCs w:val="28"/>
                <w:lang w:eastAsia="ru-RU"/>
              </w:rPr>
            </w:pPr>
            <w:r w:rsidRPr="00BB49E2">
              <w:rPr>
                <w:rFonts w:ascii="Times New Roman" w:hAnsi="Times New Roman"/>
                <w:sz w:val="28"/>
                <w:szCs w:val="28"/>
                <w:lang w:eastAsia="ru-RU"/>
              </w:rPr>
              <w:t>га</w:t>
            </w:r>
          </w:p>
        </w:tc>
        <w:tc>
          <w:tcPr>
            <w:tcW w:w="451"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106,4</w:t>
            </w:r>
          </w:p>
        </w:tc>
        <w:tc>
          <w:tcPr>
            <w:tcW w:w="529"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w:t>
            </w:r>
          </w:p>
        </w:tc>
        <w:tc>
          <w:tcPr>
            <w:tcW w:w="528"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2059,5</w:t>
            </w:r>
          </w:p>
        </w:tc>
        <w:tc>
          <w:tcPr>
            <w:tcW w:w="605"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w:t>
            </w:r>
          </w:p>
        </w:tc>
        <w:tc>
          <w:tcPr>
            <w:tcW w:w="378"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2165,9</w:t>
            </w:r>
          </w:p>
        </w:tc>
      </w:tr>
      <w:tr w:rsidR="00BB49E2" w:rsidRPr="00BB49E2" w:rsidTr="00BB49E2">
        <w:trPr>
          <w:cantSplit/>
        </w:trPr>
        <w:tc>
          <w:tcPr>
            <w:tcW w:w="242" w:type="pct"/>
            <w:vMerge/>
          </w:tcPr>
          <w:p w:rsidR="00BB49E2" w:rsidRPr="00BB49E2" w:rsidRDefault="00BB49E2" w:rsidP="00BB49E2">
            <w:pPr>
              <w:spacing w:after="0" w:line="240" w:lineRule="auto"/>
              <w:jc w:val="center"/>
              <w:rPr>
                <w:rFonts w:ascii="Times New Roman" w:hAnsi="Times New Roman"/>
                <w:sz w:val="26"/>
                <w:szCs w:val="26"/>
                <w:lang w:eastAsia="ru-RU"/>
              </w:rPr>
            </w:pPr>
          </w:p>
        </w:tc>
        <w:tc>
          <w:tcPr>
            <w:tcW w:w="989" w:type="pct"/>
            <w:gridSpan w:val="2"/>
            <w:vMerge/>
          </w:tcPr>
          <w:p w:rsidR="00BB49E2" w:rsidRPr="00BB49E2" w:rsidRDefault="00BB49E2" w:rsidP="00BB49E2">
            <w:pPr>
              <w:spacing w:after="0" w:line="240" w:lineRule="auto"/>
              <w:rPr>
                <w:rFonts w:ascii="Times New Roman" w:hAnsi="Times New Roman"/>
                <w:sz w:val="26"/>
                <w:szCs w:val="26"/>
                <w:lang w:eastAsia="ru-RU"/>
              </w:rPr>
            </w:pPr>
          </w:p>
        </w:tc>
        <w:tc>
          <w:tcPr>
            <w:tcW w:w="750" w:type="pct"/>
          </w:tcPr>
          <w:p w:rsidR="00BB49E2" w:rsidRPr="00BB49E2" w:rsidRDefault="00BB49E2" w:rsidP="00BB49E2">
            <w:pPr>
              <w:spacing w:after="0" w:line="240" w:lineRule="auto"/>
              <w:jc w:val="center"/>
              <w:rPr>
                <w:rFonts w:ascii="Times New Roman" w:hAnsi="Times New Roman"/>
                <w:sz w:val="24"/>
                <w:szCs w:val="24"/>
                <w:u w:val="single"/>
                <w:lang w:eastAsia="ru-RU"/>
              </w:rPr>
            </w:pPr>
            <w:r w:rsidRPr="00BB49E2">
              <w:rPr>
                <w:rFonts w:ascii="Times New Roman" w:hAnsi="Times New Roman"/>
                <w:sz w:val="24"/>
                <w:szCs w:val="24"/>
                <w:lang w:eastAsia="ru-RU"/>
              </w:rPr>
              <w:t>тыс.м</w:t>
            </w:r>
            <w:r w:rsidRPr="00BB49E2">
              <w:rPr>
                <w:rFonts w:ascii="Times New Roman" w:hAnsi="Times New Roman"/>
                <w:sz w:val="24"/>
                <w:szCs w:val="24"/>
                <w:vertAlign w:val="superscript"/>
                <w:lang w:eastAsia="ru-RU"/>
              </w:rPr>
              <w:t>3</w:t>
            </w:r>
          </w:p>
          <w:p w:rsidR="00BB49E2" w:rsidRPr="00BB49E2" w:rsidRDefault="00BB49E2" w:rsidP="00BB49E2">
            <w:pPr>
              <w:spacing w:after="0" w:line="240" w:lineRule="auto"/>
              <w:jc w:val="center"/>
              <w:rPr>
                <w:rFonts w:ascii="Times New Roman" w:hAnsi="Times New Roman"/>
                <w:sz w:val="24"/>
                <w:szCs w:val="24"/>
                <w:u w:val="single"/>
                <w:lang w:eastAsia="ru-RU"/>
              </w:rPr>
            </w:pPr>
          </w:p>
        </w:tc>
        <w:tc>
          <w:tcPr>
            <w:tcW w:w="451"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1,49</w:t>
            </w:r>
          </w:p>
        </w:tc>
        <w:tc>
          <w:tcPr>
            <w:tcW w:w="529"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w:t>
            </w:r>
          </w:p>
        </w:tc>
        <w:tc>
          <w:tcPr>
            <w:tcW w:w="528"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40,86</w:t>
            </w:r>
          </w:p>
        </w:tc>
        <w:tc>
          <w:tcPr>
            <w:tcW w:w="605"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w:t>
            </w:r>
          </w:p>
        </w:tc>
        <w:tc>
          <w:tcPr>
            <w:tcW w:w="378"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lang w:eastAsia="ru-RU"/>
              </w:rPr>
            </w:pPr>
            <w:r w:rsidRPr="00BB49E2">
              <w:rPr>
                <w:rFonts w:ascii="Times New Roman" w:hAnsi="Times New Roman"/>
                <w:sz w:val="24"/>
                <w:szCs w:val="24"/>
                <w:lang w:eastAsia="ru-RU"/>
              </w:rPr>
              <w:t>42,35</w:t>
            </w: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r w:rsidRPr="00BB49E2">
              <w:rPr>
                <w:rFonts w:ascii="Times New Roman" w:hAnsi="Times New Roman"/>
                <w:sz w:val="26"/>
              </w:rPr>
              <w:t>2.</w:t>
            </w: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Срок повторя</w:t>
            </w:r>
            <w:r w:rsidRPr="00BB49E2">
              <w:rPr>
                <w:rFonts w:ascii="Times New Roman" w:hAnsi="Times New Roman"/>
                <w:sz w:val="26"/>
              </w:rPr>
              <w:t>е</w:t>
            </w:r>
            <w:r w:rsidRPr="00BB49E2">
              <w:rPr>
                <w:rFonts w:ascii="Times New Roman" w:hAnsi="Times New Roman"/>
                <w:sz w:val="26"/>
              </w:rPr>
              <w:t>мости</w:t>
            </w:r>
          </w:p>
        </w:tc>
        <w:tc>
          <w:tcPr>
            <w:tcW w:w="750" w:type="pct"/>
          </w:tcPr>
          <w:p w:rsidR="00BB49E2" w:rsidRPr="00BB49E2" w:rsidRDefault="00BB49E2" w:rsidP="00BB49E2">
            <w:pPr>
              <w:spacing w:after="0" w:line="240" w:lineRule="auto"/>
              <w:jc w:val="center"/>
              <w:rPr>
                <w:rFonts w:ascii="Times New Roman" w:hAnsi="Times New Roman"/>
                <w:sz w:val="28"/>
              </w:rPr>
            </w:pPr>
            <w:r w:rsidRPr="00BB49E2">
              <w:rPr>
                <w:rFonts w:ascii="Times New Roman" w:hAnsi="Times New Roman"/>
                <w:sz w:val="28"/>
              </w:rPr>
              <w:t>лет</w:t>
            </w: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7</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15</w:t>
            </w: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r w:rsidRPr="00BB49E2">
              <w:rPr>
                <w:rFonts w:ascii="Times New Roman" w:hAnsi="Times New Roman"/>
                <w:sz w:val="26"/>
              </w:rPr>
              <w:t>3.</w:t>
            </w: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 xml:space="preserve">Ежегодный </w:t>
            </w:r>
            <w:r w:rsidRPr="00BB49E2">
              <w:rPr>
                <w:rFonts w:ascii="Times New Roman" w:hAnsi="Times New Roman"/>
                <w:sz w:val="26"/>
                <w:szCs w:val="26"/>
                <w:lang w:eastAsia="ru-RU"/>
              </w:rPr>
              <w:t>размер</w:t>
            </w:r>
            <w:r w:rsidRPr="00BB49E2">
              <w:rPr>
                <w:rFonts w:ascii="Times New Roman" w:hAnsi="Times New Roman"/>
                <w:sz w:val="26"/>
              </w:rPr>
              <w:t xml:space="preserve"> польз</w:t>
            </w:r>
            <w:r w:rsidRPr="00BB49E2">
              <w:rPr>
                <w:rFonts w:ascii="Times New Roman" w:hAnsi="Times New Roman"/>
                <w:sz w:val="26"/>
              </w:rPr>
              <w:t>о</w:t>
            </w:r>
            <w:r w:rsidRPr="00BB49E2">
              <w:rPr>
                <w:rFonts w:ascii="Times New Roman" w:hAnsi="Times New Roman"/>
                <w:sz w:val="26"/>
              </w:rPr>
              <w:t>вания:</w:t>
            </w:r>
          </w:p>
        </w:tc>
        <w:tc>
          <w:tcPr>
            <w:tcW w:w="750" w:type="pct"/>
          </w:tcPr>
          <w:p w:rsidR="00BB49E2" w:rsidRPr="00BB49E2" w:rsidRDefault="00BB49E2" w:rsidP="00BB49E2">
            <w:pPr>
              <w:spacing w:after="0" w:line="240" w:lineRule="auto"/>
              <w:jc w:val="center"/>
              <w:rPr>
                <w:rFonts w:ascii="Times New Roman" w:hAnsi="Times New Roman"/>
                <w:sz w:val="28"/>
              </w:rPr>
            </w:pP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площадь</w:t>
            </w:r>
          </w:p>
        </w:tc>
        <w:tc>
          <w:tcPr>
            <w:tcW w:w="750" w:type="pct"/>
          </w:tcPr>
          <w:p w:rsidR="00BB49E2" w:rsidRPr="00BB49E2" w:rsidRDefault="00BB49E2" w:rsidP="00BB49E2">
            <w:pPr>
              <w:spacing w:after="0" w:line="240" w:lineRule="auto"/>
              <w:jc w:val="center"/>
              <w:rPr>
                <w:rFonts w:ascii="Times New Roman" w:hAnsi="Times New Roman"/>
                <w:sz w:val="28"/>
              </w:rPr>
            </w:pPr>
            <w:r w:rsidRPr="00BB49E2">
              <w:rPr>
                <w:rFonts w:ascii="Times New Roman" w:hAnsi="Times New Roman"/>
                <w:sz w:val="28"/>
              </w:rPr>
              <w:t>га</w:t>
            </w: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15,2</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137,3</w:t>
            </w: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152,5</w:t>
            </w: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выбираемый запас:</w:t>
            </w:r>
          </w:p>
        </w:tc>
        <w:tc>
          <w:tcPr>
            <w:tcW w:w="750" w:type="pct"/>
          </w:tcPr>
          <w:p w:rsidR="00BB49E2" w:rsidRPr="00BB49E2" w:rsidRDefault="00BB49E2" w:rsidP="00BB49E2">
            <w:pPr>
              <w:spacing w:after="0" w:line="240" w:lineRule="auto"/>
              <w:jc w:val="center"/>
              <w:rPr>
                <w:rFonts w:ascii="Times New Roman" w:hAnsi="Times New Roman"/>
                <w:sz w:val="28"/>
              </w:rPr>
            </w:pP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корневой</w:t>
            </w:r>
          </w:p>
        </w:tc>
        <w:tc>
          <w:tcPr>
            <w:tcW w:w="750" w:type="pct"/>
          </w:tcPr>
          <w:p w:rsidR="00BB49E2" w:rsidRPr="00BB49E2" w:rsidRDefault="00BB49E2" w:rsidP="00BB49E2">
            <w:pPr>
              <w:spacing w:after="0" w:line="240" w:lineRule="auto"/>
              <w:jc w:val="center"/>
              <w:rPr>
                <w:rFonts w:ascii="Times New Roman" w:hAnsi="Times New Roman"/>
                <w:sz w:val="24"/>
                <w:u w:val="single"/>
              </w:rPr>
            </w:pPr>
            <w:r w:rsidRPr="00BB49E2">
              <w:rPr>
                <w:rFonts w:ascii="Times New Roman" w:hAnsi="Times New Roman"/>
                <w:sz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,213</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2,724</w:t>
            </w: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2,937</w:t>
            </w: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ликвидный</w:t>
            </w:r>
          </w:p>
        </w:tc>
        <w:tc>
          <w:tcPr>
            <w:tcW w:w="750" w:type="pct"/>
          </w:tcPr>
          <w:p w:rsidR="00BB49E2" w:rsidRPr="00BB49E2" w:rsidRDefault="00BB49E2" w:rsidP="00BB49E2">
            <w:pPr>
              <w:spacing w:after="0" w:line="240" w:lineRule="auto"/>
              <w:jc w:val="center"/>
              <w:rPr>
                <w:rFonts w:ascii="Times New Roman" w:hAnsi="Times New Roman"/>
                <w:sz w:val="24"/>
                <w:u w:val="single"/>
              </w:rPr>
            </w:pPr>
            <w:r w:rsidRPr="00BB49E2">
              <w:rPr>
                <w:rFonts w:ascii="Times New Roman" w:hAnsi="Times New Roman"/>
                <w:sz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,183</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2,687</w:t>
            </w: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lang w:eastAsia="ru-RU"/>
              </w:rPr>
              <w:t>2,87</w:t>
            </w:r>
          </w:p>
        </w:tc>
      </w:tr>
      <w:tr w:rsidR="00BB49E2" w:rsidRPr="00BB49E2" w:rsidTr="00BB49E2">
        <w:trPr>
          <w:cantSplit/>
        </w:trPr>
        <w:tc>
          <w:tcPr>
            <w:tcW w:w="242" w:type="pct"/>
          </w:tcPr>
          <w:p w:rsidR="00BB49E2" w:rsidRPr="00BB49E2" w:rsidRDefault="00BB49E2" w:rsidP="00BB49E2">
            <w:pPr>
              <w:spacing w:after="0" w:line="240" w:lineRule="auto"/>
              <w:jc w:val="center"/>
              <w:rPr>
                <w:rFonts w:ascii="Times New Roman" w:hAnsi="Times New Roman"/>
                <w:sz w:val="26"/>
              </w:rPr>
            </w:pPr>
          </w:p>
        </w:tc>
        <w:tc>
          <w:tcPr>
            <w:tcW w:w="989" w:type="pct"/>
            <w:gridSpan w:val="2"/>
          </w:tcPr>
          <w:p w:rsidR="00BB49E2" w:rsidRPr="00BB49E2" w:rsidRDefault="00BB49E2" w:rsidP="00BB49E2">
            <w:pPr>
              <w:spacing w:after="0" w:line="240" w:lineRule="auto"/>
              <w:rPr>
                <w:rFonts w:ascii="Times New Roman" w:hAnsi="Times New Roman"/>
                <w:sz w:val="26"/>
              </w:rPr>
            </w:pPr>
            <w:r w:rsidRPr="00BB49E2">
              <w:rPr>
                <w:rFonts w:ascii="Times New Roman" w:hAnsi="Times New Roman"/>
                <w:sz w:val="26"/>
              </w:rPr>
              <w:t>деловой</w:t>
            </w:r>
          </w:p>
        </w:tc>
        <w:tc>
          <w:tcPr>
            <w:tcW w:w="750" w:type="pct"/>
          </w:tcPr>
          <w:p w:rsidR="00BB49E2" w:rsidRPr="00BB49E2" w:rsidRDefault="00BB49E2" w:rsidP="00BB49E2">
            <w:pPr>
              <w:spacing w:after="0" w:line="240" w:lineRule="auto"/>
              <w:jc w:val="center"/>
              <w:rPr>
                <w:rFonts w:ascii="Times New Roman" w:hAnsi="Times New Roman"/>
                <w:sz w:val="24"/>
                <w:u w:val="single"/>
              </w:rPr>
            </w:pPr>
            <w:r w:rsidRPr="00BB49E2">
              <w:rPr>
                <w:rFonts w:ascii="Times New Roman" w:hAnsi="Times New Roman"/>
                <w:sz w:val="24"/>
              </w:rPr>
              <w:t>тыс.</w:t>
            </w:r>
            <w:r w:rsidRPr="00BB49E2">
              <w:rPr>
                <w:rFonts w:ascii="Times New Roman" w:hAnsi="Times New Roman"/>
                <w:sz w:val="24"/>
                <w:szCs w:val="24"/>
                <w:lang w:eastAsia="ru-RU"/>
              </w:rPr>
              <w:t>м</w:t>
            </w:r>
            <w:r w:rsidRPr="00BB49E2">
              <w:rPr>
                <w:rFonts w:ascii="Times New Roman" w:hAnsi="Times New Roman"/>
                <w:sz w:val="24"/>
                <w:szCs w:val="24"/>
                <w:vertAlign w:val="superscript"/>
                <w:lang w:eastAsia="ru-RU"/>
              </w:rPr>
              <w:t>3</w:t>
            </w:r>
          </w:p>
        </w:tc>
        <w:tc>
          <w:tcPr>
            <w:tcW w:w="451"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,111</w:t>
            </w:r>
          </w:p>
        </w:tc>
        <w:tc>
          <w:tcPr>
            <w:tcW w:w="605"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378"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w:t>
            </w:r>
          </w:p>
        </w:tc>
        <w:tc>
          <w:tcPr>
            <w:tcW w:w="529" w:type="pct"/>
            <w:gridSpan w:val="2"/>
          </w:tcPr>
          <w:p w:rsidR="00BB49E2" w:rsidRPr="00BB49E2" w:rsidRDefault="00BB49E2" w:rsidP="00BB49E2">
            <w:pPr>
              <w:spacing w:after="0" w:line="240" w:lineRule="auto"/>
              <w:jc w:val="center"/>
              <w:rPr>
                <w:rFonts w:ascii="Times New Roman" w:hAnsi="Times New Roman"/>
                <w:sz w:val="24"/>
                <w:szCs w:val="24"/>
              </w:rPr>
            </w:pPr>
            <w:r w:rsidRPr="00BB49E2">
              <w:rPr>
                <w:rFonts w:ascii="Times New Roman" w:hAnsi="Times New Roman"/>
                <w:sz w:val="24"/>
                <w:szCs w:val="24"/>
              </w:rPr>
              <w:t>0</w:t>
            </w:r>
            <w:r w:rsidRPr="00BB49E2">
              <w:rPr>
                <w:rFonts w:ascii="Times New Roman" w:hAnsi="Times New Roman"/>
                <w:sz w:val="24"/>
                <w:szCs w:val="24"/>
                <w:lang w:eastAsia="ru-RU"/>
              </w:rPr>
              <w:t>,111</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w:t>
            </w:r>
            <w:r w:rsidRPr="00542E07">
              <w:rPr>
                <w:rFonts w:ascii="Times New Roman" w:eastAsia="Times New Roman" w:hAnsi="Times New Roman"/>
                <w:sz w:val="24"/>
                <w:szCs w:val="24"/>
                <w:lang w:eastAsia="ru-RU"/>
              </w:rPr>
              <w:t>ь</w:t>
            </w:r>
            <w:r w:rsidRPr="00542E07">
              <w:rPr>
                <w:rFonts w:ascii="Times New Roman" w:eastAsia="Times New Roman" w:hAnsi="Times New Roman"/>
                <w:sz w:val="24"/>
                <w:szCs w:val="24"/>
                <w:lang w:eastAsia="ru-RU"/>
              </w:rPr>
              <w:t>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w:t>
            </w:r>
            <w:r w:rsidRPr="001E3B9C">
              <w:rPr>
                <w:rFonts w:ascii="Times New Roman" w:eastAsia="Times New Roman" w:hAnsi="Times New Roman"/>
                <w:sz w:val="24"/>
                <w:szCs w:val="24"/>
                <w:lang w:eastAsia="ru-RU"/>
              </w:rPr>
              <w:t>е</w:t>
            </w:r>
            <w:r w:rsidRPr="001E3B9C">
              <w:rPr>
                <w:rFonts w:ascii="Times New Roman" w:eastAsia="Times New Roman" w:hAnsi="Times New Roman"/>
                <w:sz w:val="24"/>
                <w:szCs w:val="24"/>
                <w:lang w:eastAsia="ru-RU"/>
              </w:rPr>
              <w:t>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w:t>
      </w:r>
      <w:r w:rsidR="00450DD3">
        <w:rPr>
          <w:rFonts w:ascii="Times New Roman" w:hAnsi="Times New Roman"/>
          <w:sz w:val="28"/>
          <w:szCs w:val="28"/>
        </w:rPr>
        <w:t>е</w:t>
      </w:r>
      <w:r>
        <w:rPr>
          <w:rFonts w:ascii="Times New Roman" w:hAnsi="Times New Roman"/>
          <w:sz w:val="28"/>
          <w:szCs w:val="28"/>
        </w:rPr>
        <w:t xml:space="preserve">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клсссов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r w:rsidRPr="00210F41">
              <w:rPr>
                <w:rFonts w:ascii="Times New Roman" w:hAnsi="Times New Roman"/>
                <w:sz w:val="28"/>
                <w:szCs w:val="28"/>
              </w:rPr>
              <w:t>а)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Ясеневники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Грабовники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черно-ольшанники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Серо- и черн</w:t>
            </w:r>
            <w:r w:rsidRPr="00210F41">
              <w:rPr>
                <w:rFonts w:ascii="Times New Roman" w:hAnsi="Times New Roman"/>
                <w:sz w:val="28"/>
                <w:szCs w:val="28"/>
              </w:rPr>
              <w:t>о</w:t>
            </w:r>
            <w:r w:rsidRPr="00210F41">
              <w:rPr>
                <w:rFonts w:ascii="Times New Roman" w:hAnsi="Times New Roman"/>
                <w:sz w:val="28"/>
                <w:szCs w:val="28"/>
              </w:rPr>
              <w:t>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сивность в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Тополевники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портным сетям, в т.ч.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w:t>
            </w:r>
            <w:r w:rsidRPr="002D148A">
              <w:rPr>
                <w:rFonts w:ascii="Times New Roman" w:hAnsi="Times New Roman"/>
                <w:sz w:val="24"/>
                <w:szCs w:val="24"/>
              </w:rPr>
              <w:t>а</w:t>
            </w:r>
            <w:r w:rsidRPr="002D148A">
              <w:rPr>
                <w:rFonts w:ascii="Times New Roman" w:hAnsi="Times New Roman"/>
                <w:sz w:val="24"/>
                <w:szCs w:val="24"/>
              </w:rPr>
              <w:t>значенных для строительства, рекон-струкции и эксплуат</w:t>
            </w:r>
            <w:r w:rsidRPr="002D148A">
              <w:rPr>
                <w:rFonts w:ascii="Times New Roman" w:hAnsi="Times New Roman"/>
                <w:sz w:val="24"/>
                <w:szCs w:val="24"/>
              </w:rPr>
              <w:t>а</w:t>
            </w:r>
            <w:r w:rsidRPr="002D148A">
              <w:rPr>
                <w:rFonts w:ascii="Times New Roman" w:hAnsi="Times New Roman"/>
                <w:sz w:val="24"/>
                <w:szCs w:val="24"/>
              </w:rPr>
              <w:t>ции объектов лесной, лесопе-рерабатывающей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BB49E2" w:rsidRPr="006D0DF8" w:rsidTr="00450DD3">
        <w:trPr>
          <w:jc w:val="center"/>
        </w:trPr>
        <w:tc>
          <w:tcPr>
            <w:tcW w:w="1452" w:type="dxa"/>
            <w:tcBorders>
              <w:top w:val="double" w:sz="4" w:space="0" w:color="auto"/>
            </w:tcBorders>
            <w:vAlign w:val="center"/>
          </w:tcPr>
          <w:p w:rsidR="00BB49E2" w:rsidRPr="006D0DF8" w:rsidRDefault="00BB49E2"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tcBorders>
              <w:top w:val="double" w:sz="4" w:space="0" w:color="auto"/>
            </w:tcBorders>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tcBorders>
              <w:top w:val="double" w:sz="4" w:space="0" w:color="auto"/>
            </w:tcBorders>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152,5</w:t>
            </w:r>
          </w:p>
        </w:tc>
        <w:tc>
          <w:tcPr>
            <w:tcW w:w="824"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2,87</w:t>
            </w:r>
          </w:p>
        </w:tc>
        <w:tc>
          <w:tcPr>
            <w:tcW w:w="825"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0,111</w:t>
            </w:r>
          </w:p>
        </w:tc>
        <w:tc>
          <w:tcPr>
            <w:tcW w:w="824"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1086"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tcBorders>
              <w:top w:val="double" w:sz="4" w:space="0" w:color="auto"/>
            </w:tcBorders>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tcBorders>
              <w:top w:val="double" w:sz="4" w:space="0" w:color="auto"/>
            </w:tcBorders>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152,5</w:t>
            </w:r>
          </w:p>
        </w:tc>
        <w:tc>
          <w:tcPr>
            <w:tcW w:w="819" w:type="dxa"/>
            <w:tcBorders>
              <w:top w:val="double" w:sz="4" w:space="0" w:color="auto"/>
            </w:tcBorders>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2,87</w:t>
            </w:r>
          </w:p>
        </w:tc>
        <w:tc>
          <w:tcPr>
            <w:tcW w:w="816" w:type="dxa"/>
            <w:tcBorders>
              <w:top w:val="double" w:sz="4" w:space="0" w:color="auto"/>
            </w:tcBorders>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0,111</w:t>
            </w:r>
          </w:p>
        </w:tc>
      </w:tr>
      <w:tr w:rsidR="00BB49E2" w:rsidRPr="006D0DF8" w:rsidTr="00450DD3">
        <w:trPr>
          <w:jc w:val="center"/>
        </w:trPr>
        <w:tc>
          <w:tcPr>
            <w:tcW w:w="1452" w:type="dxa"/>
            <w:vAlign w:val="center"/>
          </w:tcPr>
          <w:p w:rsidR="00BB49E2" w:rsidRPr="006D0DF8" w:rsidRDefault="00BB49E2"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4"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4"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19"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16"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r>
      <w:tr w:rsidR="00BB49E2" w:rsidRPr="006D0DF8" w:rsidTr="00450DD3">
        <w:trPr>
          <w:jc w:val="center"/>
        </w:trPr>
        <w:tc>
          <w:tcPr>
            <w:tcW w:w="1452" w:type="dxa"/>
            <w:vAlign w:val="center"/>
          </w:tcPr>
          <w:p w:rsidR="00BB49E2" w:rsidRPr="006D0DF8" w:rsidRDefault="00BB49E2"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
        </w:tc>
        <w:tc>
          <w:tcPr>
            <w:tcW w:w="89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5"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86"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982" w:type="dxa"/>
            <w:vAlign w:val="center"/>
          </w:tcPr>
          <w:p w:rsidR="00BB49E2" w:rsidRPr="00450DD3" w:rsidRDefault="00BB49E2" w:rsidP="00BB49E2">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19" w:type="dxa"/>
            <w:vAlign w:val="center"/>
          </w:tcPr>
          <w:p w:rsidR="00BB49E2" w:rsidRPr="00450DD3" w:rsidRDefault="00BB49E2" w:rsidP="00BB49E2">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16" w:type="dxa"/>
            <w:vAlign w:val="center"/>
          </w:tcPr>
          <w:p w:rsidR="00BB49E2" w:rsidRPr="00450DD3" w:rsidRDefault="00BB49E2" w:rsidP="00BB49E2">
            <w:pPr>
              <w:spacing w:after="0" w:line="240" w:lineRule="auto"/>
              <w:jc w:val="center"/>
              <w:rPr>
                <w:rFonts w:ascii="Times New Roman" w:hAnsi="Times New Roman"/>
                <w:sz w:val="28"/>
                <w:szCs w:val="28"/>
              </w:rPr>
            </w:pPr>
            <w:r w:rsidRPr="00450DD3">
              <w:rPr>
                <w:rFonts w:ascii="Times New Roman" w:hAnsi="Times New Roman"/>
                <w:sz w:val="28"/>
                <w:szCs w:val="28"/>
              </w:rPr>
              <w:t>-</w:t>
            </w:r>
          </w:p>
        </w:tc>
      </w:tr>
      <w:tr w:rsidR="00BB49E2" w:rsidRPr="006D0DF8" w:rsidTr="00450DD3">
        <w:trPr>
          <w:jc w:val="center"/>
        </w:trPr>
        <w:tc>
          <w:tcPr>
            <w:tcW w:w="1452" w:type="dxa"/>
            <w:vAlign w:val="center"/>
          </w:tcPr>
          <w:p w:rsidR="00BB49E2" w:rsidRPr="006D0DF8" w:rsidRDefault="00BB49E2"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824" w:type="dxa"/>
            <w:vAlign w:val="center"/>
          </w:tcPr>
          <w:p w:rsidR="00BB49E2" w:rsidRPr="00450DD3" w:rsidRDefault="00BB49E2" w:rsidP="00450DD3">
            <w:pPr>
              <w:spacing w:after="0" w:line="240" w:lineRule="auto"/>
              <w:jc w:val="center"/>
              <w:rPr>
                <w:rFonts w:ascii="Times New Roman" w:hAnsi="Times New Roman"/>
                <w:sz w:val="28"/>
                <w:szCs w:val="28"/>
              </w:rPr>
            </w:pPr>
            <w:r w:rsidRPr="00450DD3">
              <w:rPr>
                <w:rFonts w:ascii="Times New Roman" w:hAnsi="Times New Roman"/>
                <w:sz w:val="28"/>
                <w:szCs w:val="28"/>
              </w:rPr>
              <w:t>-</w:t>
            </w:r>
          </w:p>
        </w:tc>
        <w:tc>
          <w:tcPr>
            <w:tcW w:w="1044"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152,5</w:t>
            </w:r>
          </w:p>
        </w:tc>
        <w:tc>
          <w:tcPr>
            <w:tcW w:w="824"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2,87</w:t>
            </w:r>
          </w:p>
        </w:tc>
        <w:tc>
          <w:tcPr>
            <w:tcW w:w="825"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0,111</w:t>
            </w:r>
          </w:p>
        </w:tc>
        <w:tc>
          <w:tcPr>
            <w:tcW w:w="824"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825"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w:t>
            </w:r>
          </w:p>
        </w:tc>
        <w:tc>
          <w:tcPr>
            <w:tcW w:w="1086"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1086" w:type="dxa"/>
            <w:vAlign w:val="center"/>
          </w:tcPr>
          <w:p w:rsidR="00BB49E2" w:rsidRPr="00450DD3" w:rsidRDefault="00BB49E2" w:rsidP="00450DD3">
            <w:pPr>
              <w:spacing w:after="0" w:line="280" w:lineRule="exact"/>
              <w:jc w:val="center"/>
              <w:rPr>
                <w:rFonts w:ascii="Times New Roman" w:hAnsi="Times New Roman"/>
                <w:sz w:val="28"/>
                <w:szCs w:val="28"/>
                <w:lang w:eastAsia="ru-RU"/>
              </w:rPr>
            </w:pPr>
            <w:r w:rsidRPr="00450DD3">
              <w:rPr>
                <w:rFonts w:ascii="Times New Roman" w:hAnsi="Times New Roman"/>
                <w:sz w:val="28"/>
                <w:szCs w:val="28"/>
                <w:lang w:eastAsia="ru-RU"/>
              </w:rPr>
              <w:t>-</w:t>
            </w:r>
          </w:p>
        </w:tc>
        <w:tc>
          <w:tcPr>
            <w:tcW w:w="982"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152,5</w:t>
            </w:r>
          </w:p>
        </w:tc>
        <w:tc>
          <w:tcPr>
            <w:tcW w:w="819"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2,87</w:t>
            </w:r>
          </w:p>
        </w:tc>
        <w:tc>
          <w:tcPr>
            <w:tcW w:w="816" w:type="dxa"/>
            <w:vAlign w:val="center"/>
          </w:tcPr>
          <w:p w:rsidR="00BB49E2" w:rsidRPr="00450DD3" w:rsidRDefault="00BB49E2" w:rsidP="00BB49E2">
            <w:pPr>
              <w:spacing w:after="0" w:line="280" w:lineRule="exact"/>
              <w:jc w:val="center"/>
              <w:rPr>
                <w:rFonts w:ascii="Times New Roman" w:hAnsi="Times New Roman"/>
                <w:sz w:val="28"/>
                <w:szCs w:val="28"/>
                <w:lang w:eastAsia="ru-RU"/>
              </w:rPr>
            </w:pPr>
            <w:r>
              <w:rPr>
                <w:rFonts w:ascii="Times New Roman" w:hAnsi="Times New Roman"/>
                <w:sz w:val="28"/>
                <w:szCs w:val="28"/>
                <w:lang w:eastAsia="ru-RU"/>
              </w:rPr>
              <w:t>0,111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w:t>
      </w:r>
      <w:r w:rsidR="006977F7" w:rsidRPr="00DA3896">
        <w:rPr>
          <w:rFonts w:ascii="Times New Roman" w:eastAsia="MS Mincho" w:hAnsi="Times New Roman"/>
          <w:sz w:val="28"/>
          <w:szCs w:val="28"/>
        </w:rPr>
        <w:t>д</w:t>
      </w:r>
      <w:r w:rsidR="006977F7" w:rsidRPr="00DA3896">
        <w:rPr>
          <w:rFonts w:ascii="Times New Roman" w:eastAsia="MS Mincho" w:hAnsi="Times New Roman"/>
          <w:sz w:val="28"/>
          <w:szCs w:val="28"/>
        </w:rPr>
        <w:t>ства лесов (разрубка, расчистка квартальных, граничных просек, визиров, строительство, ремонт, эксплуатация лес</w:t>
      </w:r>
      <w:r w:rsidR="006977F7" w:rsidRPr="00DA3896">
        <w:rPr>
          <w:rFonts w:ascii="Times New Roman" w:eastAsia="MS Mincho" w:hAnsi="Times New Roman"/>
          <w:sz w:val="28"/>
          <w:szCs w:val="28"/>
        </w:rPr>
        <w:t>о</w:t>
      </w:r>
      <w:r w:rsidR="006977F7" w:rsidRPr="00DA3896">
        <w:rPr>
          <w:rFonts w:ascii="Times New Roman" w:eastAsia="MS Mincho" w:hAnsi="Times New Roman"/>
          <w:sz w:val="28"/>
          <w:szCs w:val="28"/>
        </w:rPr>
        <w:t>хозяйственных и противопожарных дорог, устройство противопожарных разрывов и т.п.).</w:t>
      </w:r>
      <w:r w:rsidR="00EE220C">
        <w:rPr>
          <w:rFonts w:ascii="Times New Roman" w:eastAsia="MS Mincho" w:hAnsi="Times New Roman"/>
          <w:sz w:val="28"/>
          <w:szCs w:val="28"/>
        </w:rPr>
        <w:t xml:space="preserve"> </w:t>
      </w:r>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Буковая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рис, шиповник, джузгун, лох, смородина, гребенщик, дерен)</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lastRenderedPageBreak/>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(сосна, ель,</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DF3DE2" w:rsidRPr="00320325" w:rsidRDefault="00DF3DE2" w:rsidP="0026446E">
      <w:pPr>
        <w:pStyle w:val="1"/>
        <w:jc w:val="center"/>
        <w:rPr>
          <w:b/>
          <w:szCs w:val="28"/>
        </w:rPr>
      </w:pPr>
      <w:bookmarkStart w:id="27" w:name="_Toc504009435"/>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lastRenderedPageBreak/>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r w:rsidRPr="00FC16EE">
        <w:t>Лесовосстановление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Мероприятия по лесовосстановлению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lastRenderedPageBreak/>
        <w:t>В состав проектируемых мероприятий по лесовосстановлению входят:</w:t>
      </w:r>
    </w:p>
    <w:p w:rsidR="00EB2743" w:rsidRPr="00FC16EE" w:rsidRDefault="00EB2743" w:rsidP="00EB2743">
      <w:pPr>
        <w:pStyle w:val="af2"/>
        <w:ind w:firstLine="709"/>
      </w:pPr>
      <w:r w:rsidRPr="00FC16EE">
        <w:t>1) мероприятия по искусственному лесовосстановлению:</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2) мероприятия по комбинированному лесовосстановлению:</w:t>
      </w:r>
    </w:p>
    <w:p w:rsidR="00EB2743" w:rsidRPr="00247429" w:rsidRDefault="00EB2743" w:rsidP="00EB2743">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B2743" w:rsidRPr="00FC16EE" w:rsidRDefault="00EB2743" w:rsidP="00EB2743">
      <w:pPr>
        <w:pStyle w:val="af2"/>
        <w:ind w:firstLine="709"/>
      </w:pPr>
      <w:r w:rsidRPr="00FC16EE">
        <w:t>3) мероприятия по естественному лесовосстановлению:</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rsidR="003F2728">
        <w:t>Тляратинского</w:t>
      </w:r>
      <w:r w:rsidRPr="00FC16EE">
        <w:t xml:space="preserve"> лесничества в соотве</w:t>
      </w:r>
      <w:r w:rsidRPr="00FC16EE">
        <w:t>т</w:t>
      </w:r>
      <w:r w:rsidRPr="00FC16EE">
        <w:t xml:space="preserve">ствии со ст. 87 Лесного кодекса </w:t>
      </w:r>
      <w:r>
        <w:t>РФ</w:t>
      </w:r>
      <w:r w:rsidRPr="00FC16EE">
        <w:t xml:space="preserve"> составлен на срок 10 лет и является осн</w:t>
      </w:r>
      <w:r w:rsidRPr="00FC16EE">
        <w:t>о</w:t>
      </w:r>
      <w:r w:rsidRPr="00FC16EE">
        <w:t>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w:t>
      </w:r>
      <w:r w:rsidRPr="005B445F">
        <w:rPr>
          <w:rFonts w:ascii="Times New Roman" w:hAnsi="Times New Roman"/>
          <w:sz w:val="28"/>
          <w:szCs w:val="28"/>
        </w:rPr>
        <w:t>о</w:t>
      </w:r>
      <w:r w:rsidRPr="005B445F">
        <w:rPr>
          <w:rFonts w:ascii="Times New Roman" w:hAnsi="Times New Roman"/>
          <w:sz w:val="28"/>
          <w:szCs w:val="28"/>
        </w:rPr>
        <w:t>в</w:t>
      </w:r>
      <w:r w:rsidR="00DA0CC7">
        <w:rPr>
          <w:rFonts w:ascii="Times New Roman" w:hAnsi="Times New Roman"/>
          <w:sz w:val="28"/>
          <w:szCs w:val="28"/>
        </w:rPr>
        <w:t>ому</w:t>
      </w:r>
      <w:r w:rsidRPr="005B445F">
        <w:rPr>
          <w:rFonts w:ascii="Times New Roman" w:hAnsi="Times New Roman"/>
          <w:sz w:val="28"/>
          <w:szCs w:val="28"/>
        </w:rPr>
        <w:t xml:space="preserve"> район</w:t>
      </w:r>
      <w:r w:rsidR="00DA0CC7">
        <w:rPr>
          <w:rFonts w:ascii="Times New Roman" w:hAnsi="Times New Roman"/>
          <w:sz w:val="28"/>
          <w:szCs w:val="28"/>
        </w:rPr>
        <w:t>у</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BB49E2" w:rsidRDefault="00BB49E2"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 вовлечены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нерентабельные для подсочки</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lastRenderedPageBreak/>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EB2743" w:rsidRPr="00E13888" w:rsidRDefault="00EB2743" w:rsidP="00EB2743">
      <w:pPr>
        <w:spacing w:after="0" w:line="240" w:lineRule="auto"/>
        <w:ind w:firstLine="709"/>
        <w:jc w:val="both"/>
        <w:rPr>
          <w:rFonts w:ascii="Times New Roman" w:hAnsi="Times New Roman"/>
          <w:sz w:val="28"/>
          <w:szCs w:val="28"/>
        </w:rPr>
      </w:pPr>
      <w:r w:rsidRPr="00E13888">
        <w:rPr>
          <w:rFonts w:ascii="Times New Roman" w:hAnsi="Times New Roman"/>
          <w:sz w:val="28"/>
          <w:szCs w:val="28"/>
        </w:rPr>
        <w:t>К недревесным лесным ресурсам, заготовка и сбор которых осущест</w:t>
      </w:r>
      <w:r w:rsidRPr="00E13888">
        <w:rPr>
          <w:rFonts w:ascii="Times New Roman" w:hAnsi="Times New Roman"/>
          <w:sz w:val="28"/>
          <w:szCs w:val="28"/>
        </w:rPr>
        <w:t>в</w:t>
      </w:r>
      <w:r w:rsidRPr="00E13888">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E13888">
        <w:rPr>
          <w:rFonts w:ascii="Times New Roman" w:hAnsi="Times New Roman"/>
          <w:sz w:val="28"/>
          <w:szCs w:val="28"/>
        </w:rPr>
        <w:t>о</w:t>
      </w:r>
      <w:r w:rsidRPr="00E13888">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E13888">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сучьев малоодревесневшие или неодревесневшие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Согласно статьи 32 Лесного кодекса РФ заготовка и сбор недревесных лесных ресурсов представляют собой предпринимательскую деятельность, </w:t>
      </w:r>
      <w:r w:rsidRPr="005B445F">
        <w:rPr>
          <w:rFonts w:ascii="Times New Roman" w:hAnsi="Times New Roman"/>
          <w:color w:val="000000"/>
          <w:sz w:val="28"/>
          <w:szCs w:val="28"/>
        </w:rPr>
        <w:lastRenderedPageBreak/>
        <w:t>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готовки и сбора недревесных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пускается заготовка и сбор гражданами недревесных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t>нами недревесных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и сбор гражданами недревесных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lastRenderedPageBreak/>
        <w:t xml:space="preserve">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w:t>
      </w:r>
      <w:r w:rsidRPr="005B445F">
        <w:rPr>
          <w:rFonts w:ascii="Times New Roman" w:hAnsi="Times New Roman"/>
          <w:sz w:val="28"/>
          <w:szCs w:val="28"/>
        </w:rPr>
        <w:t>с</w:t>
      </w:r>
      <w:r w:rsidRPr="005B445F">
        <w:rPr>
          <w:rFonts w:ascii="Times New Roman" w:hAnsi="Times New Roman"/>
          <w:sz w:val="28"/>
          <w:szCs w:val="28"/>
        </w:rPr>
        <w:t>ных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w:t>
      </w:r>
      <w:r w:rsidRPr="005B445F">
        <w:rPr>
          <w:rFonts w:ascii="Times New Roman" w:hAnsi="Times New Roman"/>
          <w:sz w:val="28"/>
          <w:szCs w:val="28"/>
        </w:rPr>
        <w:t>е</w:t>
      </w:r>
      <w:r w:rsidRPr="005B445F">
        <w:rPr>
          <w:rFonts w:ascii="Times New Roman" w:hAnsi="Times New Roman"/>
          <w:sz w:val="28"/>
          <w:szCs w:val="28"/>
        </w:rPr>
        <w:t>весных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ев и кустарников в течение всего года. Ивовое корье заготавливается в в</w:t>
      </w:r>
      <w:r w:rsidRPr="005B445F">
        <w:rPr>
          <w:rFonts w:ascii="Times New Roman" w:hAnsi="Times New Roman"/>
          <w:sz w:val="28"/>
          <w:szCs w:val="28"/>
        </w:rPr>
        <w:t>е</w:t>
      </w:r>
      <w:r w:rsidRPr="005B445F">
        <w:rPr>
          <w:rFonts w:ascii="Times New Roman" w:hAnsi="Times New Roman"/>
          <w:sz w:val="28"/>
          <w:szCs w:val="28"/>
        </w:rPr>
        <w:t>сенне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lastRenderedPageBreak/>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1474D3" w:rsidRPr="001474D3" w:rsidRDefault="001474D3" w:rsidP="001474D3">
      <w:pPr>
        <w:spacing w:after="0" w:line="240" w:lineRule="auto"/>
        <w:jc w:val="center"/>
        <w:rPr>
          <w:rFonts w:ascii="Times New Roman" w:eastAsia="Times New Roman" w:hAnsi="Times New Roman"/>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1474D3" w:rsidRPr="001474D3" w:rsidTr="001474D3">
        <w:trPr>
          <w:trHeight w:val="640"/>
        </w:trPr>
        <w:tc>
          <w:tcPr>
            <w:tcW w:w="828"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w:t>
            </w:r>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п/п</w:t>
            </w:r>
          </w:p>
        </w:tc>
        <w:tc>
          <w:tcPr>
            <w:tcW w:w="414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Вид недревесного лесного</w:t>
            </w:r>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Единица измерения</w:t>
            </w:r>
          </w:p>
        </w:tc>
        <w:tc>
          <w:tcPr>
            <w:tcW w:w="2926"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Ежегодный допуст</w:t>
            </w:r>
            <w:r w:rsidRPr="001474D3">
              <w:rPr>
                <w:rFonts w:ascii="Times New Roman" w:eastAsia="Times New Roman" w:hAnsi="Times New Roman"/>
                <w:sz w:val="28"/>
                <w:szCs w:val="28"/>
                <w:lang w:eastAsia="ru-RU"/>
              </w:rPr>
              <w:t>и</w:t>
            </w:r>
            <w:r w:rsidRPr="001474D3">
              <w:rPr>
                <w:rFonts w:ascii="Times New Roman" w:eastAsia="Times New Roman" w:hAnsi="Times New Roman"/>
                <w:sz w:val="28"/>
                <w:szCs w:val="28"/>
                <w:lang w:eastAsia="ru-RU"/>
              </w:rPr>
              <w:t>мый объём заготовки</w:t>
            </w:r>
          </w:p>
        </w:tc>
      </w:tr>
      <w:tr w:rsidR="001474D3" w:rsidRPr="001474D3" w:rsidTr="001474D3">
        <w:tc>
          <w:tcPr>
            <w:tcW w:w="828"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3</w:t>
            </w:r>
          </w:p>
        </w:tc>
        <w:tc>
          <w:tcPr>
            <w:tcW w:w="2926"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4</w:t>
            </w:r>
          </w:p>
        </w:tc>
      </w:tr>
      <w:tr w:rsidR="001474D3" w:rsidRPr="001474D3" w:rsidTr="002E2B5C">
        <w:trPr>
          <w:trHeight w:val="264"/>
        </w:trPr>
        <w:tc>
          <w:tcPr>
            <w:tcW w:w="828"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Хворост</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BB49E2"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E13888">
              <w:rPr>
                <w:rFonts w:ascii="Times New Roman" w:eastAsia="Times New Roman" w:hAnsi="Times New Roman"/>
                <w:sz w:val="28"/>
                <w:szCs w:val="28"/>
                <w:lang w:eastAsia="ru-RU"/>
              </w:rPr>
              <w:t>0</w:t>
            </w:r>
          </w:p>
        </w:tc>
      </w:tr>
      <w:tr w:rsidR="001474D3" w:rsidRPr="001474D3" w:rsidTr="002E2B5C">
        <w:trPr>
          <w:trHeight w:val="264"/>
        </w:trPr>
        <w:tc>
          <w:tcPr>
            <w:tcW w:w="828" w:type="dxa"/>
          </w:tcPr>
          <w:p w:rsidR="001474D3" w:rsidRPr="001474D3" w:rsidRDefault="00E13888"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Ветви деревьев и кустарников для метел и плетения</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скл.м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BB49E2"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E13888">
              <w:rPr>
                <w:rFonts w:ascii="Times New Roman" w:eastAsia="Times New Roman" w:hAnsi="Times New Roman"/>
                <w:sz w:val="28"/>
                <w:szCs w:val="28"/>
                <w:lang w:eastAsia="ru-RU"/>
              </w:rPr>
              <w:t>0</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Провитаминный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
    <w:p w:rsidR="00EB2743" w:rsidRDefault="00EB2743" w:rsidP="00EB2743">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lastRenderedPageBreak/>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ных и валежных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lastRenderedPageBreak/>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ставленных лесных участках сушилки, грибоварки,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бодно и бесплатно пребывать в лесах и для собственных нужд осуществлять заготовку и сбор дикорастущих плодов, ягод, орехов, грибов и других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lastRenderedPageBreak/>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свойств древесины.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E13888" w:rsidRPr="00E13888" w:rsidRDefault="00E13888" w:rsidP="00E13888">
      <w:pPr>
        <w:spacing w:after="0" w:line="240" w:lineRule="auto"/>
        <w:rPr>
          <w:rFonts w:ascii="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8"/>
        <w:gridCol w:w="4755"/>
        <w:gridCol w:w="1613"/>
        <w:gridCol w:w="2188"/>
      </w:tblGrid>
      <w:tr w:rsidR="00E13888" w:rsidRPr="00E13888" w:rsidTr="00E13888">
        <w:trPr>
          <w:tblHeader/>
        </w:trPr>
        <w:tc>
          <w:tcPr>
            <w:tcW w:w="82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w:t>
            </w:r>
          </w:p>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п/п</w:t>
            </w:r>
          </w:p>
        </w:tc>
        <w:tc>
          <w:tcPr>
            <w:tcW w:w="4755"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Виды пищевых лесных ресурсов и л</w:t>
            </w:r>
            <w:r w:rsidRPr="00E13888">
              <w:rPr>
                <w:rFonts w:ascii="Times New Roman" w:hAnsi="Times New Roman"/>
                <w:sz w:val="28"/>
                <w:szCs w:val="28"/>
                <w:lang w:eastAsia="ru-RU"/>
              </w:rPr>
              <w:t>е</w:t>
            </w:r>
            <w:r w:rsidRPr="00E13888">
              <w:rPr>
                <w:rFonts w:ascii="Times New Roman" w:hAnsi="Times New Roman"/>
                <w:sz w:val="28"/>
                <w:szCs w:val="28"/>
                <w:lang w:eastAsia="ru-RU"/>
              </w:rPr>
              <w:t>карственных растений</w:t>
            </w:r>
          </w:p>
        </w:tc>
        <w:tc>
          <w:tcPr>
            <w:tcW w:w="1613"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Единица и</w:t>
            </w:r>
            <w:r w:rsidRPr="00E13888">
              <w:rPr>
                <w:rFonts w:ascii="Times New Roman" w:hAnsi="Times New Roman"/>
                <w:sz w:val="28"/>
                <w:szCs w:val="28"/>
                <w:lang w:eastAsia="ru-RU"/>
              </w:rPr>
              <w:t>з</w:t>
            </w:r>
            <w:r w:rsidRPr="00E13888">
              <w:rPr>
                <w:rFonts w:ascii="Times New Roman" w:hAnsi="Times New Roman"/>
                <w:sz w:val="28"/>
                <w:szCs w:val="28"/>
                <w:lang w:eastAsia="ru-RU"/>
              </w:rPr>
              <w:t>мерения</w:t>
            </w:r>
          </w:p>
        </w:tc>
        <w:tc>
          <w:tcPr>
            <w:tcW w:w="2188" w:type="dxa"/>
            <w:tcBorders>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Ежегодный д</w:t>
            </w:r>
            <w:r w:rsidRPr="00E13888">
              <w:rPr>
                <w:rFonts w:ascii="Times New Roman" w:hAnsi="Times New Roman"/>
                <w:sz w:val="28"/>
                <w:szCs w:val="28"/>
                <w:lang w:eastAsia="ru-RU"/>
              </w:rPr>
              <w:t>о</w:t>
            </w:r>
            <w:r w:rsidRPr="00E13888">
              <w:rPr>
                <w:rFonts w:ascii="Times New Roman" w:hAnsi="Times New Roman"/>
                <w:sz w:val="28"/>
                <w:szCs w:val="28"/>
                <w:lang w:eastAsia="ru-RU"/>
              </w:rPr>
              <w:t>пустимый объем заготовки</w:t>
            </w:r>
          </w:p>
        </w:tc>
      </w:tr>
      <w:tr w:rsidR="00E13888" w:rsidRPr="00E13888" w:rsidTr="00E13888">
        <w:trPr>
          <w:tblHeader/>
        </w:trPr>
        <w:tc>
          <w:tcPr>
            <w:tcW w:w="82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1613"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2188" w:type="dxa"/>
            <w:tcBorders>
              <w:top w:val="double" w:sz="4" w:space="0" w:color="auto"/>
              <w:bottom w:val="double" w:sz="4" w:space="0" w:color="auto"/>
            </w:tcBorders>
            <w:vAlign w:val="center"/>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r>
      <w:tr w:rsidR="00E13888" w:rsidRPr="00E13888" w:rsidTr="00E13888">
        <w:tc>
          <w:tcPr>
            <w:tcW w:w="9384" w:type="dxa"/>
            <w:gridSpan w:val="4"/>
            <w:tcBorders>
              <w:top w:val="double" w:sz="4" w:space="0" w:color="auto"/>
            </w:tcBorders>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Пищевые  ресурсы</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Грибы разных видов</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Ягоды</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w:t>
            </w:r>
          </w:p>
        </w:tc>
      </w:tr>
      <w:tr w:rsidR="00E13888" w:rsidRPr="00E13888" w:rsidTr="00E13888">
        <w:tc>
          <w:tcPr>
            <w:tcW w:w="828" w:type="dxa"/>
            <w:vMerge w:val="restart"/>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Орехи по видам</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500</w:t>
            </w: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в том числе:</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p>
        </w:tc>
      </w:tr>
      <w:tr w:rsidR="00E13888" w:rsidRPr="00E13888" w:rsidTr="00E13888">
        <w:tc>
          <w:tcPr>
            <w:tcW w:w="828" w:type="dxa"/>
            <w:vMerge/>
          </w:tcPr>
          <w:p w:rsidR="00E13888" w:rsidRPr="00E13888" w:rsidRDefault="00E13888" w:rsidP="00E13888">
            <w:pPr>
              <w:spacing w:after="0" w:line="240" w:lineRule="auto"/>
              <w:jc w:val="center"/>
              <w:rPr>
                <w:rFonts w:ascii="Times New Roman" w:hAnsi="Times New Roman"/>
                <w:sz w:val="28"/>
                <w:szCs w:val="28"/>
                <w:lang w:eastAsia="ru-RU"/>
              </w:rPr>
            </w:pP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 орех грецкий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Дикоплодовые плоды (груша, яблоня)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500</w:t>
            </w:r>
          </w:p>
        </w:tc>
      </w:tr>
      <w:tr w:rsidR="00E13888" w:rsidRPr="00E13888" w:rsidTr="00E13888">
        <w:tc>
          <w:tcPr>
            <w:tcW w:w="9384" w:type="dxa"/>
            <w:gridSpan w:val="4"/>
          </w:tcPr>
          <w:p w:rsidR="00E13888" w:rsidRPr="00E13888" w:rsidRDefault="00E13888" w:rsidP="00E13888">
            <w:pPr>
              <w:spacing w:after="0" w:line="240" w:lineRule="auto"/>
              <w:jc w:val="center"/>
              <w:rPr>
                <w:rFonts w:ascii="Times New Roman" w:hAnsi="Times New Roman"/>
                <w:b/>
                <w:sz w:val="28"/>
                <w:szCs w:val="28"/>
                <w:lang w:eastAsia="ru-RU"/>
              </w:rPr>
            </w:pPr>
            <w:r w:rsidRPr="00E13888">
              <w:rPr>
                <w:rFonts w:ascii="Times New Roman" w:hAnsi="Times New Roman"/>
                <w:b/>
                <w:sz w:val="28"/>
                <w:szCs w:val="28"/>
                <w:lang w:eastAsia="ru-RU"/>
              </w:rPr>
              <w:t>Лекарственные  растения</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1</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Крапива двудомная</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Земляника (лист)</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Шиповник</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20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4</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Плоды боярышника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r w:rsidR="00E13888" w:rsidRPr="00E13888">
              <w:rPr>
                <w:rFonts w:ascii="Times New Roman" w:hAnsi="Times New Roman"/>
                <w:sz w:val="28"/>
                <w:szCs w:val="28"/>
                <w:lang w:eastAsia="ru-RU"/>
              </w:rPr>
              <w:t>0</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5</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Цветы боярышника</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5</w:t>
            </w:r>
          </w:p>
        </w:tc>
      </w:tr>
      <w:tr w:rsidR="00E13888" w:rsidRPr="00E13888" w:rsidTr="00E13888">
        <w:tc>
          <w:tcPr>
            <w:tcW w:w="828"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6</w:t>
            </w:r>
          </w:p>
        </w:tc>
        <w:tc>
          <w:tcPr>
            <w:tcW w:w="4755" w:type="dxa"/>
          </w:tcPr>
          <w:p w:rsidR="00E13888" w:rsidRPr="00E13888" w:rsidRDefault="00E13888" w:rsidP="00E13888">
            <w:pPr>
              <w:spacing w:after="0" w:line="240" w:lineRule="auto"/>
              <w:rPr>
                <w:rFonts w:ascii="Times New Roman" w:hAnsi="Times New Roman"/>
                <w:sz w:val="28"/>
                <w:szCs w:val="28"/>
                <w:lang w:eastAsia="ru-RU"/>
              </w:rPr>
            </w:pPr>
            <w:r w:rsidRPr="00E13888">
              <w:rPr>
                <w:rFonts w:ascii="Times New Roman" w:hAnsi="Times New Roman"/>
                <w:sz w:val="28"/>
                <w:szCs w:val="28"/>
                <w:lang w:eastAsia="ru-RU"/>
              </w:rPr>
              <w:t>Зверобой</w:t>
            </w:r>
          </w:p>
        </w:tc>
        <w:tc>
          <w:tcPr>
            <w:tcW w:w="1613" w:type="dxa"/>
          </w:tcPr>
          <w:p w:rsidR="00E13888" w:rsidRPr="00E13888" w:rsidRDefault="00E13888" w:rsidP="00E13888">
            <w:pPr>
              <w:spacing w:after="0" w:line="240" w:lineRule="auto"/>
              <w:jc w:val="center"/>
              <w:rPr>
                <w:rFonts w:ascii="Times New Roman" w:hAnsi="Times New Roman"/>
                <w:sz w:val="28"/>
                <w:szCs w:val="28"/>
                <w:lang w:eastAsia="ru-RU"/>
              </w:rPr>
            </w:pPr>
            <w:r w:rsidRPr="00E13888">
              <w:rPr>
                <w:rFonts w:ascii="Times New Roman" w:hAnsi="Times New Roman"/>
                <w:sz w:val="28"/>
                <w:szCs w:val="28"/>
                <w:lang w:eastAsia="ru-RU"/>
              </w:rPr>
              <w:t>кг</w:t>
            </w:r>
          </w:p>
        </w:tc>
        <w:tc>
          <w:tcPr>
            <w:tcW w:w="2188" w:type="dxa"/>
          </w:tcPr>
          <w:p w:rsidR="00E13888"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p>
        </w:tc>
      </w:tr>
      <w:tr w:rsidR="00BB49E2" w:rsidRPr="00E13888" w:rsidTr="00E13888">
        <w:tc>
          <w:tcPr>
            <w:tcW w:w="828" w:type="dxa"/>
          </w:tcPr>
          <w:p w:rsidR="00BB49E2"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w:t>
            </w:r>
          </w:p>
        </w:tc>
        <w:tc>
          <w:tcPr>
            <w:tcW w:w="4755" w:type="dxa"/>
          </w:tcPr>
          <w:p w:rsidR="00BB49E2" w:rsidRPr="00E13888" w:rsidRDefault="00BB49E2" w:rsidP="00E13888">
            <w:pPr>
              <w:spacing w:after="0" w:line="240" w:lineRule="auto"/>
              <w:rPr>
                <w:rFonts w:ascii="Times New Roman" w:hAnsi="Times New Roman"/>
                <w:sz w:val="28"/>
                <w:szCs w:val="28"/>
                <w:lang w:eastAsia="ru-RU"/>
              </w:rPr>
            </w:pPr>
            <w:r>
              <w:rPr>
                <w:rFonts w:ascii="Times New Roman" w:hAnsi="Times New Roman"/>
                <w:sz w:val="28"/>
                <w:szCs w:val="28"/>
                <w:lang w:eastAsia="ru-RU"/>
              </w:rPr>
              <w:t>Калина красная</w:t>
            </w:r>
          </w:p>
        </w:tc>
        <w:tc>
          <w:tcPr>
            <w:tcW w:w="1613" w:type="dxa"/>
          </w:tcPr>
          <w:p w:rsidR="00BB49E2" w:rsidRPr="00E13888"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кг</w:t>
            </w:r>
          </w:p>
        </w:tc>
        <w:tc>
          <w:tcPr>
            <w:tcW w:w="2188" w:type="dxa"/>
          </w:tcPr>
          <w:p w:rsidR="00BB49E2" w:rsidRDefault="00BB49E2" w:rsidP="00E13888">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lastRenderedPageBreak/>
        <w:t xml:space="preserve">Промышленная заготовка и переработка пищевых лесных ресурсов, а также сбор лекарственных растений на территории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леснич</w:t>
      </w:r>
      <w:r w:rsidRPr="00554D8D">
        <w:rPr>
          <w:rFonts w:ascii="Times New Roman" w:eastAsia="Times New Roman" w:hAnsi="Times New Roman"/>
          <w:bCs/>
          <w:color w:val="000000"/>
          <w:sz w:val="28"/>
          <w:szCs w:val="28"/>
          <w:lang w:eastAsia="ru-RU"/>
        </w:rPr>
        <w:t>е</w:t>
      </w:r>
      <w:r w:rsidRPr="00554D8D">
        <w:rPr>
          <w:rFonts w:ascii="Times New Roman" w:eastAsia="Times New Roman" w:hAnsi="Times New Roman"/>
          <w:bCs/>
          <w:color w:val="000000"/>
          <w:sz w:val="28"/>
          <w:szCs w:val="28"/>
          <w:lang w:eastAsia="ru-RU"/>
        </w:rPr>
        <w:t>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w:t>
      </w:r>
      <w:r w:rsidRPr="00B716D3">
        <w:rPr>
          <w:rFonts w:ascii="Times New Roman" w:hAnsi="Times New Roman"/>
          <w:bCs/>
          <w:color w:val="000000"/>
          <w:sz w:val="28"/>
          <w:szCs w:val="28"/>
        </w:rPr>
        <w:t>з</w:t>
      </w:r>
      <w:r w:rsidRPr="00B716D3">
        <w:rPr>
          <w:rFonts w:ascii="Times New Roman" w:hAnsi="Times New Roman"/>
          <w:bCs/>
          <w:color w:val="000000"/>
          <w:sz w:val="28"/>
          <w:szCs w:val="28"/>
        </w:rPr>
        <w:t>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lastRenderedPageBreak/>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ет необходимость и  рекультивировать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Для осуществления видов деятельности в сфере охотничьего хозяйства необходимо проведение охотоустройства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w:t>
      </w:r>
      <w:r w:rsidRPr="0044524B">
        <w:rPr>
          <w:rFonts w:ascii="Times New Roman" w:eastAsia="Times New Roman" w:hAnsi="Times New Roman"/>
          <w:sz w:val="28"/>
          <w:szCs w:val="28"/>
          <w:lang w:eastAsia="ru-RU"/>
        </w:rPr>
        <w:t>д</w:t>
      </w:r>
      <w:r w:rsidRPr="0044524B">
        <w:rPr>
          <w:rFonts w:ascii="Times New Roman" w:eastAsia="Times New Roman" w:hAnsi="Times New Roman"/>
          <w:sz w:val="28"/>
          <w:szCs w:val="28"/>
          <w:lang w:eastAsia="ru-RU"/>
        </w:rPr>
        <w:t>ставлен следующими видами: лось, олень, косуля, кабан, лисица, заяц-русак, куница, хорь, дикие утки и гуси, куропатка серая.</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Классы охотобонитетов</w:t>
            </w:r>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lastRenderedPageBreak/>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чьей фауны до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стройки и сооружения (охотничьи избушки, кордоны, вышки, скрадки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 xml:space="preserve">совосстановительных мероприятий, а также не допускать своими действиями </w:t>
      </w:r>
      <w:r w:rsidRPr="009C5441">
        <w:rPr>
          <w:rFonts w:ascii="Times New Roman" w:eastAsia="Times New Roman" w:hAnsi="Times New Roman"/>
          <w:sz w:val="28"/>
          <w:szCs w:val="28"/>
          <w:lang w:eastAsia="ru-RU"/>
        </w:rPr>
        <w:lastRenderedPageBreak/>
        <w:t>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тировки угодий, проекта охотохозяйственной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 и</w:t>
            </w:r>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шт./кг</w:t>
            </w:r>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на 1000 га по 30 кгсоли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3 тыс.га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шт. на 3 тыс.га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Подкормочные площадки с 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lastRenderedPageBreak/>
              <w:t>ноотходами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lastRenderedPageBreak/>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BB49E2"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BB49E2"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E13888" w:rsidP="00BB49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BB49E2">
              <w:rPr>
                <w:rFonts w:ascii="Times New Roman" w:eastAsia="Times New Roman" w:hAnsi="Times New Roman"/>
                <w:sz w:val="24"/>
                <w:szCs w:val="24"/>
                <w:lang w:eastAsia="ru-RU"/>
              </w:rPr>
              <w:t>8</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C421D2" w:rsidRPr="009C5441" w:rsidRDefault="00BB49E2"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BB49E2"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BB49E2"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C421D2" w:rsidRPr="009C5441">
              <w:rPr>
                <w:rFonts w:ascii="Times New Roman" w:eastAsia="Times New Roman" w:hAnsi="Times New Roman"/>
                <w:sz w:val="24"/>
                <w:szCs w:val="24"/>
                <w:lang w:eastAsia="ru-RU"/>
              </w:rPr>
              <w:t>,0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новных видов охотфауны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 xml:space="preserve">комендуются следующие нормы добычи от послепромысловой численности с учетом хозяйственного прироста стада (Рекомендации по регулированию </w:t>
      </w:r>
      <w:r w:rsidRPr="009C5441">
        <w:rPr>
          <w:rFonts w:ascii="Times New Roman" w:eastAsia="Times New Roman" w:hAnsi="Times New Roman"/>
          <w:sz w:val="28"/>
          <w:szCs w:val="28"/>
          <w:lang w:eastAsia="ru-RU"/>
        </w:rPr>
        <w:lastRenderedPageBreak/>
        <w:t>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 М. 2001 г.):</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lastRenderedPageBreak/>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ми использование лесов, проекта освоения лесов является основанием для </w:t>
      </w:r>
      <w:r w:rsidRPr="008A472A">
        <w:rPr>
          <w:rFonts w:ascii="Times New Roman" w:hAnsi="Times New Roman"/>
          <w:color w:val="000000"/>
          <w:sz w:val="28"/>
          <w:szCs w:val="28"/>
        </w:rPr>
        <w:lastRenderedPageBreak/>
        <w:t>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 и лесовосстановлению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зугодий (площадью &lt; 1 га), неудобные для применения механизации при проведении лесокультурных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(биополяны,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lastRenderedPageBreak/>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мо в обязательном порядке соблюдать правила содержания и кормления пчел, а также планировать и проводить работы по повышению 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пива, груша, яблоня, рябина, шиповник, клевер, борщевник,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нах, вырубках (средняя 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ственной деятельности используются земли, а также необлесившиеся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E13888">
        <w:tc>
          <w:tcPr>
            <w:tcW w:w="441" w:type="pct"/>
            <w:tcBorders>
              <w:top w:val="double" w:sz="4" w:space="0" w:color="auto"/>
            </w:tcBorders>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E13888" w:rsidP="00503AB8">
            <w:pPr>
              <w:spacing w:after="0" w:line="240" w:lineRule="auto"/>
              <w:jc w:val="center"/>
              <w:rPr>
                <w:rFonts w:ascii="Times New Roman" w:hAnsi="Times New Roman"/>
                <w:sz w:val="28"/>
                <w:szCs w:val="28"/>
              </w:rPr>
            </w:pPr>
            <w:r>
              <w:rPr>
                <w:rFonts w:ascii="Times New Roman" w:hAnsi="Times New Roman"/>
                <w:sz w:val="28"/>
                <w:szCs w:val="28"/>
              </w:rPr>
              <w:t>-</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Pr>
                <w:rFonts w:ascii="Times New Roman" w:hAnsi="Times New Roman"/>
                <w:sz w:val="28"/>
                <w:szCs w:val="28"/>
              </w:rPr>
              <w:t>га</w:t>
            </w:r>
            <w:r w:rsidR="001474D3">
              <w:rPr>
                <w:rFonts w:ascii="Times New Roman" w:hAnsi="Times New Roman"/>
                <w:sz w:val="28"/>
                <w:szCs w:val="28"/>
              </w:rPr>
              <w:t>/тонн</w:t>
            </w:r>
          </w:p>
        </w:tc>
        <w:tc>
          <w:tcPr>
            <w:tcW w:w="1208" w:type="pct"/>
            <w:vAlign w:val="center"/>
          </w:tcPr>
          <w:p w:rsidR="00C421D2" w:rsidRPr="002619F7" w:rsidRDefault="00BB49E2" w:rsidP="00BB49E2">
            <w:pPr>
              <w:spacing w:after="0" w:line="240" w:lineRule="auto"/>
              <w:jc w:val="center"/>
              <w:rPr>
                <w:rFonts w:ascii="Times New Roman" w:hAnsi="Times New Roman"/>
                <w:sz w:val="28"/>
                <w:szCs w:val="28"/>
              </w:rPr>
            </w:pPr>
            <w:r>
              <w:rPr>
                <w:rFonts w:ascii="Times New Roman" w:hAnsi="Times New Roman"/>
                <w:sz w:val="28"/>
                <w:szCs w:val="28"/>
              </w:rPr>
              <w:t>10</w:t>
            </w:r>
            <w:r w:rsidR="00E13888">
              <w:rPr>
                <w:rFonts w:ascii="Times New Roman" w:hAnsi="Times New Roman"/>
                <w:sz w:val="28"/>
                <w:szCs w:val="28"/>
              </w:rPr>
              <w:t>/</w:t>
            </w:r>
            <w:r>
              <w:rPr>
                <w:rFonts w:ascii="Times New Roman" w:hAnsi="Times New Roman"/>
                <w:sz w:val="28"/>
                <w:szCs w:val="28"/>
              </w:rPr>
              <w:t>7</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E13888" w:rsidRPr="002619F7" w:rsidRDefault="00761E81" w:rsidP="00761E81">
            <w:pPr>
              <w:spacing w:after="0" w:line="240" w:lineRule="auto"/>
              <w:jc w:val="center"/>
              <w:rPr>
                <w:rFonts w:ascii="Times New Roman" w:hAnsi="Times New Roman"/>
                <w:sz w:val="28"/>
                <w:szCs w:val="28"/>
              </w:rPr>
            </w:pPr>
            <w:r>
              <w:rPr>
                <w:rFonts w:ascii="Times New Roman" w:hAnsi="Times New Roman"/>
                <w:sz w:val="28"/>
                <w:szCs w:val="28"/>
              </w:rPr>
              <w:t>31634</w:t>
            </w:r>
            <w:r w:rsidR="00E13888">
              <w:rPr>
                <w:rFonts w:ascii="Times New Roman" w:hAnsi="Times New Roman"/>
                <w:sz w:val="28"/>
                <w:szCs w:val="28"/>
              </w:rPr>
              <w:t>/</w:t>
            </w:r>
            <w:r>
              <w:rPr>
                <w:rFonts w:ascii="Times New Roman" w:hAnsi="Times New Roman"/>
                <w:sz w:val="28"/>
                <w:szCs w:val="28"/>
              </w:rPr>
              <w:t>6327</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га/голов</w:t>
            </w:r>
          </w:p>
        </w:tc>
        <w:tc>
          <w:tcPr>
            <w:tcW w:w="1208" w:type="pct"/>
            <w:vAlign w:val="center"/>
          </w:tcPr>
          <w:p w:rsidR="00E13888" w:rsidRPr="002619F7" w:rsidRDefault="00761E81" w:rsidP="00E13888">
            <w:pPr>
              <w:spacing w:after="0" w:line="240" w:lineRule="auto"/>
              <w:jc w:val="center"/>
              <w:rPr>
                <w:rFonts w:ascii="Times New Roman" w:hAnsi="Times New Roman"/>
                <w:sz w:val="28"/>
                <w:szCs w:val="28"/>
              </w:rPr>
            </w:pPr>
            <w:r>
              <w:rPr>
                <w:rFonts w:ascii="Times New Roman" w:hAnsi="Times New Roman"/>
                <w:sz w:val="28"/>
                <w:szCs w:val="28"/>
              </w:rPr>
              <w:t>-</w:t>
            </w:r>
          </w:p>
        </w:tc>
      </w:tr>
      <w:tr w:rsidR="00E13888" w:rsidRPr="004D0CF5" w:rsidTr="00E13888">
        <w:tc>
          <w:tcPr>
            <w:tcW w:w="441" w:type="pct"/>
            <w:vMerge w:val="restart"/>
            <w:vAlign w:val="center"/>
          </w:tcPr>
          <w:p w:rsidR="00E13888" w:rsidRPr="002619F7" w:rsidRDefault="00E13888" w:rsidP="00E1388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E13888" w:rsidRPr="002619F7" w:rsidRDefault="00E13888"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p>
        </w:tc>
        <w:tc>
          <w:tcPr>
            <w:tcW w:w="1208" w:type="pct"/>
            <w:vAlign w:val="center"/>
          </w:tcPr>
          <w:p w:rsidR="00E13888" w:rsidRPr="002619F7" w:rsidRDefault="00E13888" w:rsidP="00503AB8">
            <w:pPr>
              <w:spacing w:after="0" w:line="240" w:lineRule="auto"/>
              <w:jc w:val="center"/>
              <w:rPr>
                <w:rFonts w:ascii="Times New Roman" w:hAnsi="Times New Roman"/>
                <w:sz w:val="28"/>
                <w:szCs w:val="28"/>
              </w:rPr>
            </w:pP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503AB8">
            <w:pPr>
              <w:spacing w:after="0" w:line="240" w:lineRule="auto"/>
              <w:rPr>
                <w:rFonts w:ascii="Times New Roman" w:hAnsi="Times New Roman"/>
                <w:sz w:val="28"/>
                <w:szCs w:val="28"/>
              </w:rPr>
            </w:pPr>
            <w:r>
              <w:rPr>
                <w:rFonts w:ascii="Times New Roman" w:hAnsi="Times New Roman"/>
                <w:sz w:val="28"/>
                <w:szCs w:val="28"/>
              </w:rPr>
              <w:t>а</w:t>
            </w:r>
            <w:r w:rsidRPr="002619F7">
              <w:rPr>
                <w:rFonts w:ascii="Times New Roman" w:hAnsi="Times New Roman"/>
                <w:sz w:val="28"/>
                <w:szCs w:val="28"/>
              </w:rPr>
              <w:t>) возможное к содержанию количество пчелосемей</w:t>
            </w:r>
          </w:p>
        </w:tc>
        <w:tc>
          <w:tcPr>
            <w:tcW w:w="1264" w:type="pct"/>
            <w:vAlign w:val="center"/>
          </w:tcPr>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E13888" w:rsidRPr="002619F7" w:rsidRDefault="00E13888"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E13888" w:rsidRPr="002619F7" w:rsidRDefault="00761E81" w:rsidP="00503AB8">
            <w:pPr>
              <w:spacing w:after="0" w:line="240" w:lineRule="auto"/>
              <w:jc w:val="center"/>
              <w:rPr>
                <w:rFonts w:ascii="Times New Roman" w:hAnsi="Times New Roman"/>
                <w:sz w:val="28"/>
                <w:szCs w:val="28"/>
              </w:rPr>
            </w:pPr>
            <w:r>
              <w:rPr>
                <w:rFonts w:ascii="Times New Roman" w:hAnsi="Times New Roman"/>
                <w:sz w:val="28"/>
                <w:szCs w:val="28"/>
              </w:rPr>
              <w:t>3</w:t>
            </w:r>
            <w:r w:rsidR="00E13888">
              <w:rPr>
                <w:rFonts w:ascii="Times New Roman" w:hAnsi="Times New Roman"/>
                <w:sz w:val="28"/>
                <w:szCs w:val="28"/>
              </w:rPr>
              <w:t>00</w:t>
            </w:r>
          </w:p>
        </w:tc>
      </w:tr>
      <w:tr w:rsidR="00E13888" w:rsidRPr="004D0CF5" w:rsidTr="00E13888">
        <w:tc>
          <w:tcPr>
            <w:tcW w:w="441" w:type="pct"/>
            <w:vMerge/>
            <w:vAlign w:val="center"/>
          </w:tcPr>
          <w:p w:rsidR="00E13888" w:rsidRPr="002619F7" w:rsidRDefault="00E13888" w:rsidP="00E13888">
            <w:pPr>
              <w:spacing w:after="0" w:line="240" w:lineRule="auto"/>
              <w:jc w:val="center"/>
              <w:rPr>
                <w:rFonts w:ascii="Times New Roman" w:hAnsi="Times New Roman"/>
                <w:sz w:val="28"/>
                <w:szCs w:val="28"/>
              </w:rPr>
            </w:pPr>
          </w:p>
        </w:tc>
        <w:tc>
          <w:tcPr>
            <w:tcW w:w="2087" w:type="pct"/>
          </w:tcPr>
          <w:p w:rsidR="00E13888" w:rsidRPr="002619F7" w:rsidRDefault="00E13888" w:rsidP="00E13888">
            <w:pPr>
              <w:spacing w:after="0" w:line="240" w:lineRule="auto"/>
              <w:rPr>
                <w:rFonts w:ascii="Times New Roman" w:hAnsi="Times New Roman"/>
                <w:sz w:val="28"/>
                <w:szCs w:val="28"/>
              </w:rPr>
            </w:pPr>
            <w:r>
              <w:rPr>
                <w:rFonts w:ascii="Times New Roman" w:hAnsi="Times New Roman"/>
                <w:sz w:val="28"/>
                <w:szCs w:val="28"/>
              </w:rPr>
              <w:t>б) заготовка меда</w:t>
            </w:r>
          </w:p>
        </w:tc>
        <w:tc>
          <w:tcPr>
            <w:tcW w:w="1264" w:type="pct"/>
            <w:vAlign w:val="center"/>
          </w:tcPr>
          <w:p w:rsidR="00E13888" w:rsidRPr="002619F7" w:rsidRDefault="00E13888" w:rsidP="00E13888">
            <w:pPr>
              <w:spacing w:after="0" w:line="240" w:lineRule="auto"/>
              <w:jc w:val="center"/>
              <w:rPr>
                <w:rFonts w:ascii="Times New Roman" w:hAnsi="Times New Roman"/>
                <w:sz w:val="28"/>
                <w:szCs w:val="28"/>
              </w:rPr>
            </w:pPr>
            <w:r>
              <w:rPr>
                <w:rFonts w:ascii="Times New Roman" w:hAnsi="Times New Roman"/>
                <w:sz w:val="28"/>
                <w:szCs w:val="28"/>
              </w:rPr>
              <w:t>тонн</w:t>
            </w:r>
          </w:p>
        </w:tc>
        <w:tc>
          <w:tcPr>
            <w:tcW w:w="1208" w:type="pct"/>
            <w:vAlign w:val="center"/>
          </w:tcPr>
          <w:p w:rsidR="00E13888" w:rsidRPr="002619F7" w:rsidRDefault="00761E81" w:rsidP="00E13888">
            <w:pPr>
              <w:spacing w:after="0" w:line="240" w:lineRule="auto"/>
              <w:jc w:val="center"/>
              <w:rPr>
                <w:rFonts w:ascii="Times New Roman" w:hAnsi="Times New Roman"/>
                <w:sz w:val="28"/>
                <w:szCs w:val="28"/>
              </w:rPr>
            </w:pPr>
            <w:r>
              <w:rPr>
                <w:rFonts w:ascii="Times New Roman" w:hAnsi="Times New Roman"/>
                <w:sz w:val="28"/>
                <w:szCs w:val="28"/>
              </w:rPr>
              <w:t>3,3</w:t>
            </w:r>
          </w:p>
        </w:tc>
      </w:tr>
      <w:tr w:rsidR="00C421D2" w:rsidRPr="004D0CF5" w:rsidTr="00E13888">
        <w:tc>
          <w:tcPr>
            <w:tcW w:w="441" w:type="pct"/>
            <w:vAlign w:val="center"/>
          </w:tcPr>
          <w:p w:rsidR="00C421D2" w:rsidRPr="002619F7" w:rsidRDefault="00C421D2" w:rsidP="00E1388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ность возможна на территории заказников, памятников природы и других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жение, включая беседки, ротонды, веранды, дровницы,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 элемент благоустройства лесного участка (пешеходная дорожка с мягким покрытием, георешетка,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контейнер-мусоросборник, урна, физкультурный снаряд (тренажер), наземная туалетная кабина);</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E13888">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E13888">
        <w:trPr>
          <w:tblHeader/>
        </w:trPr>
        <w:tc>
          <w:tcPr>
            <w:tcW w:w="72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single" w:sz="4" w:space="0" w:color="auto"/>
              <w:bottom w:val="double" w:sz="4" w:space="0" w:color="auto"/>
              <w:right w:val="sing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Стадии 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lastRenderedPageBreak/>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lastRenderedPageBreak/>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средней густоты, имеют до 20% поврежденных и усохших экземпляров. 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(одново</w:t>
            </w:r>
            <w:r w:rsidRPr="0026446E">
              <w:rPr>
                <w:rFonts w:ascii="Times New Roman" w:hAnsi="Times New Roman"/>
                <w:sz w:val="24"/>
                <w:szCs w:val="24"/>
              </w:rPr>
              <w:t>з</w:t>
            </w:r>
            <w:r w:rsidRPr="0026446E">
              <w:rPr>
                <w:rFonts w:ascii="Times New Roman" w:hAnsi="Times New Roman"/>
                <w:sz w:val="24"/>
                <w:szCs w:val="24"/>
              </w:rPr>
              <w:t>растный)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мых, наличие избыточного увлажнения, труднопроходимых 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стика текущего отп</w:t>
            </w:r>
            <w:r w:rsidRPr="00B01DBA">
              <w:rPr>
                <w:rFonts w:ascii="Times New Roman" w:hAnsi="Times New Roman"/>
                <w:sz w:val="26"/>
                <w:szCs w:val="26"/>
              </w:rPr>
              <w:t>а</w:t>
            </w:r>
            <w:r w:rsidRPr="00B01DBA">
              <w:rPr>
                <w:rFonts w:ascii="Times New Roman" w:hAnsi="Times New Roman"/>
                <w:sz w:val="26"/>
                <w:szCs w:val="26"/>
              </w:rPr>
              <w:t>да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Отпад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w:t>
            </w:r>
            <w:r w:rsidRPr="00B01DBA">
              <w:rPr>
                <w:rFonts w:ascii="Times New Roman" w:hAnsi="Times New Roman"/>
                <w:sz w:val="26"/>
                <w:szCs w:val="26"/>
              </w:rPr>
              <w:t>е</w:t>
            </w:r>
            <w:r w:rsidRPr="00B01DBA">
              <w:rPr>
                <w:rFonts w:ascii="Times New Roman" w:hAnsi="Times New Roman"/>
                <w:sz w:val="26"/>
                <w:szCs w:val="26"/>
              </w:rPr>
              <w:t>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lastRenderedPageBreak/>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lastRenderedPageBreak/>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 xml:space="preserve">40% и более </w:t>
            </w:r>
            <w:r w:rsidRPr="00B01DBA">
              <w:rPr>
                <w:rFonts w:ascii="Times New Roman" w:hAnsi="Times New Roman"/>
                <w:sz w:val="26"/>
                <w:szCs w:val="26"/>
              </w:rPr>
              <w:lastRenderedPageBreak/>
              <w:t>(для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lastRenderedPageBreak/>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lastRenderedPageBreak/>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lastRenderedPageBreak/>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рамленные малодекоративной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w:t>
            </w:r>
            <w:r w:rsidRPr="001E0360">
              <w:rPr>
                <w:rFonts w:ascii="Times New Roman" w:hAnsi="Times New Roman"/>
                <w:sz w:val="28"/>
                <w:szCs w:val="28"/>
              </w:rPr>
              <w:t>и</w:t>
            </w:r>
            <w:r w:rsidRPr="001E0360">
              <w:rPr>
                <w:rFonts w:ascii="Times New Roman" w:hAnsi="Times New Roman"/>
                <w:sz w:val="28"/>
                <w:szCs w:val="28"/>
              </w:rPr>
              <w:t>нии электропередачи, хозяйственные дворы, болота и другие открытые площади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lastRenderedPageBreak/>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обновления леса или кус-</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3467"/>
        <w:gridCol w:w="15"/>
        <w:gridCol w:w="4111"/>
      </w:tblGrid>
      <w:tr w:rsidR="00C421D2" w:rsidRPr="001E0360" w:rsidTr="00E13888">
        <w:trPr>
          <w:trHeight w:val="650"/>
          <w:tblHeader/>
        </w:trPr>
        <w:tc>
          <w:tcPr>
            <w:tcW w:w="1758"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67"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E13888">
        <w:trPr>
          <w:trHeight w:val="329"/>
          <w:tblHeader/>
        </w:trPr>
        <w:tc>
          <w:tcPr>
            <w:tcW w:w="1758"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67" w:type="dxa"/>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single" w:sz="4" w:space="0" w:color="auto"/>
              <w:bottom w:val="double" w:sz="4" w:space="0" w:color="auto"/>
              <w:right w:val="sing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4"/>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E1388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ослабления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 xml:space="preserve">ного, крона слабоажурная, </w:t>
            </w:r>
            <w:r w:rsidRPr="001E0360">
              <w:rPr>
                <w:rFonts w:ascii="Times New Roman" w:hAnsi="Times New Roman"/>
                <w:sz w:val="28"/>
                <w:szCs w:val="28"/>
              </w:rPr>
              <w:lastRenderedPageBreak/>
              <w:t>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нию с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Возможны признаки местного повреждения ствола и корневых </w:t>
            </w:r>
            <w:r w:rsidRPr="001E0360">
              <w:rPr>
                <w:rFonts w:ascii="Times New Roman" w:hAnsi="Times New Roman"/>
                <w:sz w:val="28"/>
                <w:szCs w:val="28"/>
              </w:rPr>
              <w:lastRenderedPageBreak/>
              <w:t>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шен более чем наполовину по сравнению с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t>метно изрежена,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(свежий)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 конце сезона возможно наличие на части дерева выле</w:t>
            </w:r>
            <w:r w:rsidRPr="001E0360">
              <w:rPr>
                <w:rFonts w:ascii="Times New Roman" w:hAnsi="Times New Roman"/>
                <w:sz w:val="28"/>
                <w:szCs w:val="28"/>
              </w:rPr>
              <w:t>т</w:t>
            </w:r>
            <w:r w:rsidRPr="001E0360">
              <w:rPr>
                <w:rFonts w:ascii="Times New Roman" w:hAnsi="Times New Roman"/>
                <w:sz w:val="28"/>
                <w:szCs w:val="28"/>
              </w:rPr>
              <w:t>ных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w:t>
            </w:r>
            <w:r w:rsidRPr="001E0360">
              <w:rPr>
                <w:rFonts w:ascii="Times New Roman" w:hAnsi="Times New Roman"/>
                <w:sz w:val="28"/>
                <w:szCs w:val="28"/>
              </w:rPr>
              <w:t>ы</w:t>
            </w:r>
            <w:r w:rsidRPr="001E0360">
              <w:rPr>
                <w:rFonts w:ascii="Times New Roman" w:hAnsi="Times New Roman"/>
                <w:sz w:val="28"/>
                <w:szCs w:val="28"/>
              </w:rPr>
              <w:t>летные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4"/>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 1/4)</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сравнению с нормальным, </w:t>
            </w:r>
            <w:r w:rsidRPr="001E0360">
              <w:rPr>
                <w:rFonts w:ascii="Times New Roman" w:hAnsi="Times New Roman"/>
                <w:sz w:val="28"/>
                <w:szCs w:val="28"/>
              </w:rPr>
              <w:lastRenderedPageBreak/>
              <w:t>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w:t>
            </w:r>
            <w:r w:rsidRPr="001E0360">
              <w:rPr>
                <w:rFonts w:ascii="Times New Roman" w:hAnsi="Times New Roman"/>
                <w:sz w:val="28"/>
                <w:szCs w:val="28"/>
              </w:rPr>
              <w:t>н</w:t>
            </w:r>
            <w:r w:rsidRPr="001E0360">
              <w:rPr>
                <w:rFonts w:ascii="Times New Roman" w:hAnsi="Times New Roman"/>
                <w:sz w:val="28"/>
                <w:szCs w:val="28"/>
              </w:rPr>
              <w:t>ные до 1/2)</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телей, сокотечение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w:t>
            </w:r>
            <w:r w:rsidRPr="001E0360">
              <w:rPr>
                <w:rFonts w:ascii="Times New Roman" w:hAnsi="Times New Roman"/>
                <w:sz w:val="28"/>
                <w:szCs w:val="28"/>
              </w:rPr>
              <w:t>к</w:t>
            </w:r>
            <w:r w:rsidRPr="001E0360">
              <w:rPr>
                <w:rFonts w:ascii="Times New Roman" w:hAnsi="Times New Roman"/>
                <w:sz w:val="28"/>
                <w:szCs w:val="28"/>
              </w:rPr>
              <w:t>ронные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w:t>
            </w:r>
            <w:r w:rsidRPr="001E0360">
              <w:rPr>
                <w:rFonts w:ascii="Times New Roman" w:hAnsi="Times New Roman"/>
                <w:sz w:val="28"/>
                <w:szCs w:val="28"/>
              </w:rPr>
              <w:t>ж</w:t>
            </w:r>
            <w:r w:rsidRPr="001E0360">
              <w:rPr>
                <w:rFonts w:ascii="Times New Roman" w:hAnsi="Times New Roman"/>
                <w:sz w:val="28"/>
                <w:szCs w:val="28"/>
              </w:rPr>
              <w:t>девременно отпадает или увядает, крона изрежена, 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w:t>
            </w:r>
            <w:r w:rsidRPr="001E0360">
              <w:rPr>
                <w:rFonts w:ascii="Times New Roman" w:hAnsi="Times New Roman"/>
                <w:sz w:val="28"/>
                <w:szCs w:val="28"/>
              </w:rPr>
              <w:t>р</w:t>
            </w:r>
            <w:r w:rsidRPr="001E0360">
              <w:rPr>
                <w:rFonts w:ascii="Times New Roman" w:hAnsi="Times New Roman"/>
                <w:sz w:val="28"/>
                <w:szCs w:val="28"/>
              </w:rPr>
              <w:t>ствия, насечки, сокотечение, б</w:t>
            </w:r>
            <w:r w:rsidRPr="001E0360">
              <w:rPr>
                <w:rFonts w:ascii="Times New Roman" w:hAnsi="Times New Roman"/>
                <w:sz w:val="28"/>
                <w:szCs w:val="28"/>
              </w:rPr>
              <w:t>у</w:t>
            </w:r>
            <w:r w:rsidRPr="001E0360">
              <w:rPr>
                <w:rFonts w:ascii="Times New Roman" w:hAnsi="Times New Roman"/>
                <w:sz w:val="28"/>
                <w:szCs w:val="28"/>
              </w:rPr>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(св</w:t>
            </w:r>
            <w:r w:rsidRPr="001E0360">
              <w:rPr>
                <w:rFonts w:ascii="Times New Roman" w:hAnsi="Times New Roman"/>
                <w:sz w:val="28"/>
                <w:szCs w:val="28"/>
              </w:rPr>
              <w:t>е</w:t>
            </w:r>
            <w:r w:rsidRPr="001E0360">
              <w:rPr>
                <w:rFonts w:ascii="Times New Roman" w:hAnsi="Times New Roman"/>
                <w:sz w:val="28"/>
                <w:szCs w:val="28"/>
              </w:rPr>
              <w:t>жий)</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2"/>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тегорий стволовыми вредителями и пораженность болезнями, если признаки поражения четко выражены. В очагах хвое- и листогрызущих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 xml:space="preserve">ным зонам (подзонам),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lastRenderedPageBreak/>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ную нагрузку в чел.-дн./га,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421D2" w:rsidRPr="00E13888" w:rsidRDefault="00C421D2" w:rsidP="00C421D2">
      <w:pPr>
        <w:spacing w:after="0"/>
        <w:rPr>
          <w:rFonts w:ascii="Times New Roman" w:eastAsia="Times New Roman" w:hAnsi="Times New Roman"/>
          <w:sz w:val="16"/>
          <w:szCs w:val="16"/>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гичес-кого 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 напоч-ве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но-го по-крова</w:t>
            </w:r>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товка 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lastRenderedPageBreak/>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ная и 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 3* - участки с особым режимом ведения хозяйства (неуд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 биополяны, несомкнувшиеся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чел./га.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xml:space="preserve">) в пределах категорий защитных лесов и хозяйственных частей: парковая категория ландшафта (функциональная </w:t>
      </w:r>
      <w:r w:rsidRPr="00CC4AED">
        <w:rPr>
          <w:rFonts w:ascii="Times New Roman" w:eastAsia="Times New Roman" w:hAnsi="Times New Roman"/>
          <w:sz w:val="28"/>
          <w:szCs w:val="28"/>
          <w:lang w:eastAsia="ru-RU"/>
        </w:rPr>
        <w:lastRenderedPageBreak/>
        <w:t>зона значительной интенсивности посещения рекреантами),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сопарковой категории ландшафта, что требует ее разделения на подзоны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чения и реализуемых в целях восстановления жизненных сил и улучшения здоровья людей. Поэтому возможно выделение подзон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ные прогулки, 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подзоны,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Подзоны: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(спортивно-парковая,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ки и пляжная.</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и заповедывания,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но-тропиночной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но-познава-тельных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lastRenderedPageBreak/>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Лесовосстановление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ремизных участков, 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дорожно-тропиночной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пляжей, прогулоч-</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Проложение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 xml:space="preserve">использование лесов лесничества в целях создания </w:t>
      </w:r>
      <w:r w:rsidRPr="004D6485">
        <w:rPr>
          <w:rFonts w:ascii="Times New Roman" w:hAnsi="Times New Roman"/>
          <w:i/>
          <w:sz w:val="28"/>
          <w:szCs w:val="28"/>
        </w:rPr>
        <w:lastRenderedPageBreak/>
        <w:t>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тивных растений, лекарственных растений запрещается в соответствии со статьей 59 Лесного кодекса Российской Федерации.</w:t>
      </w:r>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 xml:space="preserve">вых, ягодных, декоративных растений, лекарственных растений, химические </w:t>
      </w:r>
      <w:r w:rsidRPr="009B0B20">
        <w:rPr>
          <w:color w:val="auto"/>
          <w:szCs w:val="28"/>
        </w:rPr>
        <w:lastRenderedPageBreak/>
        <w:t>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ми и агрохимикатами».</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t xml:space="preserve">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lastRenderedPageBreak/>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B01DBA" w:rsidRDefault="00B01DBA" w:rsidP="00B01DBA">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w:t>
      </w:r>
      <w:r w:rsidRPr="00FC16EE">
        <w:lastRenderedPageBreak/>
        <w:t>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lastRenderedPageBreak/>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го фонда, в соответствии со ст.ст. 43-46 Лесного кодекса РФ», утвержденн</w:t>
      </w:r>
      <w:r w:rsidRPr="00FC16EE">
        <w:t>ы</w:t>
      </w:r>
      <w:r w:rsidRPr="00FC16EE">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lastRenderedPageBreak/>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 xml:space="preserve">щихся в государственной или муниципальной собственности, заключаются в </w:t>
      </w:r>
      <w:r w:rsidRPr="00823248">
        <w:lastRenderedPageBreak/>
        <w:t>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женных на землях лесного фонда, в соответствии со ст.ст.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761E81" w:rsidRPr="00761E81" w:rsidRDefault="00761E81" w:rsidP="00761E81">
      <w:pPr>
        <w:shd w:val="clear" w:color="auto" w:fill="FFFFFF"/>
        <w:spacing w:after="0" w:line="240" w:lineRule="auto"/>
        <w:ind w:firstLine="709"/>
        <w:jc w:val="center"/>
        <w:rPr>
          <w:rFonts w:ascii="Times New Roman" w:hAnsi="Times New Roman"/>
          <w:color w:val="000000"/>
          <w:sz w:val="28"/>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13"/>
        <w:gridCol w:w="2835"/>
        <w:gridCol w:w="1559"/>
        <w:gridCol w:w="1323"/>
        <w:gridCol w:w="1654"/>
      </w:tblGrid>
      <w:tr w:rsidR="00761E81" w:rsidRPr="00761E81" w:rsidTr="00761E81">
        <w:trPr>
          <w:tblHeader/>
        </w:trPr>
        <w:tc>
          <w:tcPr>
            <w:tcW w:w="2013" w:type="dxa"/>
            <w:tcBorders>
              <w:bottom w:val="double" w:sz="4" w:space="0" w:color="auto"/>
            </w:tcBorders>
            <w:vAlign w:val="center"/>
          </w:tcPr>
          <w:p w:rsidR="00761E81" w:rsidRPr="00761E81" w:rsidRDefault="00761E81" w:rsidP="00761E81">
            <w:pPr>
              <w:tabs>
                <w:tab w:val="left" w:pos="1350"/>
              </w:tabs>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Наименование водных</w:t>
            </w:r>
          </w:p>
          <w:p w:rsidR="00761E81" w:rsidRPr="00761E81" w:rsidRDefault="00761E81" w:rsidP="00761E81">
            <w:pPr>
              <w:tabs>
                <w:tab w:val="left" w:pos="1350"/>
              </w:tabs>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объектов</w:t>
            </w:r>
          </w:p>
        </w:tc>
        <w:tc>
          <w:tcPr>
            <w:tcW w:w="2835" w:type="dxa"/>
            <w:tcBorders>
              <w:bottom w:val="double" w:sz="4" w:space="0" w:color="auto"/>
            </w:tcBorders>
            <w:vAlign w:val="center"/>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Наименование учас</w:t>
            </w:r>
            <w:r w:rsidRPr="00761E81">
              <w:rPr>
                <w:rFonts w:ascii="Times New Roman" w:hAnsi="Times New Roman"/>
                <w:color w:val="000000"/>
                <w:sz w:val="28"/>
                <w:szCs w:val="28"/>
              </w:rPr>
              <w:t>т</w:t>
            </w:r>
            <w:r w:rsidRPr="00761E81">
              <w:rPr>
                <w:rFonts w:ascii="Times New Roman" w:hAnsi="Times New Roman"/>
                <w:color w:val="000000"/>
                <w:sz w:val="28"/>
                <w:szCs w:val="28"/>
              </w:rPr>
              <w:t>кового лесничества</w:t>
            </w:r>
          </w:p>
        </w:tc>
        <w:tc>
          <w:tcPr>
            <w:tcW w:w="1559" w:type="dxa"/>
            <w:tcBorders>
              <w:bottom w:val="double" w:sz="4" w:space="0" w:color="auto"/>
            </w:tcBorders>
            <w:vAlign w:val="center"/>
          </w:tcPr>
          <w:p w:rsidR="00761E81" w:rsidRPr="00761E81" w:rsidRDefault="00761E81" w:rsidP="00761E81">
            <w:pPr>
              <w:spacing w:after="0" w:line="240" w:lineRule="auto"/>
              <w:jc w:val="center"/>
              <w:rPr>
                <w:rFonts w:ascii="Times New Roman" w:eastAsia="Times New Roman" w:hAnsi="Times New Roman"/>
                <w:color w:val="000000"/>
                <w:sz w:val="28"/>
                <w:szCs w:val="28"/>
                <w:lang w:eastAsia="ru-RU"/>
              </w:rPr>
            </w:pPr>
            <w:r w:rsidRPr="00761E81">
              <w:rPr>
                <w:rFonts w:ascii="Times New Roman" w:eastAsia="Times New Roman" w:hAnsi="Times New Roman"/>
                <w:color w:val="000000"/>
                <w:sz w:val="28"/>
                <w:szCs w:val="28"/>
                <w:lang w:eastAsia="ru-RU"/>
              </w:rPr>
              <w:t>Квартал</w:t>
            </w:r>
          </w:p>
        </w:tc>
        <w:tc>
          <w:tcPr>
            <w:tcW w:w="1323" w:type="dxa"/>
            <w:tcBorders>
              <w:bottom w:val="double" w:sz="4" w:space="0" w:color="auto"/>
            </w:tcBorders>
            <w:vAlign w:val="center"/>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Выдел</w:t>
            </w:r>
          </w:p>
        </w:tc>
        <w:tc>
          <w:tcPr>
            <w:tcW w:w="1654" w:type="dxa"/>
            <w:tcBorders>
              <w:bottom w:val="double" w:sz="4" w:space="0" w:color="auto"/>
            </w:tcBorders>
            <w:vAlign w:val="center"/>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Площадь</w:t>
            </w:r>
          </w:p>
        </w:tc>
      </w:tr>
      <w:tr w:rsidR="00761E81" w:rsidRPr="00761E81" w:rsidTr="00761E81">
        <w:tc>
          <w:tcPr>
            <w:tcW w:w="2013" w:type="dxa"/>
            <w:tcBorders>
              <w:top w:val="double" w:sz="4" w:space="0" w:color="auto"/>
              <w:bottom w:val="double" w:sz="4" w:space="0" w:color="auto"/>
            </w:tcBorders>
            <w:vAlign w:val="center"/>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color w:val="000000"/>
                <w:sz w:val="28"/>
                <w:szCs w:val="28"/>
              </w:rPr>
              <w:t>1</w:t>
            </w:r>
          </w:p>
        </w:tc>
        <w:tc>
          <w:tcPr>
            <w:tcW w:w="2835" w:type="dxa"/>
            <w:tcBorders>
              <w:top w:val="double" w:sz="4" w:space="0" w:color="auto"/>
              <w:bottom w:val="double" w:sz="4" w:space="0" w:color="auto"/>
            </w:tcBorders>
            <w:vAlign w:val="center"/>
          </w:tcPr>
          <w:p w:rsidR="00761E81" w:rsidRPr="00761E81" w:rsidRDefault="00761E81" w:rsidP="00761E81">
            <w:pPr>
              <w:tabs>
                <w:tab w:val="left" w:pos="2171"/>
              </w:tabs>
              <w:spacing w:after="0" w:line="240" w:lineRule="auto"/>
              <w:ind w:left="57"/>
              <w:jc w:val="center"/>
              <w:rPr>
                <w:rFonts w:ascii="Times New Roman" w:hAnsi="Times New Roman"/>
                <w:color w:val="000000"/>
                <w:sz w:val="28"/>
                <w:szCs w:val="28"/>
              </w:rPr>
            </w:pPr>
            <w:r w:rsidRPr="00761E81">
              <w:rPr>
                <w:rFonts w:ascii="Times New Roman" w:hAnsi="Times New Roman"/>
                <w:color w:val="000000"/>
                <w:sz w:val="28"/>
                <w:szCs w:val="28"/>
              </w:rPr>
              <w:t>2</w:t>
            </w:r>
          </w:p>
        </w:tc>
        <w:tc>
          <w:tcPr>
            <w:tcW w:w="1559" w:type="dxa"/>
            <w:tcBorders>
              <w:top w:val="double" w:sz="4" w:space="0" w:color="auto"/>
              <w:bottom w:val="double" w:sz="4" w:space="0" w:color="auto"/>
            </w:tcBorders>
            <w:vAlign w:val="center"/>
          </w:tcPr>
          <w:p w:rsidR="00761E81" w:rsidRPr="00761E81" w:rsidRDefault="00761E81" w:rsidP="00761E81">
            <w:pPr>
              <w:tabs>
                <w:tab w:val="left" w:pos="2171"/>
              </w:tabs>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3</w:t>
            </w:r>
          </w:p>
        </w:tc>
        <w:tc>
          <w:tcPr>
            <w:tcW w:w="1323" w:type="dxa"/>
            <w:tcBorders>
              <w:top w:val="double" w:sz="4" w:space="0" w:color="auto"/>
              <w:bottom w:val="double" w:sz="4" w:space="0" w:color="auto"/>
            </w:tcBorders>
            <w:vAlign w:val="center"/>
          </w:tcPr>
          <w:p w:rsidR="00761E81" w:rsidRPr="00761E81" w:rsidRDefault="00761E81" w:rsidP="00761E81">
            <w:pPr>
              <w:tabs>
                <w:tab w:val="left" w:pos="2171"/>
              </w:tabs>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4</w:t>
            </w:r>
          </w:p>
        </w:tc>
        <w:tc>
          <w:tcPr>
            <w:tcW w:w="1654" w:type="dxa"/>
            <w:tcBorders>
              <w:top w:val="double" w:sz="4" w:space="0" w:color="auto"/>
              <w:bottom w:val="double" w:sz="4" w:space="0" w:color="auto"/>
            </w:tcBorders>
            <w:vAlign w:val="center"/>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5</w:t>
            </w:r>
          </w:p>
        </w:tc>
      </w:tr>
      <w:tr w:rsidR="00761E81" w:rsidRPr="00761E81" w:rsidTr="00761E81">
        <w:tc>
          <w:tcPr>
            <w:tcW w:w="2013" w:type="dxa"/>
            <w:vMerge w:val="restart"/>
            <w:tcBorders>
              <w:top w:val="double" w:sz="4" w:space="0" w:color="auto"/>
            </w:tcBorders>
          </w:tcPr>
          <w:p w:rsidR="00761E81" w:rsidRPr="00761E81" w:rsidRDefault="00761E81" w:rsidP="00761E81">
            <w:pPr>
              <w:spacing w:after="0" w:line="240" w:lineRule="auto"/>
              <w:ind w:left="57"/>
              <w:rPr>
                <w:rFonts w:ascii="Times New Roman" w:hAnsi="Times New Roman"/>
                <w:color w:val="000000"/>
                <w:sz w:val="28"/>
                <w:szCs w:val="28"/>
              </w:rPr>
            </w:pPr>
            <w:r w:rsidRPr="00761E81">
              <w:rPr>
                <w:rFonts w:ascii="Times New Roman" w:hAnsi="Times New Roman"/>
                <w:color w:val="000000"/>
                <w:sz w:val="28"/>
                <w:szCs w:val="28"/>
              </w:rPr>
              <w:t>Река</w:t>
            </w:r>
          </w:p>
        </w:tc>
        <w:tc>
          <w:tcPr>
            <w:tcW w:w="2835" w:type="dxa"/>
            <w:vMerge w:val="restart"/>
            <w:tcBorders>
              <w:top w:val="double" w:sz="4" w:space="0" w:color="auto"/>
            </w:tcBorders>
          </w:tcPr>
          <w:p w:rsidR="00761E81" w:rsidRPr="00761E81" w:rsidRDefault="00761E81" w:rsidP="00761E81">
            <w:pPr>
              <w:tabs>
                <w:tab w:val="left" w:pos="2171"/>
              </w:tabs>
              <w:spacing w:after="0" w:line="240" w:lineRule="auto"/>
              <w:ind w:left="57"/>
              <w:rPr>
                <w:rFonts w:ascii="Times New Roman" w:hAnsi="Times New Roman"/>
                <w:color w:val="000000"/>
                <w:sz w:val="28"/>
                <w:szCs w:val="28"/>
              </w:rPr>
            </w:pPr>
            <w:r w:rsidRPr="00761E81">
              <w:rPr>
                <w:rFonts w:ascii="Times New Roman" w:hAnsi="Times New Roman"/>
                <w:bCs/>
                <w:color w:val="000000"/>
                <w:sz w:val="28"/>
                <w:szCs w:val="28"/>
              </w:rPr>
              <w:t>Анцухское</w:t>
            </w:r>
          </w:p>
        </w:tc>
        <w:tc>
          <w:tcPr>
            <w:tcW w:w="1559" w:type="dxa"/>
            <w:tcBorders>
              <w:top w:val="double" w:sz="4" w:space="0" w:color="auto"/>
            </w:tcBorders>
          </w:tcPr>
          <w:p w:rsidR="00761E81" w:rsidRPr="00761E81" w:rsidRDefault="00761E81" w:rsidP="00761E81">
            <w:pPr>
              <w:tabs>
                <w:tab w:val="left" w:pos="2171"/>
              </w:tabs>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6</w:t>
            </w:r>
          </w:p>
        </w:tc>
        <w:tc>
          <w:tcPr>
            <w:tcW w:w="1323" w:type="dxa"/>
            <w:tcBorders>
              <w:top w:val="double" w:sz="4" w:space="0" w:color="auto"/>
            </w:tcBorders>
          </w:tcPr>
          <w:p w:rsidR="00761E81" w:rsidRPr="00761E81" w:rsidRDefault="00761E81" w:rsidP="00761E81">
            <w:pPr>
              <w:tabs>
                <w:tab w:val="left" w:pos="2171"/>
              </w:tabs>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13</w:t>
            </w:r>
          </w:p>
        </w:tc>
        <w:tc>
          <w:tcPr>
            <w:tcW w:w="1654" w:type="dxa"/>
            <w:tcBorders>
              <w:top w:val="double" w:sz="4" w:space="0" w:color="auto"/>
            </w:tcBorders>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5</w:t>
            </w:r>
            <w:r w:rsidRPr="00761E81">
              <w:rPr>
                <w:rFonts w:ascii="Times New Roman" w:hAnsi="Times New Roman"/>
                <w:bCs/>
                <w:color w:val="000000"/>
                <w:sz w:val="28"/>
                <w:szCs w:val="28"/>
              </w:rPr>
              <w:t>,9</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8</w:t>
            </w:r>
          </w:p>
        </w:tc>
        <w:tc>
          <w:tcPr>
            <w:tcW w:w="1323"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21</w:t>
            </w:r>
          </w:p>
        </w:tc>
        <w:tc>
          <w:tcPr>
            <w:tcW w:w="1654" w:type="dxa"/>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15,</w:t>
            </w:r>
            <w:r w:rsidRPr="00761E81">
              <w:rPr>
                <w:rFonts w:ascii="Times New Roman" w:hAnsi="Times New Roman"/>
                <w:color w:val="000000"/>
                <w:sz w:val="28"/>
                <w:szCs w:val="28"/>
              </w:rPr>
              <w:t>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10</w:t>
            </w:r>
          </w:p>
        </w:tc>
        <w:tc>
          <w:tcPr>
            <w:tcW w:w="1323"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28</w:t>
            </w:r>
          </w:p>
        </w:tc>
        <w:tc>
          <w:tcPr>
            <w:tcW w:w="1654" w:type="dxa"/>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6,3</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11</w:t>
            </w:r>
          </w:p>
        </w:tc>
        <w:tc>
          <w:tcPr>
            <w:tcW w:w="1323"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26</w:t>
            </w:r>
          </w:p>
        </w:tc>
        <w:tc>
          <w:tcPr>
            <w:tcW w:w="1654" w:type="dxa"/>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12,</w:t>
            </w:r>
            <w:r w:rsidRPr="00761E81">
              <w:rPr>
                <w:rFonts w:ascii="Times New Roman" w:hAnsi="Times New Roman"/>
                <w:color w:val="000000"/>
                <w:sz w:val="28"/>
                <w:szCs w:val="28"/>
              </w:rPr>
              <w:t>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16</w:t>
            </w:r>
          </w:p>
        </w:tc>
        <w:tc>
          <w:tcPr>
            <w:tcW w:w="1323" w:type="dxa"/>
          </w:tcPr>
          <w:p w:rsidR="00761E81" w:rsidRPr="00761E81"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45</w:t>
            </w:r>
          </w:p>
        </w:tc>
        <w:tc>
          <w:tcPr>
            <w:tcW w:w="1654" w:type="dxa"/>
          </w:tcPr>
          <w:p w:rsidR="00761E81" w:rsidRPr="00761E81"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14,</w:t>
            </w:r>
            <w:r w:rsidRPr="00761E81">
              <w:rPr>
                <w:rFonts w:ascii="Times New Roman" w:hAnsi="Times New Roman"/>
                <w:color w:val="000000"/>
                <w:sz w:val="28"/>
                <w:szCs w:val="28"/>
              </w:rPr>
              <w:t>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21</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37</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3,5</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26</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26</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3,0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28</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37</w:t>
            </w:r>
          </w:p>
        </w:tc>
        <w:tc>
          <w:tcPr>
            <w:tcW w:w="1654" w:type="dxa"/>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27,0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29</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40</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1,</w:t>
            </w:r>
            <w:r w:rsidRPr="00761E81">
              <w:rPr>
                <w:rFonts w:ascii="Times New Roman" w:hAnsi="Times New Roman"/>
                <w:bCs/>
                <w:color w:val="000000"/>
                <w:sz w:val="28"/>
                <w:szCs w:val="28"/>
              </w:rPr>
              <w:t>8</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34</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w:t>
            </w:r>
            <w:r w:rsidRPr="00761E81">
              <w:rPr>
                <w:rFonts w:ascii="Times New Roman" w:hAnsi="Times New Roman"/>
                <w:color w:val="000000"/>
                <w:sz w:val="28"/>
                <w:szCs w:val="28"/>
              </w:rPr>
              <w:t>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36</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24</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4</w:t>
            </w:r>
            <w:r w:rsidRPr="00761E81">
              <w:rPr>
                <w:rFonts w:ascii="Times New Roman" w:hAnsi="Times New Roman"/>
                <w:color w:val="000000"/>
                <w:sz w:val="28"/>
                <w:szCs w:val="28"/>
              </w:rPr>
              <w:t>,3</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37</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3,3</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39</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29</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,7</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49</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2,2</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50</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28</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1,6</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51</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30</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2,3</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52</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18</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4</w:t>
            </w:r>
            <w:r w:rsidRPr="00761E81">
              <w:rPr>
                <w:rFonts w:ascii="Times New Roman" w:hAnsi="Times New Roman"/>
                <w:bCs/>
                <w:color w:val="000000"/>
                <w:sz w:val="28"/>
                <w:szCs w:val="28"/>
              </w:rPr>
              <w:t>,8</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53</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10</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1,8</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53</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12</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54</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2,2</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55</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color w:val="000000"/>
                <w:sz w:val="28"/>
                <w:szCs w:val="28"/>
              </w:rPr>
              <w:t>18</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8</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56</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34</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2,</w:t>
            </w:r>
            <w:r w:rsidRPr="00761E81">
              <w:rPr>
                <w:rFonts w:ascii="Times New Roman" w:hAnsi="Times New Roman"/>
                <w:color w:val="000000"/>
                <w:sz w:val="28"/>
                <w:szCs w:val="28"/>
              </w:rPr>
              <w:t>0</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57</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18</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5</w:t>
            </w:r>
            <w:r w:rsidRPr="00761E81">
              <w:rPr>
                <w:rFonts w:ascii="Times New Roman" w:hAnsi="Times New Roman"/>
                <w:bCs/>
                <w:color w:val="000000"/>
                <w:sz w:val="28"/>
                <w:szCs w:val="28"/>
              </w:rPr>
              <w:t>,6</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58</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4,5</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59</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34</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4,9</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60</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37</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6</w:t>
            </w:r>
            <w:r w:rsidRPr="00761E81">
              <w:rPr>
                <w:rFonts w:ascii="Times New Roman" w:hAnsi="Times New Roman"/>
                <w:bCs/>
                <w:color w:val="000000"/>
                <w:sz w:val="28"/>
                <w:szCs w:val="28"/>
              </w:rPr>
              <w:t>,9</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62</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25</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1</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63</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23</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1,3</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64</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19</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1,9</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67</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2,4</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68</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53</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5,5</w:t>
            </w:r>
          </w:p>
        </w:tc>
      </w:tr>
      <w:tr w:rsidR="00761E81" w:rsidRPr="00761E81" w:rsidTr="00761E81">
        <w:tc>
          <w:tcPr>
            <w:tcW w:w="2013" w:type="dxa"/>
            <w:vMerge/>
          </w:tcPr>
          <w:p w:rsidR="00761E81" w:rsidRPr="00761E81" w:rsidRDefault="00761E81" w:rsidP="00761E81">
            <w:pPr>
              <w:spacing w:after="0" w:line="240" w:lineRule="auto"/>
              <w:rPr>
                <w:rFonts w:ascii="Times New Roman" w:hAnsi="Times New Roman"/>
                <w:color w:val="000000"/>
                <w:sz w:val="28"/>
                <w:szCs w:val="28"/>
              </w:rPr>
            </w:pPr>
          </w:p>
        </w:tc>
        <w:tc>
          <w:tcPr>
            <w:tcW w:w="2835" w:type="dxa"/>
            <w:vMerge/>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69</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47</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3,2</w:t>
            </w:r>
          </w:p>
        </w:tc>
      </w:tr>
      <w:tr w:rsidR="00761E81" w:rsidRPr="00761E81" w:rsidTr="00761E81">
        <w:tc>
          <w:tcPr>
            <w:tcW w:w="7730" w:type="dxa"/>
            <w:gridSpan w:val="4"/>
          </w:tcPr>
          <w:p w:rsidR="00761E81" w:rsidRPr="00761E81" w:rsidDel="00AD4CFB" w:rsidRDefault="00761E81" w:rsidP="00761E81">
            <w:pPr>
              <w:spacing w:after="0" w:line="240" w:lineRule="auto"/>
              <w:ind w:left="57"/>
              <w:rPr>
                <w:rFonts w:ascii="Times New Roman" w:hAnsi="Times New Roman"/>
                <w:color w:val="000000"/>
                <w:sz w:val="28"/>
                <w:szCs w:val="28"/>
              </w:rPr>
            </w:pPr>
            <w:r w:rsidRPr="00761E81">
              <w:rPr>
                <w:rFonts w:ascii="Times New Roman" w:hAnsi="Times New Roman"/>
                <w:color w:val="000000"/>
                <w:sz w:val="28"/>
                <w:szCs w:val="28"/>
              </w:rPr>
              <w:t>Итого по объекту</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152,2</w:t>
            </w:r>
          </w:p>
        </w:tc>
      </w:tr>
      <w:tr w:rsidR="00761E81" w:rsidRPr="00761E81" w:rsidTr="00761E81">
        <w:trPr>
          <w:trHeight w:val="120"/>
        </w:trPr>
        <w:tc>
          <w:tcPr>
            <w:tcW w:w="2013" w:type="dxa"/>
            <w:tcBorders>
              <w:bottom w:val="nil"/>
            </w:tcBorders>
          </w:tcPr>
          <w:p w:rsidR="00761E81" w:rsidRPr="00761E81" w:rsidRDefault="00761E81" w:rsidP="00761E81">
            <w:pPr>
              <w:spacing w:after="0" w:line="240" w:lineRule="auto"/>
              <w:rPr>
                <w:rFonts w:ascii="Times New Roman" w:hAnsi="Times New Roman"/>
                <w:color w:val="000000"/>
                <w:sz w:val="28"/>
                <w:szCs w:val="28"/>
              </w:rPr>
            </w:pPr>
            <w:r w:rsidRPr="00761E81">
              <w:rPr>
                <w:rFonts w:ascii="Times New Roman" w:hAnsi="Times New Roman"/>
                <w:bCs/>
                <w:color w:val="000000"/>
                <w:sz w:val="28"/>
                <w:szCs w:val="28"/>
              </w:rPr>
              <w:t>Ручей</w:t>
            </w:r>
          </w:p>
        </w:tc>
        <w:tc>
          <w:tcPr>
            <w:tcW w:w="2835" w:type="dxa"/>
            <w:tcBorders>
              <w:bottom w:val="nil"/>
            </w:tcBorders>
          </w:tcPr>
          <w:p w:rsidR="00761E81" w:rsidRPr="00761E81" w:rsidRDefault="00761E81" w:rsidP="00761E81">
            <w:pPr>
              <w:spacing w:after="0" w:line="240" w:lineRule="auto"/>
              <w:ind w:left="57"/>
              <w:rPr>
                <w:rFonts w:ascii="Times New Roman" w:hAnsi="Times New Roman"/>
                <w:color w:val="000000"/>
                <w:sz w:val="28"/>
                <w:szCs w:val="28"/>
              </w:rPr>
            </w:pPr>
            <w:r w:rsidRPr="00761E81">
              <w:rPr>
                <w:rFonts w:ascii="Times New Roman" w:hAnsi="Times New Roman"/>
                <w:bCs/>
                <w:color w:val="000000"/>
                <w:sz w:val="28"/>
                <w:szCs w:val="28"/>
              </w:rPr>
              <w:t>Анцухское</w:t>
            </w: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21</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15</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3</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18</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.8</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4</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17</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.6</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5</w:t>
            </w:r>
          </w:p>
        </w:tc>
        <w:tc>
          <w:tcPr>
            <w:tcW w:w="1323" w:type="dxa"/>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29</w:t>
            </w:r>
          </w:p>
        </w:tc>
        <w:tc>
          <w:tcPr>
            <w:tcW w:w="1654" w:type="dxa"/>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.5</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7</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25</w:t>
            </w:r>
          </w:p>
        </w:tc>
        <w:tc>
          <w:tcPr>
            <w:tcW w:w="1654" w:type="dxa"/>
            <w:vAlign w:val="center"/>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1,1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6</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25</w:t>
            </w:r>
          </w:p>
        </w:tc>
        <w:tc>
          <w:tcPr>
            <w:tcW w:w="1654" w:type="dxa"/>
            <w:vAlign w:val="center"/>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color w:val="000000"/>
                <w:sz w:val="28"/>
                <w:szCs w:val="28"/>
              </w:rPr>
              <w:t>0,</w:t>
            </w:r>
            <w:r w:rsidRPr="00761E81">
              <w:rPr>
                <w:rFonts w:ascii="Times New Roman" w:hAnsi="Times New Roman"/>
                <w:bCs/>
                <w:color w:val="000000"/>
                <w:sz w:val="28"/>
                <w:szCs w:val="28"/>
              </w:rPr>
              <w:t>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29</w:t>
            </w:r>
          </w:p>
        </w:tc>
        <w:tc>
          <w:tcPr>
            <w:tcW w:w="1654" w:type="dxa"/>
            <w:vAlign w:val="center"/>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0</w:t>
            </w:r>
            <w:r w:rsidRPr="00761E81">
              <w:rPr>
                <w:rFonts w:ascii="Times New Roman" w:hAnsi="Times New Roman"/>
                <w:color w:val="000000"/>
                <w:sz w:val="28"/>
                <w:szCs w:val="28"/>
              </w:rPr>
              <w:t>,8</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13</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15</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16</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17</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23</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25</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26</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41</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1,4</w:t>
            </w:r>
          </w:p>
        </w:tc>
      </w:tr>
      <w:tr w:rsidR="00761E81" w:rsidRPr="00761E81" w:rsidTr="00761E81">
        <w:tc>
          <w:tcPr>
            <w:tcW w:w="2013" w:type="dxa"/>
            <w:tcBorders>
              <w:top w:val="nil"/>
              <w:bottom w:val="single" w:sz="4" w:space="0" w:color="auto"/>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single" w:sz="4" w:space="0" w:color="auto"/>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21</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single" w:sz="4" w:space="0" w:color="auto"/>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single" w:sz="4" w:space="0" w:color="auto"/>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33</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37</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tcBorders>
          </w:tcPr>
          <w:p w:rsidR="00761E81" w:rsidRPr="00761E81" w:rsidRDefault="00761E81" w:rsidP="00761E81">
            <w:pPr>
              <w:spacing w:after="0" w:line="240" w:lineRule="auto"/>
              <w:ind w:left="57"/>
              <w:rPr>
                <w:rFonts w:ascii="Times New Roman" w:hAnsi="Times New Roman"/>
                <w:bCs/>
                <w:color w:val="000000"/>
                <w:sz w:val="28"/>
                <w:szCs w:val="28"/>
              </w:rPr>
            </w:pPr>
          </w:p>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43</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bottom w:val="nil"/>
            </w:tcBorders>
          </w:tcPr>
          <w:p w:rsidR="00761E81" w:rsidRPr="00761E81" w:rsidRDefault="00761E81" w:rsidP="00761E81">
            <w:pPr>
              <w:spacing w:after="0" w:line="240" w:lineRule="auto"/>
              <w:rPr>
                <w:rFonts w:ascii="Times New Roman" w:hAnsi="Times New Roman"/>
                <w:color w:val="000000"/>
                <w:sz w:val="28"/>
                <w:szCs w:val="28"/>
              </w:rPr>
            </w:pPr>
            <w:r w:rsidRPr="00761E81">
              <w:rPr>
                <w:rFonts w:ascii="Times New Roman" w:hAnsi="Times New Roman"/>
                <w:bCs/>
                <w:color w:val="000000"/>
                <w:sz w:val="28"/>
                <w:szCs w:val="28"/>
              </w:rPr>
              <w:t>Ручей</w:t>
            </w:r>
          </w:p>
        </w:tc>
        <w:tc>
          <w:tcPr>
            <w:tcW w:w="2835" w:type="dxa"/>
            <w:tcBorders>
              <w:bottom w:val="nil"/>
            </w:tcBorders>
          </w:tcPr>
          <w:p w:rsidR="00761E81" w:rsidRPr="00761E81" w:rsidRDefault="00761E81" w:rsidP="00761E81">
            <w:pPr>
              <w:spacing w:after="0" w:line="240" w:lineRule="auto"/>
              <w:ind w:left="57"/>
              <w:rPr>
                <w:rFonts w:ascii="Times New Roman" w:hAnsi="Times New Roman"/>
                <w:color w:val="000000"/>
                <w:sz w:val="28"/>
                <w:szCs w:val="28"/>
              </w:rPr>
            </w:pPr>
            <w:r w:rsidRPr="00761E81">
              <w:rPr>
                <w:rFonts w:ascii="Times New Roman" w:hAnsi="Times New Roman"/>
                <w:bCs/>
                <w:color w:val="000000"/>
                <w:sz w:val="28"/>
                <w:szCs w:val="28"/>
              </w:rPr>
              <w:t>Анцухское</w:t>
            </w: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45</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46</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47</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53</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55</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56</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57</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0,3</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63</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67</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69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70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21</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2835" w:type="dxa"/>
            <w:tcBorders>
              <w:top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71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rPr>
          <w:trHeight w:val="210"/>
        </w:trPr>
        <w:tc>
          <w:tcPr>
            <w:tcW w:w="7730" w:type="dxa"/>
            <w:gridSpan w:val="4"/>
          </w:tcPr>
          <w:p w:rsidR="00761E81" w:rsidRPr="00761E81" w:rsidRDefault="00761E81" w:rsidP="00761E81">
            <w:pPr>
              <w:spacing w:after="0" w:line="240" w:lineRule="auto"/>
              <w:ind w:left="57"/>
              <w:rPr>
                <w:rFonts w:ascii="Times New Roman" w:hAnsi="Times New Roman"/>
                <w:b/>
                <w:bCs/>
                <w:color w:val="000000"/>
                <w:sz w:val="28"/>
                <w:szCs w:val="28"/>
              </w:rPr>
            </w:pPr>
          </w:p>
        </w:tc>
        <w:tc>
          <w:tcPr>
            <w:tcW w:w="1654" w:type="dxa"/>
          </w:tcPr>
          <w:p w:rsidR="00761E81" w:rsidRPr="00761E81" w:rsidRDefault="00761E81" w:rsidP="00761E81">
            <w:pPr>
              <w:spacing w:after="0" w:line="240" w:lineRule="auto"/>
              <w:jc w:val="center"/>
              <w:rPr>
                <w:rFonts w:ascii="Times New Roman" w:hAnsi="Times New Roman"/>
                <w:bCs/>
                <w:color w:val="000000"/>
                <w:sz w:val="28"/>
                <w:szCs w:val="28"/>
              </w:rPr>
            </w:pPr>
          </w:p>
        </w:tc>
      </w:tr>
      <w:tr w:rsidR="00761E81" w:rsidRPr="00761E81" w:rsidTr="00761E81">
        <w:trPr>
          <w:trHeight w:val="210"/>
        </w:trPr>
        <w:tc>
          <w:tcPr>
            <w:tcW w:w="7730" w:type="dxa"/>
            <w:gridSpan w:val="4"/>
          </w:tcPr>
          <w:p w:rsidR="00761E81" w:rsidRPr="00761E81" w:rsidRDefault="00761E81" w:rsidP="00761E81">
            <w:pPr>
              <w:spacing w:after="0" w:line="240" w:lineRule="auto"/>
              <w:ind w:left="57"/>
              <w:rPr>
                <w:rFonts w:ascii="Times New Roman" w:hAnsi="Times New Roman"/>
                <w:b/>
                <w:bCs/>
                <w:color w:val="000000"/>
                <w:sz w:val="28"/>
                <w:szCs w:val="28"/>
              </w:rPr>
            </w:pPr>
            <w:r w:rsidRPr="00761E81">
              <w:rPr>
                <w:rFonts w:ascii="Times New Roman" w:hAnsi="Times New Roman"/>
                <w:b/>
                <w:bCs/>
                <w:color w:val="000000"/>
                <w:sz w:val="28"/>
                <w:szCs w:val="28"/>
              </w:rPr>
              <w:t>Итого по объекту</w:t>
            </w:r>
          </w:p>
        </w:tc>
        <w:tc>
          <w:tcPr>
            <w:tcW w:w="1654" w:type="dxa"/>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34,1</w:t>
            </w:r>
          </w:p>
        </w:tc>
      </w:tr>
      <w:tr w:rsidR="00761E81" w:rsidRPr="00761E81" w:rsidTr="00761E81">
        <w:tc>
          <w:tcPr>
            <w:tcW w:w="7730" w:type="dxa"/>
            <w:gridSpan w:val="4"/>
          </w:tcPr>
          <w:p w:rsidR="00761E81" w:rsidRPr="00761E81" w:rsidRDefault="00761E81" w:rsidP="00761E81">
            <w:pPr>
              <w:spacing w:after="0" w:line="240" w:lineRule="auto"/>
              <w:rPr>
                <w:rFonts w:ascii="Times New Roman" w:hAnsi="Times New Roman"/>
                <w:b/>
                <w:bCs/>
                <w:color w:val="000000"/>
                <w:sz w:val="28"/>
                <w:szCs w:val="28"/>
              </w:rPr>
            </w:pPr>
            <w:r w:rsidRPr="00761E81">
              <w:rPr>
                <w:rFonts w:ascii="Times New Roman" w:hAnsi="Times New Roman"/>
                <w:b/>
                <w:bCs/>
                <w:color w:val="000000"/>
                <w:sz w:val="28"/>
                <w:szCs w:val="28"/>
              </w:rPr>
              <w:t xml:space="preserve"> Всего по объекту</w:t>
            </w:r>
          </w:p>
        </w:tc>
        <w:tc>
          <w:tcPr>
            <w:tcW w:w="1654" w:type="dxa"/>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186,3</w:t>
            </w:r>
          </w:p>
        </w:tc>
      </w:tr>
      <w:tr w:rsidR="00761E81" w:rsidRPr="00761E81" w:rsidTr="00761E81">
        <w:tc>
          <w:tcPr>
            <w:tcW w:w="2013" w:type="dxa"/>
            <w:tcBorders>
              <w:bottom w:val="nil"/>
            </w:tcBorders>
          </w:tcPr>
          <w:p w:rsidR="00761E81" w:rsidRPr="00761E81" w:rsidRDefault="00761E81" w:rsidP="00761E81">
            <w:pPr>
              <w:spacing w:after="0" w:line="240" w:lineRule="auto"/>
              <w:ind w:left="57"/>
              <w:rPr>
                <w:rFonts w:ascii="Times New Roman" w:hAnsi="Times New Roman"/>
                <w:bCs/>
                <w:color w:val="000000"/>
                <w:sz w:val="28"/>
                <w:szCs w:val="28"/>
              </w:rPr>
            </w:pPr>
            <w:r w:rsidRPr="00761E81">
              <w:rPr>
                <w:rFonts w:ascii="Times New Roman" w:hAnsi="Times New Roman"/>
                <w:bCs/>
                <w:color w:val="000000"/>
                <w:sz w:val="28"/>
                <w:szCs w:val="28"/>
              </w:rPr>
              <w:t>Река</w:t>
            </w:r>
          </w:p>
        </w:tc>
        <w:tc>
          <w:tcPr>
            <w:tcW w:w="2835" w:type="dxa"/>
            <w:tcBorders>
              <w:bottom w:val="nil"/>
            </w:tcBorders>
          </w:tcPr>
          <w:p w:rsidR="00761E81" w:rsidRPr="00761E81" w:rsidRDefault="00761E81" w:rsidP="00761E81">
            <w:pPr>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Хадияльское</w:t>
            </w: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83</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23</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3,7</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86</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37</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3,1</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93</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51</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6</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94</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26</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4,4</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99</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106</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108</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31</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109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110</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2,4</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114</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115</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3,2</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116</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4,5</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121</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1,4</w:t>
            </w:r>
          </w:p>
        </w:tc>
      </w:tr>
      <w:tr w:rsidR="00761E81" w:rsidRPr="00761E81" w:rsidTr="00761E81">
        <w:tc>
          <w:tcPr>
            <w:tcW w:w="2013" w:type="dxa"/>
            <w:tcBorders>
              <w:top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122</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w:t>
            </w:r>
          </w:p>
        </w:tc>
      </w:tr>
      <w:tr w:rsidR="00761E81" w:rsidRPr="00761E81" w:rsidTr="00761E81">
        <w:tc>
          <w:tcPr>
            <w:tcW w:w="2013" w:type="dxa"/>
            <w:tcBorders>
              <w:bottom w:val="nil"/>
            </w:tcBorders>
          </w:tcPr>
          <w:p w:rsidR="00761E81" w:rsidRPr="00761E81" w:rsidRDefault="00761E81" w:rsidP="00761E81">
            <w:pPr>
              <w:spacing w:after="0" w:line="240" w:lineRule="auto"/>
              <w:ind w:left="57"/>
              <w:rPr>
                <w:rFonts w:ascii="Times New Roman" w:hAnsi="Times New Roman"/>
                <w:bCs/>
                <w:color w:val="000000"/>
                <w:sz w:val="28"/>
                <w:szCs w:val="28"/>
              </w:rPr>
            </w:pPr>
            <w:r w:rsidRPr="00761E81">
              <w:rPr>
                <w:rFonts w:ascii="Times New Roman" w:hAnsi="Times New Roman"/>
                <w:bCs/>
                <w:color w:val="000000"/>
                <w:sz w:val="28"/>
                <w:szCs w:val="28"/>
              </w:rPr>
              <w:t>Река</w:t>
            </w:r>
          </w:p>
        </w:tc>
        <w:tc>
          <w:tcPr>
            <w:tcW w:w="2835" w:type="dxa"/>
            <w:tcBorders>
              <w:bottom w:val="nil"/>
            </w:tcBorders>
          </w:tcPr>
          <w:p w:rsidR="00761E81" w:rsidRPr="00761E81" w:rsidRDefault="00761E81" w:rsidP="00761E81">
            <w:pPr>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Хадияльское</w:t>
            </w: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128</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5</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129</w:t>
            </w:r>
          </w:p>
        </w:tc>
        <w:tc>
          <w:tcPr>
            <w:tcW w:w="1323" w:type="dxa"/>
            <w:vAlign w:val="center"/>
          </w:tcPr>
          <w:p w:rsidR="00761E81" w:rsidRPr="00761E81" w:rsidDel="00AD4CFB"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7,5</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130</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48</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6,8</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130</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49</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131</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34</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3,3</w:t>
            </w:r>
          </w:p>
        </w:tc>
      </w:tr>
      <w:tr w:rsidR="00761E81" w:rsidRPr="00761E81" w:rsidTr="00761E81">
        <w:tc>
          <w:tcPr>
            <w:tcW w:w="2013"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132</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2835" w:type="dxa"/>
            <w:tcBorders>
              <w:top w:val="nil"/>
            </w:tcBorders>
          </w:tcPr>
          <w:p w:rsidR="00761E81" w:rsidRPr="00761E81" w:rsidRDefault="00761E81" w:rsidP="00761E81">
            <w:pPr>
              <w:spacing w:after="0" w:line="240" w:lineRule="auto"/>
              <w:ind w:left="57"/>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133</w:t>
            </w:r>
          </w:p>
        </w:tc>
        <w:tc>
          <w:tcPr>
            <w:tcW w:w="1323" w:type="dxa"/>
            <w:vAlign w:val="center"/>
          </w:tcPr>
          <w:p w:rsidR="00761E81" w:rsidRPr="00761E81" w:rsidRDefault="00761E81" w:rsidP="00761E81">
            <w:pPr>
              <w:spacing w:after="0" w:line="240" w:lineRule="auto"/>
              <w:ind w:left="57"/>
              <w:jc w:val="center"/>
              <w:rPr>
                <w:rFonts w:ascii="Times New Roman" w:hAnsi="Times New Roman"/>
                <w:bCs/>
                <w:color w:val="000000"/>
                <w:sz w:val="28"/>
                <w:szCs w:val="28"/>
              </w:rPr>
            </w:pPr>
            <w:r w:rsidRPr="00761E81">
              <w:rPr>
                <w:rFonts w:ascii="Times New Roman" w:hAnsi="Times New Roman"/>
                <w:bCs/>
                <w:color w:val="000000"/>
                <w:sz w:val="28"/>
                <w:szCs w:val="28"/>
              </w:rPr>
              <w:t>26</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2,3</w:t>
            </w:r>
          </w:p>
        </w:tc>
      </w:tr>
      <w:tr w:rsidR="00761E81" w:rsidRPr="00761E81" w:rsidTr="00761E81">
        <w:tc>
          <w:tcPr>
            <w:tcW w:w="7730" w:type="dxa"/>
            <w:gridSpan w:val="4"/>
          </w:tcPr>
          <w:p w:rsidR="00761E81" w:rsidRPr="00761E81" w:rsidRDefault="00761E81" w:rsidP="00761E81">
            <w:pPr>
              <w:spacing w:after="0" w:line="240" w:lineRule="auto"/>
              <w:ind w:left="57"/>
              <w:rPr>
                <w:rFonts w:ascii="Times New Roman" w:hAnsi="Times New Roman"/>
                <w:bCs/>
                <w:color w:val="000000"/>
                <w:sz w:val="28"/>
                <w:szCs w:val="28"/>
              </w:rPr>
            </w:pPr>
            <w:r w:rsidRPr="00761E81">
              <w:rPr>
                <w:rFonts w:ascii="Times New Roman" w:hAnsi="Times New Roman"/>
                <w:bCs/>
                <w:color w:val="000000"/>
                <w:sz w:val="28"/>
                <w:szCs w:val="28"/>
              </w:rPr>
              <w:t>Итого по объекту</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91,5</w:t>
            </w:r>
          </w:p>
        </w:tc>
      </w:tr>
      <w:tr w:rsidR="00761E81" w:rsidRPr="00761E81" w:rsidTr="00761E81">
        <w:tc>
          <w:tcPr>
            <w:tcW w:w="2013" w:type="dxa"/>
            <w:tcBorders>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Ручьи</w:t>
            </w:r>
          </w:p>
        </w:tc>
        <w:tc>
          <w:tcPr>
            <w:tcW w:w="2835" w:type="dxa"/>
            <w:tcBorders>
              <w:bottom w:val="nil"/>
            </w:tcBorders>
          </w:tcPr>
          <w:p w:rsidR="00761E81" w:rsidRPr="00761E81" w:rsidRDefault="00761E81" w:rsidP="00761E81">
            <w:pPr>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Хадияльское</w:t>
            </w:r>
          </w:p>
        </w:tc>
        <w:tc>
          <w:tcPr>
            <w:tcW w:w="1559"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72</w:t>
            </w:r>
          </w:p>
        </w:tc>
        <w:tc>
          <w:tcPr>
            <w:tcW w:w="1323"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16</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73</w:t>
            </w:r>
          </w:p>
        </w:tc>
        <w:tc>
          <w:tcPr>
            <w:tcW w:w="1323"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25</w:t>
            </w:r>
          </w:p>
        </w:tc>
        <w:tc>
          <w:tcPr>
            <w:tcW w:w="1654" w:type="dxa"/>
            <w:vAlign w:val="center"/>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74</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75</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76</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77</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0,9</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78</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79</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80</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81</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82</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50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83</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84</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55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85</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55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2,1</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86</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87</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0,9</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88</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89</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single" w:sz="4" w:space="0" w:color="auto"/>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single" w:sz="4" w:space="0" w:color="auto"/>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90</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single" w:sz="4" w:space="0" w:color="auto"/>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single" w:sz="4" w:space="0" w:color="auto"/>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91</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92</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21</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93</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52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94</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95</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96</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97</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98</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99</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100</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101</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2,9</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102</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103</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104</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1,9</w:t>
            </w:r>
          </w:p>
        </w:tc>
      </w:tr>
      <w:tr w:rsidR="00761E81" w:rsidRPr="00761E81" w:rsidTr="00761E81">
        <w:tc>
          <w:tcPr>
            <w:tcW w:w="2013" w:type="dxa"/>
            <w:tcBorders>
              <w:top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105</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Ручьи</w:t>
            </w:r>
          </w:p>
        </w:tc>
        <w:tc>
          <w:tcPr>
            <w:tcW w:w="2835" w:type="dxa"/>
            <w:tcBorders>
              <w:bottom w:val="nil"/>
            </w:tcBorders>
          </w:tcPr>
          <w:p w:rsidR="00761E81" w:rsidRPr="00761E81" w:rsidRDefault="00761E81" w:rsidP="00761E81">
            <w:pPr>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Хадияльское</w:t>
            </w: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107</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0,9</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108</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32</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109</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111</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112</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113</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23</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0,9</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115</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117</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118</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19</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119</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120</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46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121</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122</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0,6</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123</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0,7</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124</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1,8</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125</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26</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3,2</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126</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18</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127</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24</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129</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35</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0,4</w:t>
            </w:r>
          </w:p>
        </w:tc>
      </w:tr>
      <w:tr w:rsidR="00761E81" w:rsidRPr="00761E81" w:rsidTr="00761E81">
        <w:tc>
          <w:tcPr>
            <w:tcW w:w="2013" w:type="dxa"/>
            <w:tcBorders>
              <w:top w:val="nil"/>
              <w:bottom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bottom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132</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20</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0,5</w:t>
            </w:r>
          </w:p>
        </w:tc>
      </w:tr>
      <w:tr w:rsidR="00761E81" w:rsidRPr="00761E81" w:rsidTr="00761E81">
        <w:tc>
          <w:tcPr>
            <w:tcW w:w="2013" w:type="dxa"/>
            <w:tcBorders>
              <w:top w:val="nil"/>
            </w:tcBorders>
          </w:tcPr>
          <w:p w:rsidR="00761E81" w:rsidRPr="00761E81" w:rsidRDefault="00761E81" w:rsidP="00761E81">
            <w:pPr>
              <w:tabs>
                <w:tab w:val="left" w:pos="1350"/>
              </w:tabs>
              <w:spacing w:after="0" w:line="240" w:lineRule="auto"/>
              <w:jc w:val="center"/>
              <w:rPr>
                <w:rFonts w:ascii="Times New Roman" w:hAnsi="Times New Roman"/>
                <w:bCs/>
                <w:color w:val="000000"/>
                <w:sz w:val="28"/>
                <w:szCs w:val="28"/>
              </w:rPr>
            </w:pPr>
          </w:p>
        </w:tc>
        <w:tc>
          <w:tcPr>
            <w:tcW w:w="2835" w:type="dxa"/>
            <w:tcBorders>
              <w:top w:val="nil"/>
            </w:tcBorders>
          </w:tcPr>
          <w:p w:rsidR="00761E81" w:rsidRPr="00761E81" w:rsidRDefault="00761E81" w:rsidP="00761E81">
            <w:pPr>
              <w:spacing w:after="0" w:line="240" w:lineRule="auto"/>
              <w:jc w:val="center"/>
              <w:rPr>
                <w:rFonts w:ascii="Times New Roman" w:hAnsi="Times New Roman"/>
                <w:bCs/>
                <w:color w:val="000000"/>
                <w:sz w:val="28"/>
                <w:szCs w:val="28"/>
              </w:rPr>
            </w:pPr>
          </w:p>
        </w:tc>
        <w:tc>
          <w:tcPr>
            <w:tcW w:w="1559"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133</w:t>
            </w:r>
          </w:p>
        </w:tc>
        <w:tc>
          <w:tcPr>
            <w:tcW w:w="1323"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27</w:t>
            </w:r>
          </w:p>
        </w:tc>
        <w:tc>
          <w:tcPr>
            <w:tcW w:w="1654" w:type="dxa"/>
            <w:vAlign w:val="center"/>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0,1</w:t>
            </w:r>
          </w:p>
        </w:tc>
      </w:tr>
      <w:tr w:rsidR="00761E81" w:rsidRPr="00761E81" w:rsidTr="00761E81">
        <w:tc>
          <w:tcPr>
            <w:tcW w:w="7730" w:type="dxa"/>
            <w:gridSpan w:val="4"/>
          </w:tcPr>
          <w:p w:rsidR="00761E81" w:rsidRPr="00761E81" w:rsidRDefault="00761E81" w:rsidP="00761E81">
            <w:pPr>
              <w:spacing w:after="0" w:line="240" w:lineRule="auto"/>
              <w:rPr>
                <w:rFonts w:ascii="Times New Roman" w:hAnsi="Times New Roman"/>
                <w:b/>
                <w:bCs/>
                <w:color w:val="000000"/>
                <w:sz w:val="28"/>
                <w:szCs w:val="28"/>
              </w:rPr>
            </w:pPr>
            <w:r w:rsidRPr="00761E81">
              <w:rPr>
                <w:rFonts w:ascii="Times New Roman" w:hAnsi="Times New Roman"/>
                <w:b/>
                <w:bCs/>
                <w:color w:val="000000"/>
                <w:sz w:val="28"/>
                <w:szCs w:val="28"/>
              </w:rPr>
              <w:t>Итого по объекту</w:t>
            </w:r>
          </w:p>
        </w:tc>
        <w:tc>
          <w:tcPr>
            <w:tcW w:w="1654" w:type="dxa"/>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50,4</w:t>
            </w:r>
          </w:p>
        </w:tc>
      </w:tr>
      <w:tr w:rsidR="00761E81" w:rsidRPr="00761E81" w:rsidTr="00761E81">
        <w:tc>
          <w:tcPr>
            <w:tcW w:w="7730" w:type="dxa"/>
            <w:gridSpan w:val="4"/>
          </w:tcPr>
          <w:p w:rsidR="00761E81" w:rsidRPr="00761E81" w:rsidRDefault="00761E81" w:rsidP="00761E81">
            <w:pPr>
              <w:spacing w:after="0" w:line="240" w:lineRule="auto"/>
              <w:rPr>
                <w:rFonts w:ascii="Times New Roman" w:hAnsi="Times New Roman"/>
                <w:b/>
                <w:bCs/>
                <w:color w:val="000000"/>
                <w:sz w:val="28"/>
                <w:szCs w:val="28"/>
              </w:rPr>
            </w:pPr>
            <w:r w:rsidRPr="00761E81">
              <w:rPr>
                <w:rFonts w:ascii="Times New Roman" w:hAnsi="Times New Roman"/>
                <w:b/>
                <w:bCs/>
                <w:color w:val="000000"/>
                <w:sz w:val="28"/>
                <w:szCs w:val="28"/>
              </w:rPr>
              <w:t>Всего по объекту</w:t>
            </w:r>
          </w:p>
        </w:tc>
        <w:tc>
          <w:tcPr>
            <w:tcW w:w="1654" w:type="dxa"/>
          </w:tcPr>
          <w:p w:rsidR="00761E81" w:rsidRPr="00761E81" w:rsidDel="00AD4CFB"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141,9</w:t>
            </w:r>
          </w:p>
        </w:tc>
      </w:tr>
      <w:tr w:rsidR="00761E81" w:rsidRPr="00761E81" w:rsidTr="00761E81">
        <w:tc>
          <w:tcPr>
            <w:tcW w:w="4848" w:type="dxa"/>
            <w:gridSpan w:val="2"/>
          </w:tcPr>
          <w:p w:rsidR="00761E81" w:rsidRPr="00761E81" w:rsidRDefault="00761E81" w:rsidP="00761E81">
            <w:pPr>
              <w:spacing w:after="0" w:line="240" w:lineRule="auto"/>
              <w:rPr>
                <w:rFonts w:ascii="Times New Roman" w:hAnsi="Times New Roman"/>
                <w:bCs/>
                <w:color w:val="000000"/>
                <w:sz w:val="28"/>
                <w:szCs w:val="28"/>
              </w:rPr>
            </w:pPr>
            <w:r w:rsidRPr="00761E81">
              <w:rPr>
                <w:rFonts w:ascii="Times New Roman" w:hAnsi="Times New Roman"/>
                <w:bCs/>
                <w:color w:val="000000"/>
                <w:sz w:val="28"/>
                <w:szCs w:val="28"/>
              </w:rPr>
              <w:t>Всего водных объектов по лесничеству</w:t>
            </w:r>
          </w:p>
        </w:tc>
        <w:tc>
          <w:tcPr>
            <w:tcW w:w="1559" w:type="dxa"/>
          </w:tcPr>
          <w:p w:rsidR="00761E81" w:rsidRPr="00761E81" w:rsidRDefault="00761E81" w:rsidP="00761E81">
            <w:pPr>
              <w:spacing w:after="0" w:line="240" w:lineRule="auto"/>
              <w:ind w:left="57"/>
              <w:jc w:val="center"/>
              <w:rPr>
                <w:rFonts w:ascii="Times New Roman" w:hAnsi="Times New Roman"/>
                <w:bCs/>
                <w:color w:val="000000"/>
                <w:sz w:val="28"/>
                <w:szCs w:val="28"/>
              </w:rPr>
            </w:pPr>
          </w:p>
        </w:tc>
        <w:tc>
          <w:tcPr>
            <w:tcW w:w="1323" w:type="dxa"/>
          </w:tcPr>
          <w:p w:rsidR="00761E81" w:rsidRPr="00761E81" w:rsidRDefault="00761E81" w:rsidP="00761E81">
            <w:pPr>
              <w:spacing w:after="0" w:line="240" w:lineRule="auto"/>
              <w:ind w:left="57"/>
              <w:jc w:val="center"/>
              <w:rPr>
                <w:rFonts w:ascii="Times New Roman" w:hAnsi="Times New Roman"/>
                <w:bCs/>
                <w:color w:val="000000"/>
                <w:sz w:val="28"/>
                <w:szCs w:val="28"/>
              </w:rPr>
            </w:pPr>
          </w:p>
        </w:tc>
        <w:tc>
          <w:tcPr>
            <w:tcW w:w="1654" w:type="dxa"/>
          </w:tcPr>
          <w:p w:rsidR="00761E81" w:rsidRPr="00761E81" w:rsidRDefault="00761E81" w:rsidP="00761E81">
            <w:pPr>
              <w:spacing w:after="0" w:line="240" w:lineRule="auto"/>
              <w:jc w:val="center"/>
              <w:rPr>
                <w:rFonts w:ascii="Times New Roman" w:hAnsi="Times New Roman"/>
                <w:bCs/>
                <w:color w:val="000000"/>
                <w:sz w:val="28"/>
                <w:szCs w:val="28"/>
              </w:rPr>
            </w:pPr>
            <w:r w:rsidRPr="00761E81">
              <w:rPr>
                <w:rFonts w:ascii="Times New Roman" w:hAnsi="Times New Roman"/>
                <w:bCs/>
                <w:color w:val="000000"/>
                <w:sz w:val="28"/>
                <w:szCs w:val="28"/>
              </w:rPr>
              <w:t>328,2</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lastRenderedPageBreak/>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 xml:space="preserve">ного функционирования и эксплуатации, в целях обеспечения безопасности </w:t>
      </w:r>
      <w:r w:rsidRPr="000618B4">
        <w:rPr>
          <w:rFonts w:ascii="Times New Roman" w:eastAsia="Times New Roman" w:hAnsi="Times New Roman"/>
          <w:sz w:val="28"/>
          <w:szCs w:val="28"/>
          <w:lang w:eastAsia="ru-RU"/>
        </w:rPr>
        <w:lastRenderedPageBreak/>
        <w:t>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деральной службой по экологическому, технологическому и атомному 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чи), ограниченной параллельными вертикальными плоскостями, отстоящими по обе стороны линии электропередачи от крайних проводов при 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lastRenderedPageBreak/>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t>го фонда, в соответствии со ст.ст.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2C3714" w:rsidRPr="002C3714" w:rsidRDefault="002C3714" w:rsidP="002C3714">
      <w:pPr>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2.14.2</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lastRenderedPageBreak/>
        <w:t>Существующие линейные объекты на территории лесничества</w:t>
      </w:r>
    </w:p>
    <w:p w:rsidR="002B42B6" w:rsidRDefault="002B42B6" w:rsidP="002B42B6">
      <w:pPr>
        <w:autoSpaceDE w:val="0"/>
        <w:autoSpaceDN w:val="0"/>
        <w:adjustRightInd w:val="0"/>
        <w:spacing w:after="0" w:line="240" w:lineRule="auto"/>
        <w:ind w:right="128"/>
        <w:jc w:val="right"/>
        <w:rPr>
          <w:rFonts w:ascii="Times New Roman" w:hAnsi="Times New Roman"/>
          <w:sz w:val="28"/>
          <w:szCs w:val="28"/>
          <w:lang w:eastAsia="ru-RU"/>
        </w:rPr>
      </w:pPr>
      <w:r w:rsidRPr="002B42B6">
        <w:rPr>
          <w:rFonts w:ascii="Times New Roman" w:hAnsi="Times New Roman"/>
          <w:sz w:val="28"/>
          <w:szCs w:val="28"/>
          <w:lang w:eastAsia="ru-RU"/>
        </w:rPr>
        <w:t xml:space="preserve">  </w:t>
      </w:r>
      <w:r w:rsidR="000160C4">
        <w:rPr>
          <w:rFonts w:ascii="Times New Roman" w:hAnsi="Times New Roman"/>
          <w:sz w:val="28"/>
          <w:szCs w:val="28"/>
          <w:lang w:eastAsia="ru-RU"/>
        </w:rPr>
        <w:t>г</w:t>
      </w:r>
      <w:r w:rsidRPr="002B42B6">
        <w:rPr>
          <w:rFonts w:ascii="Times New Roman" w:hAnsi="Times New Roman"/>
          <w:sz w:val="28"/>
          <w:szCs w:val="28"/>
          <w:lang w:eastAsia="ru-RU"/>
        </w:rPr>
        <w:t>а</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722"/>
        <w:gridCol w:w="2197"/>
        <w:gridCol w:w="2197"/>
        <w:gridCol w:w="2126"/>
      </w:tblGrid>
      <w:tr w:rsidR="00761E81" w:rsidRPr="00761E81" w:rsidTr="000160C4">
        <w:tc>
          <w:tcPr>
            <w:tcW w:w="2722" w:type="dxa"/>
            <w:vMerge w:val="restart"/>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Наименование</w:t>
            </w:r>
          </w:p>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объектов</w:t>
            </w:r>
          </w:p>
        </w:tc>
        <w:tc>
          <w:tcPr>
            <w:tcW w:w="4394" w:type="dxa"/>
            <w:gridSpan w:val="2"/>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Участковые лесничества</w:t>
            </w:r>
          </w:p>
        </w:tc>
        <w:tc>
          <w:tcPr>
            <w:tcW w:w="2126" w:type="dxa"/>
            <w:vMerge w:val="restart"/>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Всего</w:t>
            </w:r>
          </w:p>
        </w:tc>
      </w:tr>
      <w:tr w:rsidR="00761E81" w:rsidRPr="00761E81" w:rsidTr="000160C4">
        <w:tc>
          <w:tcPr>
            <w:tcW w:w="2722" w:type="dxa"/>
            <w:vMerge/>
            <w:tcBorders>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p>
        </w:tc>
        <w:tc>
          <w:tcPr>
            <w:tcW w:w="2197" w:type="dxa"/>
            <w:tcBorders>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Анцухское</w:t>
            </w:r>
          </w:p>
        </w:tc>
        <w:tc>
          <w:tcPr>
            <w:tcW w:w="2197" w:type="dxa"/>
            <w:tcBorders>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Хадияльское</w:t>
            </w:r>
          </w:p>
        </w:tc>
        <w:tc>
          <w:tcPr>
            <w:tcW w:w="2126" w:type="dxa"/>
            <w:vMerge/>
            <w:tcBorders>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p>
        </w:tc>
      </w:tr>
      <w:tr w:rsidR="00761E81" w:rsidRPr="00761E81" w:rsidTr="000160C4">
        <w:tc>
          <w:tcPr>
            <w:tcW w:w="2722" w:type="dxa"/>
            <w:tcBorders>
              <w:top w:val="double" w:sz="4" w:space="0" w:color="auto"/>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1</w:t>
            </w:r>
          </w:p>
        </w:tc>
        <w:tc>
          <w:tcPr>
            <w:tcW w:w="2197" w:type="dxa"/>
            <w:tcBorders>
              <w:top w:val="double" w:sz="4" w:space="0" w:color="auto"/>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2</w:t>
            </w:r>
          </w:p>
        </w:tc>
        <w:tc>
          <w:tcPr>
            <w:tcW w:w="2197" w:type="dxa"/>
            <w:tcBorders>
              <w:top w:val="double" w:sz="4" w:space="0" w:color="auto"/>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3</w:t>
            </w:r>
          </w:p>
        </w:tc>
        <w:tc>
          <w:tcPr>
            <w:tcW w:w="2126" w:type="dxa"/>
            <w:tcBorders>
              <w:top w:val="double" w:sz="4" w:space="0" w:color="auto"/>
              <w:bottom w:val="double" w:sz="4" w:space="0" w:color="auto"/>
            </w:tcBorders>
            <w:vAlign w:val="center"/>
          </w:tcPr>
          <w:p w:rsidR="00761E81" w:rsidRPr="00761E81" w:rsidRDefault="00761E81" w:rsidP="000160C4">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5</w:t>
            </w:r>
          </w:p>
        </w:tc>
      </w:tr>
      <w:tr w:rsidR="00761E81" w:rsidRPr="00761E81" w:rsidTr="00761E81">
        <w:tc>
          <w:tcPr>
            <w:tcW w:w="2722" w:type="dxa"/>
            <w:tcBorders>
              <w:top w:val="double" w:sz="4" w:space="0" w:color="auto"/>
            </w:tcBorders>
          </w:tcPr>
          <w:p w:rsidR="00761E81" w:rsidRPr="00761E81" w:rsidRDefault="00761E81" w:rsidP="00761E81">
            <w:pPr>
              <w:autoSpaceDE w:val="0"/>
              <w:autoSpaceDN w:val="0"/>
              <w:adjustRightInd w:val="0"/>
              <w:spacing w:after="0" w:line="240" w:lineRule="auto"/>
              <w:rPr>
                <w:rFonts w:ascii="Times New Roman" w:hAnsi="Times New Roman"/>
                <w:sz w:val="28"/>
                <w:szCs w:val="28"/>
                <w:lang w:eastAsia="ru-RU"/>
              </w:rPr>
            </w:pPr>
            <w:r w:rsidRPr="00761E81">
              <w:rPr>
                <w:rFonts w:ascii="Times New Roman" w:hAnsi="Times New Roman"/>
                <w:sz w:val="28"/>
                <w:szCs w:val="28"/>
                <w:lang w:eastAsia="ru-RU"/>
              </w:rPr>
              <w:t>Дороги, всего</w:t>
            </w:r>
          </w:p>
        </w:tc>
        <w:tc>
          <w:tcPr>
            <w:tcW w:w="2197" w:type="dxa"/>
            <w:tcBorders>
              <w:top w:val="double" w:sz="4" w:space="0" w:color="auto"/>
            </w:tcBorders>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12,2</w:t>
            </w:r>
          </w:p>
        </w:tc>
        <w:tc>
          <w:tcPr>
            <w:tcW w:w="2197" w:type="dxa"/>
            <w:tcBorders>
              <w:top w:val="double" w:sz="4" w:space="0" w:color="auto"/>
            </w:tcBorders>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14,9</w:t>
            </w:r>
          </w:p>
        </w:tc>
        <w:tc>
          <w:tcPr>
            <w:tcW w:w="2126" w:type="dxa"/>
            <w:tcBorders>
              <w:top w:val="double" w:sz="4" w:space="0" w:color="auto"/>
            </w:tcBorders>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27,1</w:t>
            </w:r>
          </w:p>
        </w:tc>
      </w:tr>
      <w:tr w:rsidR="00761E81" w:rsidRPr="00761E81" w:rsidTr="00761E81">
        <w:tc>
          <w:tcPr>
            <w:tcW w:w="2722" w:type="dxa"/>
          </w:tcPr>
          <w:p w:rsidR="00761E81" w:rsidRPr="00761E81" w:rsidRDefault="00761E81" w:rsidP="00761E81">
            <w:pPr>
              <w:autoSpaceDE w:val="0"/>
              <w:autoSpaceDN w:val="0"/>
              <w:adjustRightInd w:val="0"/>
              <w:spacing w:after="0" w:line="240" w:lineRule="auto"/>
              <w:rPr>
                <w:rFonts w:ascii="Times New Roman" w:hAnsi="Times New Roman"/>
                <w:sz w:val="28"/>
                <w:szCs w:val="28"/>
                <w:lang w:eastAsia="ru-RU"/>
              </w:rPr>
            </w:pPr>
            <w:r w:rsidRPr="00761E81">
              <w:rPr>
                <w:rFonts w:ascii="Times New Roman" w:hAnsi="Times New Roman"/>
                <w:sz w:val="28"/>
                <w:szCs w:val="28"/>
                <w:lang w:eastAsia="ru-RU"/>
              </w:rPr>
              <w:t>из них с твердым п</w:t>
            </w:r>
            <w:r w:rsidRPr="00761E81">
              <w:rPr>
                <w:rFonts w:ascii="Times New Roman" w:hAnsi="Times New Roman"/>
                <w:sz w:val="28"/>
                <w:szCs w:val="28"/>
                <w:lang w:eastAsia="ru-RU"/>
              </w:rPr>
              <w:t>о</w:t>
            </w:r>
            <w:r w:rsidRPr="00761E81">
              <w:rPr>
                <w:rFonts w:ascii="Times New Roman" w:hAnsi="Times New Roman"/>
                <w:sz w:val="28"/>
                <w:szCs w:val="28"/>
                <w:lang w:eastAsia="ru-RU"/>
              </w:rPr>
              <w:t>крытием</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c>
          <w:tcPr>
            <w:tcW w:w="2126"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p>
        </w:tc>
      </w:tr>
      <w:tr w:rsidR="00761E81" w:rsidRPr="00761E81" w:rsidTr="00761E81">
        <w:tc>
          <w:tcPr>
            <w:tcW w:w="2722" w:type="dxa"/>
          </w:tcPr>
          <w:p w:rsidR="00761E81" w:rsidRPr="00761E81" w:rsidRDefault="00761E81" w:rsidP="00761E81">
            <w:pPr>
              <w:autoSpaceDE w:val="0"/>
              <w:autoSpaceDN w:val="0"/>
              <w:adjustRightInd w:val="0"/>
              <w:spacing w:after="0" w:line="240" w:lineRule="auto"/>
              <w:rPr>
                <w:rFonts w:ascii="Times New Roman" w:hAnsi="Times New Roman"/>
                <w:sz w:val="28"/>
                <w:szCs w:val="28"/>
                <w:lang w:eastAsia="ru-RU"/>
              </w:rPr>
            </w:pPr>
            <w:r w:rsidRPr="00761E81">
              <w:rPr>
                <w:rFonts w:ascii="Times New Roman" w:hAnsi="Times New Roman"/>
                <w:sz w:val="28"/>
                <w:szCs w:val="28"/>
                <w:lang w:eastAsia="ru-RU"/>
              </w:rPr>
              <w:t>Просеки квартальные</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c>
          <w:tcPr>
            <w:tcW w:w="2126"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r>
      <w:tr w:rsidR="00761E81" w:rsidRPr="00761E81" w:rsidTr="00761E81">
        <w:tc>
          <w:tcPr>
            <w:tcW w:w="2722" w:type="dxa"/>
          </w:tcPr>
          <w:p w:rsidR="00761E81" w:rsidRPr="00761E81" w:rsidRDefault="00761E81" w:rsidP="00761E81">
            <w:pPr>
              <w:autoSpaceDE w:val="0"/>
              <w:autoSpaceDN w:val="0"/>
              <w:adjustRightInd w:val="0"/>
              <w:spacing w:after="0" w:line="240" w:lineRule="auto"/>
              <w:jc w:val="both"/>
              <w:rPr>
                <w:rFonts w:ascii="Times New Roman" w:hAnsi="Times New Roman"/>
                <w:sz w:val="28"/>
                <w:szCs w:val="28"/>
                <w:lang w:eastAsia="ru-RU"/>
              </w:rPr>
            </w:pPr>
            <w:r w:rsidRPr="00761E81">
              <w:rPr>
                <w:rFonts w:ascii="Times New Roman" w:hAnsi="Times New Roman"/>
                <w:sz w:val="28"/>
                <w:szCs w:val="28"/>
                <w:lang w:eastAsia="ru-RU"/>
              </w:rPr>
              <w:t>Канава мелиорати</w:t>
            </w:r>
            <w:r w:rsidRPr="00761E81">
              <w:rPr>
                <w:rFonts w:ascii="Times New Roman" w:hAnsi="Times New Roman"/>
                <w:sz w:val="28"/>
                <w:szCs w:val="28"/>
                <w:lang w:eastAsia="ru-RU"/>
              </w:rPr>
              <w:t>в</w:t>
            </w:r>
            <w:r w:rsidRPr="00761E81">
              <w:rPr>
                <w:rFonts w:ascii="Times New Roman" w:hAnsi="Times New Roman"/>
                <w:sz w:val="28"/>
                <w:szCs w:val="28"/>
                <w:lang w:eastAsia="ru-RU"/>
              </w:rPr>
              <w:t>ная</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c>
          <w:tcPr>
            <w:tcW w:w="2126"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w:t>
            </w:r>
          </w:p>
        </w:tc>
      </w:tr>
      <w:tr w:rsidR="00761E81" w:rsidRPr="00761E81" w:rsidTr="00761E81">
        <w:tc>
          <w:tcPr>
            <w:tcW w:w="2722" w:type="dxa"/>
          </w:tcPr>
          <w:p w:rsidR="00761E81" w:rsidRPr="00761E81" w:rsidRDefault="00761E81" w:rsidP="00761E81">
            <w:pPr>
              <w:autoSpaceDE w:val="0"/>
              <w:autoSpaceDN w:val="0"/>
              <w:adjustRightInd w:val="0"/>
              <w:spacing w:after="0" w:line="240" w:lineRule="auto"/>
              <w:jc w:val="both"/>
              <w:rPr>
                <w:rFonts w:ascii="Times New Roman" w:hAnsi="Times New Roman"/>
                <w:sz w:val="28"/>
                <w:szCs w:val="28"/>
                <w:lang w:eastAsia="ru-RU"/>
              </w:rPr>
            </w:pPr>
            <w:r w:rsidRPr="00761E81">
              <w:rPr>
                <w:rFonts w:ascii="Times New Roman" w:hAnsi="Times New Roman"/>
                <w:sz w:val="28"/>
                <w:szCs w:val="28"/>
                <w:lang w:eastAsia="ru-RU"/>
              </w:rPr>
              <w:t>В с е г о</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12,2</w:t>
            </w:r>
          </w:p>
        </w:tc>
        <w:tc>
          <w:tcPr>
            <w:tcW w:w="2197"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14,9</w:t>
            </w:r>
          </w:p>
        </w:tc>
        <w:tc>
          <w:tcPr>
            <w:tcW w:w="2126" w:type="dxa"/>
          </w:tcPr>
          <w:p w:rsidR="00761E81" w:rsidRPr="00761E81" w:rsidRDefault="00761E81" w:rsidP="00761E81">
            <w:pPr>
              <w:autoSpaceDE w:val="0"/>
              <w:autoSpaceDN w:val="0"/>
              <w:adjustRightInd w:val="0"/>
              <w:spacing w:after="0" w:line="240" w:lineRule="auto"/>
              <w:jc w:val="center"/>
              <w:rPr>
                <w:rFonts w:ascii="Times New Roman" w:hAnsi="Times New Roman"/>
                <w:sz w:val="28"/>
                <w:szCs w:val="28"/>
                <w:lang w:eastAsia="ru-RU"/>
              </w:rPr>
            </w:pPr>
            <w:r w:rsidRPr="00761E81">
              <w:rPr>
                <w:rFonts w:ascii="Times New Roman" w:hAnsi="Times New Roman"/>
                <w:sz w:val="28"/>
                <w:szCs w:val="28"/>
                <w:lang w:eastAsia="ru-RU"/>
              </w:rPr>
              <w:t>27,1</w:t>
            </w:r>
          </w:p>
        </w:tc>
      </w:tr>
    </w:tbl>
    <w:p w:rsidR="000672D7" w:rsidRPr="000672D7" w:rsidRDefault="000672D7" w:rsidP="000672D7">
      <w:pPr>
        <w:autoSpaceDE w:val="0"/>
        <w:autoSpaceDN w:val="0"/>
        <w:adjustRightInd w:val="0"/>
        <w:spacing w:after="0"/>
        <w:ind w:firstLine="979"/>
        <w:jc w:val="both"/>
        <w:rPr>
          <w:rFonts w:ascii="Times New Roman" w:eastAsia="Times New Roman" w:hAnsi="Times New Roman"/>
          <w:iCs/>
          <w:sz w:val="28"/>
          <w:szCs w:val="28"/>
          <w:lang w:eastAsia="ru-RU"/>
        </w:rPr>
      </w:pPr>
    </w:p>
    <w:p w:rsidR="002C3714" w:rsidRDefault="000672D7" w:rsidP="000672D7">
      <w:pPr>
        <w:spacing w:after="0" w:line="240" w:lineRule="auto"/>
        <w:ind w:firstLine="708"/>
        <w:jc w:val="both"/>
        <w:rPr>
          <w:rFonts w:ascii="Times New Roman" w:hAnsi="Times New Roman"/>
          <w:sz w:val="28"/>
          <w:szCs w:val="28"/>
        </w:rPr>
      </w:pPr>
      <w:r w:rsidRPr="000672D7">
        <w:rPr>
          <w:rFonts w:ascii="Times New Roman" w:eastAsia="Times New Roman" w:hAnsi="Times New Roman"/>
          <w:iCs/>
          <w:sz w:val="28"/>
          <w:szCs w:val="28"/>
          <w:lang w:eastAsia="ru-RU"/>
        </w:rPr>
        <w:t>Дороги, в основном, грунтовые лесохозяйственного назначения.</w:t>
      </w: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lastRenderedPageBreak/>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lastRenderedPageBreak/>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sidR="003F2728">
        <w:rPr>
          <w:szCs w:val="28"/>
        </w:rPr>
        <w:t>Тляратинского</w:t>
      </w:r>
      <w:r w:rsidRPr="009B02AB">
        <w:rPr>
          <w:szCs w:val="28"/>
        </w:rPr>
        <w:t xml:space="preserve"> </w:t>
      </w:r>
      <w:r w:rsidRPr="00FC16EE">
        <w:t>леснич</w:t>
      </w:r>
      <w:r w:rsidRPr="00FC16EE">
        <w:t>е</w:t>
      </w:r>
      <w:r w:rsidRPr="00FC16EE">
        <w:t>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w:t>
      </w:r>
      <w:r w:rsidRPr="00FC16EE">
        <w:t>о</w:t>
      </w:r>
      <w:r w:rsidRPr="00FC16EE">
        <w:t>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2B42B6" w:rsidRPr="002B42B6" w:rsidRDefault="002B42B6" w:rsidP="002B42B6">
      <w:pPr>
        <w:spacing w:after="0" w:line="240" w:lineRule="auto"/>
        <w:ind w:firstLine="709"/>
        <w:jc w:val="right"/>
        <w:rPr>
          <w:rFonts w:ascii="Times New Roman" w:hAnsi="Times New Roman"/>
          <w:sz w:val="28"/>
          <w:szCs w:val="28"/>
          <w:lang w:eastAsia="ru-RU"/>
        </w:rPr>
      </w:pPr>
      <w:r w:rsidRPr="002B42B6">
        <w:rPr>
          <w:rFonts w:ascii="Times New Roman" w:hAnsi="Times New Roman"/>
          <w:sz w:val="28"/>
          <w:szCs w:val="28"/>
          <w:lang w:eastAsia="ru-RU"/>
        </w:rPr>
        <w:lastRenderedPageBreak/>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5"/>
        <w:gridCol w:w="1773"/>
        <w:gridCol w:w="1006"/>
        <w:gridCol w:w="1006"/>
        <w:gridCol w:w="1006"/>
        <w:gridCol w:w="1006"/>
        <w:gridCol w:w="1007"/>
        <w:gridCol w:w="1057"/>
        <w:gridCol w:w="928"/>
      </w:tblGrid>
      <w:tr w:rsidR="002B42B6" w:rsidRPr="002B42B6" w:rsidTr="002B42B6">
        <w:trPr>
          <w:tblHeader/>
        </w:trPr>
        <w:tc>
          <w:tcPr>
            <w:tcW w:w="595"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 п/п</w:t>
            </w:r>
          </w:p>
        </w:tc>
        <w:tc>
          <w:tcPr>
            <w:tcW w:w="1773"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Наименов</w:t>
            </w:r>
            <w:r w:rsidRPr="002B42B6">
              <w:rPr>
                <w:rFonts w:ascii="Times New Roman" w:hAnsi="Times New Roman"/>
                <w:sz w:val="28"/>
                <w:szCs w:val="28"/>
                <w:lang w:eastAsia="ru-RU"/>
              </w:rPr>
              <w:t>а</w:t>
            </w:r>
            <w:r w:rsidRPr="002B42B6">
              <w:rPr>
                <w:rFonts w:ascii="Times New Roman" w:hAnsi="Times New Roman"/>
                <w:sz w:val="28"/>
                <w:szCs w:val="28"/>
                <w:lang w:eastAsia="ru-RU"/>
              </w:rPr>
              <w:t>ние участк</w:t>
            </w:r>
            <w:r w:rsidRPr="002B42B6">
              <w:rPr>
                <w:rFonts w:ascii="Times New Roman" w:hAnsi="Times New Roman"/>
                <w:sz w:val="28"/>
                <w:szCs w:val="28"/>
                <w:lang w:eastAsia="ru-RU"/>
              </w:rPr>
              <w:t>о</w:t>
            </w:r>
            <w:r w:rsidRPr="002B42B6">
              <w:rPr>
                <w:rFonts w:ascii="Times New Roman" w:hAnsi="Times New Roman"/>
                <w:sz w:val="28"/>
                <w:szCs w:val="28"/>
                <w:lang w:eastAsia="ru-RU"/>
              </w:rPr>
              <w:t>вого леснич</w:t>
            </w:r>
            <w:r w:rsidRPr="002B42B6">
              <w:rPr>
                <w:rFonts w:ascii="Times New Roman" w:hAnsi="Times New Roman"/>
                <w:sz w:val="28"/>
                <w:szCs w:val="28"/>
                <w:lang w:eastAsia="ru-RU"/>
              </w:rPr>
              <w:t>е</w:t>
            </w:r>
            <w:r w:rsidRPr="002B42B6">
              <w:rPr>
                <w:rFonts w:ascii="Times New Roman" w:hAnsi="Times New Roman"/>
                <w:sz w:val="28"/>
                <w:szCs w:val="28"/>
                <w:lang w:eastAsia="ru-RU"/>
              </w:rPr>
              <w:t>ства</w:t>
            </w:r>
          </w:p>
        </w:tc>
        <w:tc>
          <w:tcPr>
            <w:tcW w:w="5031" w:type="dxa"/>
            <w:gridSpan w:val="5"/>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Площадь по классам природной</w:t>
            </w:r>
          </w:p>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пожарной опасности</w:t>
            </w:r>
          </w:p>
        </w:tc>
        <w:tc>
          <w:tcPr>
            <w:tcW w:w="1057" w:type="dxa"/>
            <w:vMerge w:val="restart"/>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r w:rsidRPr="002B42B6">
              <w:rPr>
                <w:rFonts w:ascii="Times New Roman" w:hAnsi="Times New Roman"/>
                <w:sz w:val="28"/>
                <w:szCs w:val="28"/>
                <w:lang w:eastAsia="ru-RU"/>
              </w:rPr>
              <w:t>Ит</w:t>
            </w:r>
            <w:r w:rsidRPr="002B42B6">
              <w:rPr>
                <w:rFonts w:ascii="Times New Roman" w:hAnsi="Times New Roman"/>
                <w:sz w:val="28"/>
                <w:szCs w:val="28"/>
                <w:lang w:eastAsia="ru-RU"/>
              </w:rPr>
              <w:t>о</w:t>
            </w:r>
            <w:r w:rsidRPr="002B42B6">
              <w:rPr>
                <w:rFonts w:ascii="Times New Roman" w:hAnsi="Times New Roman"/>
                <w:sz w:val="28"/>
                <w:szCs w:val="28"/>
                <w:lang w:eastAsia="ru-RU"/>
              </w:rPr>
              <w:t>го</w:t>
            </w:r>
          </w:p>
        </w:tc>
        <w:tc>
          <w:tcPr>
            <w:tcW w:w="928" w:type="dxa"/>
            <w:vMerge w:val="restart"/>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Сре</w:t>
            </w:r>
            <w:r w:rsidRPr="002B42B6">
              <w:rPr>
                <w:rFonts w:ascii="Times New Roman" w:hAnsi="Times New Roman"/>
                <w:sz w:val="28"/>
                <w:szCs w:val="28"/>
                <w:lang w:eastAsia="ru-RU"/>
              </w:rPr>
              <w:t>д</w:t>
            </w:r>
            <w:r w:rsidRPr="002B42B6">
              <w:rPr>
                <w:rFonts w:ascii="Times New Roman" w:hAnsi="Times New Roman"/>
                <w:sz w:val="28"/>
                <w:szCs w:val="28"/>
                <w:lang w:eastAsia="ru-RU"/>
              </w:rPr>
              <w:t>ний класс</w:t>
            </w:r>
          </w:p>
        </w:tc>
      </w:tr>
      <w:tr w:rsidR="002B42B6" w:rsidRPr="002B42B6" w:rsidTr="002B42B6">
        <w:trPr>
          <w:tblHeader/>
        </w:trPr>
        <w:tc>
          <w:tcPr>
            <w:tcW w:w="595"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773" w:type="dxa"/>
            <w:vMerge/>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III</w:t>
            </w:r>
          </w:p>
        </w:tc>
        <w:tc>
          <w:tcPr>
            <w:tcW w:w="1006"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IV</w:t>
            </w:r>
          </w:p>
        </w:tc>
        <w:tc>
          <w:tcPr>
            <w:tcW w:w="1007" w:type="dxa"/>
            <w:tcBorders>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V</w:t>
            </w:r>
          </w:p>
        </w:tc>
        <w:tc>
          <w:tcPr>
            <w:tcW w:w="1057"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c>
          <w:tcPr>
            <w:tcW w:w="928" w:type="dxa"/>
            <w:vMerge/>
            <w:tcBorders>
              <w:bottom w:val="double" w:sz="4" w:space="0" w:color="auto"/>
            </w:tcBorders>
            <w:vAlign w:val="center"/>
          </w:tcPr>
          <w:p w:rsidR="002B42B6" w:rsidRPr="002B42B6" w:rsidRDefault="002B42B6" w:rsidP="002B42B6">
            <w:pPr>
              <w:spacing w:after="0" w:line="240" w:lineRule="auto"/>
              <w:ind w:left="283"/>
              <w:jc w:val="center"/>
              <w:rPr>
                <w:rFonts w:ascii="Times New Roman" w:hAnsi="Times New Roman"/>
                <w:sz w:val="28"/>
                <w:szCs w:val="28"/>
                <w:lang w:eastAsia="ru-RU"/>
              </w:rPr>
            </w:pPr>
          </w:p>
        </w:tc>
      </w:tr>
      <w:tr w:rsidR="002B42B6" w:rsidRPr="002B42B6" w:rsidTr="002B42B6">
        <w:trPr>
          <w:trHeight w:val="241"/>
          <w:tblHeader/>
        </w:trPr>
        <w:tc>
          <w:tcPr>
            <w:tcW w:w="595"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1</w:t>
            </w:r>
          </w:p>
        </w:tc>
        <w:tc>
          <w:tcPr>
            <w:tcW w:w="1773"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3</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4</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5</w:t>
            </w:r>
          </w:p>
        </w:tc>
        <w:tc>
          <w:tcPr>
            <w:tcW w:w="1006"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6</w:t>
            </w:r>
          </w:p>
        </w:tc>
        <w:tc>
          <w:tcPr>
            <w:tcW w:w="100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7</w:t>
            </w:r>
          </w:p>
        </w:tc>
        <w:tc>
          <w:tcPr>
            <w:tcW w:w="1057"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8</w:t>
            </w:r>
          </w:p>
        </w:tc>
        <w:tc>
          <w:tcPr>
            <w:tcW w:w="928" w:type="dxa"/>
            <w:tcBorders>
              <w:top w:val="double" w:sz="4" w:space="0" w:color="auto"/>
              <w:bottom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lang w:val="en-US" w:eastAsia="ru-RU"/>
              </w:rPr>
            </w:pPr>
            <w:r w:rsidRPr="002B42B6">
              <w:rPr>
                <w:rFonts w:ascii="Times New Roman" w:hAnsi="Times New Roman"/>
                <w:sz w:val="28"/>
                <w:szCs w:val="28"/>
                <w:lang w:val="en-US" w:eastAsia="ru-RU"/>
              </w:rPr>
              <w:t>9</w:t>
            </w:r>
          </w:p>
        </w:tc>
      </w:tr>
      <w:tr w:rsidR="002B42B6" w:rsidRPr="002B42B6" w:rsidTr="002B42B6">
        <w:tc>
          <w:tcPr>
            <w:tcW w:w="595"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val="en-US" w:eastAsia="ru-RU"/>
              </w:rPr>
              <w:t>1</w:t>
            </w:r>
          </w:p>
        </w:tc>
        <w:tc>
          <w:tcPr>
            <w:tcW w:w="1773" w:type="dxa"/>
            <w:tcBorders>
              <w:top w:val="double" w:sz="4" w:space="0" w:color="auto"/>
            </w:tcBorders>
          </w:tcPr>
          <w:p w:rsidR="002B42B6" w:rsidRPr="002B42B6" w:rsidRDefault="000160C4" w:rsidP="002B42B6">
            <w:pPr>
              <w:spacing w:after="0" w:line="240" w:lineRule="auto"/>
              <w:rPr>
                <w:rFonts w:ascii="Times New Roman" w:hAnsi="Times New Roman"/>
                <w:sz w:val="28"/>
                <w:szCs w:val="28"/>
                <w:lang w:eastAsia="ru-RU"/>
              </w:rPr>
            </w:pPr>
            <w:r>
              <w:rPr>
                <w:rFonts w:ascii="Times New Roman" w:hAnsi="Times New Roman"/>
                <w:sz w:val="28"/>
                <w:szCs w:val="28"/>
                <w:lang w:eastAsia="ru-RU"/>
              </w:rPr>
              <w:t>Анцухское</w:t>
            </w:r>
          </w:p>
        </w:tc>
        <w:tc>
          <w:tcPr>
            <w:tcW w:w="1006" w:type="dxa"/>
            <w:tcBorders>
              <w:top w:val="double" w:sz="4" w:space="0" w:color="auto"/>
            </w:tcBorders>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c>
          <w:tcPr>
            <w:tcW w:w="1006" w:type="dxa"/>
            <w:tcBorders>
              <w:top w:val="double" w:sz="4" w:space="0" w:color="auto"/>
            </w:tcBorders>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2494</w:t>
            </w:r>
          </w:p>
        </w:tc>
        <w:tc>
          <w:tcPr>
            <w:tcW w:w="1006" w:type="dxa"/>
            <w:tcBorders>
              <w:top w:val="double" w:sz="4" w:space="0" w:color="auto"/>
            </w:tcBorders>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3643</w:t>
            </w:r>
          </w:p>
        </w:tc>
        <w:tc>
          <w:tcPr>
            <w:tcW w:w="1006" w:type="dxa"/>
            <w:tcBorders>
              <w:top w:val="double" w:sz="4" w:space="0" w:color="auto"/>
            </w:tcBorders>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7196</w:t>
            </w:r>
          </w:p>
        </w:tc>
        <w:tc>
          <w:tcPr>
            <w:tcW w:w="1007" w:type="dxa"/>
            <w:tcBorders>
              <w:top w:val="double" w:sz="4" w:space="0" w:color="auto"/>
            </w:tcBorders>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1393</w:t>
            </w:r>
          </w:p>
        </w:tc>
        <w:tc>
          <w:tcPr>
            <w:tcW w:w="1057" w:type="dxa"/>
            <w:tcBorders>
              <w:top w:val="double" w:sz="4" w:space="0" w:color="auto"/>
            </w:tcBorders>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14726</w:t>
            </w:r>
          </w:p>
        </w:tc>
        <w:tc>
          <w:tcPr>
            <w:tcW w:w="928" w:type="dxa"/>
            <w:tcBorders>
              <w:top w:val="double" w:sz="4" w:space="0" w:color="auto"/>
            </w:tcBorders>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w:t>
            </w:r>
            <w:r w:rsidR="000160C4">
              <w:rPr>
                <w:rFonts w:ascii="Times New Roman" w:hAnsi="Times New Roman"/>
                <w:sz w:val="28"/>
                <w:szCs w:val="28"/>
                <w:lang w:val="en-US" w:eastAsia="ru-RU"/>
              </w:rPr>
              <w:t>I</w:t>
            </w:r>
            <w:r>
              <w:rPr>
                <w:rFonts w:ascii="Times New Roman" w:hAnsi="Times New Roman"/>
                <w:sz w:val="28"/>
                <w:szCs w:val="28"/>
                <w:lang w:val="en-US" w:eastAsia="ru-RU"/>
              </w:rPr>
              <w:t>I</w:t>
            </w:r>
            <w:r w:rsidR="000160C4">
              <w:rPr>
                <w:rFonts w:ascii="Times New Roman" w:hAnsi="Times New Roman"/>
                <w:sz w:val="28"/>
                <w:szCs w:val="28"/>
                <w:lang w:eastAsia="ru-RU"/>
              </w:rPr>
              <w:t>,5</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r w:rsidRPr="002B42B6">
              <w:rPr>
                <w:rFonts w:ascii="Times New Roman" w:hAnsi="Times New Roman"/>
                <w:sz w:val="28"/>
                <w:szCs w:val="28"/>
                <w:lang w:eastAsia="ru-RU"/>
              </w:rPr>
              <w:t>2</w:t>
            </w:r>
          </w:p>
        </w:tc>
        <w:tc>
          <w:tcPr>
            <w:tcW w:w="1773" w:type="dxa"/>
          </w:tcPr>
          <w:p w:rsidR="002B42B6" w:rsidRPr="002B42B6" w:rsidRDefault="000160C4" w:rsidP="002B42B6">
            <w:pPr>
              <w:spacing w:after="0" w:line="240" w:lineRule="auto"/>
              <w:rPr>
                <w:rFonts w:ascii="Times New Roman" w:hAnsi="Times New Roman"/>
                <w:sz w:val="28"/>
                <w:szCs w:val="28"/>
                <w:lang w:eastAsia="ru-RU"/>
              </w:rPr>
            </w:pPr>
            <w:r>
              <w:rPr>
                <w:rFonts w:ascii="Times New Roman" w:hAnsi="Times New Roman"/>
                <w:sz w:val="28"/>
                <w:szCs w:val="28"/>
                <w:lang w:eastAsia="ru-RU"/>
              </w:rPr>
              <w:t>Хадияльское</w:t>
            </w:r>
          </w:p>
        </w:tc>
        <w:tc>
          <w:tcPr>
            <w:tcW w:w="1006" w:type="dxa"/>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377</w:t>
            </w:r>
          </w:p>
        </w:tc>
        <w:tc>
          <w:tcPr>
            <w:tcW w:w="1006" w:type="dxa"/>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1105</w:t>
            </w:r>
          </w:p>
        </w:tc>
        <w:tc>
          <w:tcPr>
            <w:tcW w:w="1006" w:type="dxa"/>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4042</w:t>
            </w:r>
          </w:p>
        </w:tc>
        <w:tc>
          <w:tcPr>
            <w:tcW w:w="1006" w:type="dxa"/>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7786</w:t>
            </w:r>
          </w:p>
        </w:tc>
        <w:tc>
          <w:tcPr>
            <w:tcW w:w="1007" w:type="dxa"/>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957</w:t>
            </w:r>
          </w:p>
        </w:tc>
        <w:tc>
          <w:tcPr>
            <w:tcW w:w="1057" w:type="dxa"/>
          </w:tcPr>
          <w:p w:rsidR="002B42B6" w:rsidRPr="002B42B6" w:rsidRDefault="000160C4"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14267</w:t>
            </w:r>
          </w:p>
        </w:tc>
        <w:tc>
          <w:tcPr>
            <w:tcW w:w="928"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val="en-US" w:eastAsia="ru-RU"/>
              </w:rPr>
              <w:t>I</w:t>
            </w:r>
            <w:r w:rsidR="000160C4">
              <w:rPr>
                <w:rFonts w:ascii="Times New Roman" w:hAnsi="Times New Roman"/>
                <w:sz w:val="28"/>
                <w:szCs w:val="28"/>
                <w:lang w:val="en-US" w:eastAsia="ru-RU"/>
              </w:rPr>
              <w:t>I</w:t>
            </w:r>
            <w:r>
              <w:rPr>
                <w:rFonts w:ascii="Times New Roman" w:hAnsi="Times New Roman"/>
                <w:sz w:val="28"/>
                <w:szCs w:val="28"/>
                <w:lang w:val="en-US" w:eastAsia="ru-RU"/>
              </w:rPr>
              <w:t>I</w:t>
            </w:r>
            <w:r w:rsidR="000160C4">
              <w:rPr>
                <w:rFonts w:ascii="Times New Roman" w:hAnsi="Times New Roman"/>
                <w:sz w:val="28"/>
                <w:szCs w:val="28"/>
                <w:lang w:eastAsia="ru-RU"/>
              </w:rPr>
              <w:t>,5</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b/>
                <w:sz w:val="28"/>
                <w:szCs w:val="28"/>
                <w:lang w:eastAsia="ru-RU"/>
              </w:rPr>
            </w:pPr>
          </w:p>
        </w:tc>
        <w:tc>
          <w:tcPr>
            <w:tcW w:w="1773" w:type="dxa"/>
          </w:tcPr>
          <w:p w:rsidR="002B42B6" w:rsidRPr="002B42B6" w:rsidRDefault="000160C4" w:rsidP="002B42B6">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006" w:type="dxa"/>
          </w:tcPr>
          <w:p w:rsidR="002B42B6" w:rsidRPr="002B42B6" w:rsidRDefault="000160C4"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377</w:t>
            </w:r>
          </w:p>
        </w:tc>
        <w:tc>
          <w:tcPr>
            <w:tcW w:w="1006" w:type="dxa"/>
          </w:tcPr>
          <w:p w:rsidR="002B42B6" w:rsidRPr="002B42B6" w:rsidRDefault="000160C4"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3599</w:t>
            </w:r>
          </w:p>
        </w:tc>
        <w:tc>
          <w:tcPr>
            <w:tcW w:w="1006" w:type="dxa"/>
          </w:tcPr>
          <w:p w:rsidR="002B42B6" w:rsidRPr="002B42B6" w:rsidRDefault="000160C4"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7685</w:t>
            </w:r>
          </w:p>
        </w:tc>
        <w:tc>
          <w:tcPr>
            <w:tcW w:w="1006" w:type="dxa"/>
          </w:tcPr>
          <w:p w:rsidR="002B42B6" w:rsidRPr="002B42B6" w:rsidRDefault="000160C4"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14982</w:t>
            </w:r>
          </w:p>
        </w:tc>
        <w:tc>
          <w:tcPr>
            <w:tcW w:w="1007" w:type="dxa"/>
          </w:tcPr>
          <w:p w:rsidR="002B42B6" w:rsidRPr="002B42B6" w:rsidRDefault="000160C4"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2350</w:t>
            </w:r>
          </w:p>
        </w:tc>
        <w:tc>
          <w:tcPr>
            <w:tcW w:w="1057" w:type="dxa"/>
          </w:tcPr>
          <w:p w:rsidR="002B42B6" w:rsidRPr="002B42B6" w:rsidRDefault="000160C4" w:rsidP="002B42B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28993</w:t>
            </w:r>
          </w:p>
        </w:tc>
        <w:tc>
          <w:tcPr>
            <w:tcW w:w="928" w:type="dxa"/>
          </w:tcPr>
          <w:p w:rsidR="002B42B6" w:rsidRPr="002B42B6" w:rsidRDefault="002B42B6" w:rsidP="002B42B6">
            <w:pPr>
              <w:spacing w:after="0" w:line="240" w:lineRule="auto"/>
              <w:jc w:val="center"/>
              <w:rPr>
                <w:rFonts w:ascii="Times New Roman" w:hAnsi="Times New Roman"/>
                <w:b/>
                <w:sz w:val="28"/>
                <w:szCs w:val="28"/>
                <w:lang w:eastAsia="ru-RU"/>
              </w:rPr>
            </w:pPr>
            <w:r w:rsidRPr="002B42B6">
              <w:rPr>
                <w:rFonts w:ascii="Times New Roman" w:hAnsi="Times New Roman"/>
                <w:b/>
                <w:sz w:val="28"/>
                <w:szCs w:val="28"/>
                <w:lang w:val="en-US" w:eastAsia="ru-RU"/>
              </w:rPr>
              <w:t>I</w:t>
            </w:r>
            <w:r w:rsidR="000160C4" w:rsidRPr="002B42B6">
              <w:rPr>
                <w:rFonts w:ascii="Times New Roman" w:hAnsi="Times New Roman"/>
                <w:b/>
                <w:sz w:val="28"/>
                <w:szCs w:val="28"/>
                <w:lang w:val="en-US" w:eastAsia="ru-RU"/>
              </w:rPr>
              <w:t>I</w:t>
            </w:r>
            <w:r w:rsidRPr="002B42B6">
              <w:rPr>
                <w:rFonts w:ascii="Times New Roman" w:hAnsi="Times New Roman"/>
                <w:b/>
                <w:sz w:val="28"/>
                <w:szCs w:val="28"/>
                <w:lang w:val="en-US" w:eastAsia="ru-RU"/>
              </w:rPr>
              <w:t>I</w:t>
            </w:r>
            <w:r w:rsidR="000160C4">
              <w:rPr>
                <w:rFonts w:ascii="Times New Roman" w:hAnsi="Times New Roman"/>
                <w:b/>
                <w:sz w:val="28"/>
                <w:szCs w:val="28"/>
                <w:lang w:eastAsia="ru-RU"/>
              </w:rPr>
              <w:t>,5</w:t>
            </w:r>
          </w:p>
        </w:tc>
      </w:tr>
      <w:tr w:rsidR="002B42B6" w:rsidRPr="002B42B6" w:rsidTr="002B42B6">
        <w:tc>
          <w:tcPr>
            <w:tcW w:w="595" w:type="dxa"/>
          </w:tcPr>
          <w:p w:rsidR="002B42B6" w:rsidRPr="002B42B6" w:rsidRDefault="002B42B6" w:rsidP="002B42B6">
            <w:pPr>
              <w:spacing w:after="0" w:line="240" w:lineRule="auto"/>
              <w:jc w:val="center"/>
              <w:rPr>
                <w:rFonts w:ascii="Times New Roman" w:hAnsi="Times New Roman"/>
                <w:sz w:val="28"/>
                <w:szCs w:val="28"/>
                <w:lang w:eastAsia="ru-RU"/>
              </w:rPr>
            </w:pPr>
          </w:p>
        </w:tc>
        <w:tc>
          <w:tcPr>
            <w:tcW w:w="1773" w:type="dxa"/>
          </w:tcPr>
          <w:p w:rsidR="002B42B6" w:rsidRPr="002B42B6" w:rsidRDefault="002B42B6" w:rsidP="002B42B6">
            <w:pPr>
              <w:spacing w:after="0" w:line="240" w:lineRule="auto"/>
              <w:rPr>
                <w:rFonts w:ascii="Times New Roman" w:hAnsi="Times New Roman"/>
                <w:sz w:val="28"/>
                <w:szCs w:val="28"/>
                <w:lang w:val="en-US" w:eastAsia="ru-RU"/>
              </w:rPr>
            </w:pPr>
            <w:r>
              <w:rPr>
                <w:rFonts w:ascii="Times New Roman" w:hAnsi="Times New Roman"/>
                <w:sz w:val="28"/>
                <w:szCs w:val="28"/>
                <w:lang w:val="en-US" w:eastAsia="ru-RU"/>
              </w:rPr>
              <w:t>%%</w:t>
            </w:r>
          </w:p>
        </w:tc>
        <w:tc>
          <w:tcPr>
            <w:tcW w:w="1006" w:type="dxa"/>
          </w:tcPr>
          <w:p w:rsidR="002B42B6" w:rsidRPr="00FF71F2" w:rsidRDefault="00FF71F2"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1,3</w:t>
            </w:r>
          </w:p>
        </w:tc>
        <w:tc>
          <w:tcPr>
            <w:tcW w:w="1006" w:type="dxa"/>
          </w:tcPr>
          <w:p w:rsidR="002B42B6" w:rsidRPr="002B42B6" w:rsidRDefault="00FF71F2"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12,4</w:t>
            </w:r>
          </w:p>
        </w:tc>
        <w:tc>
          <w:tcPr>
            <w:tcW w:w="1006" w:type="dxa"/>
          </w:tcPr>
          <w:p w:rsidR="002B42B6" w:rsidRPr="002B42B6" w:rsidRDefault="00FF71F2"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26,5</w:t>
            </w:r>
          </w:p>
        </w:tc>
        <w:tc>
          <w:tcPr>
            <w:tcW w:w="1006" w:type="dxa"/>
          </w:tcPr>
          <w:p w:rsidR="002B42B6" w:rsidRPr="002B42B6" w:rsidRDefault="00FF71F2"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51,7</w:t>
            </w:r>
          </w:p>
        </w:tc>
        <w:tc>
          <w:tcPr>
            <w:tcW w:w="1007" w:type="dxa"/>
          </w:tcPr>
          <w:p w:rsidR="002B42B6" w:rsidRPr="002B42B6" w:rsidRDefault="00FF71F2"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8,1</w:t>
            </w:r>
          </w:p>
        </w:tc>
        <w:tc>
          <w:tcPr>
            <w:tcW w:w="1057" w:type="dxa"/>
          </w:tcPr>
          <w:p w:rsidR="002B42B6" w:rsidRPr="002B42B6" w:rsidRDefault="002B42B6" w:rsidP="002B42B6">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100,0</w:t>
            </w:r>
          </w:p>
        </w:tc>
        <w:tc>
          <w:tcPr>
            <w:tcW w:w="928" w:type="dxa"/>
          </w:tcPr>
          <w:p w:rsidR="002B42B6" w:rsidRDefault="002B42B6" w:rsidP="002B42B6">
            <w:pPr>
              <w:spacing w:after="0" w:line="240" w:lineRule="auto"/>
              <w:jc w:val="center"/>
              <w:rPr>
                <w:rFonts w:ascii="Times New Roman" w:hAnsi="Times New Roman"/>
                <w:sz w:val="28"/>
                <w:szCs w:val="28"/>
                <w:lang w:val="en-US" w:eastAsia="ru-RU"/>
              </w:rPr>
            </w:pP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sidR="00FF71F2">
        <w:rPr>
          <w:szCs w:val="28"/>
          <w:lang w:val="en-US"/>
        </w:rPr>
        <w:t>III</w:t>
      </w:r>
      <w:r w:rsidR="00FF71F2">
        <w:rPr>
          <w:szCs w:val="28"/>
        </w:rPr>
        <w:t>,5</w:t>
      </w:r>
      <w:r w:rsidRPr="00FC16EE">
        <w:t>.</w:t>
      </w:r>
    </w:p>
    <w:p w:rsidR="00B01DBA" w:rsidRPr="00FC16EE" w:rsidRDefault="00B01DBA" w:rsidP="00B01DBA">
      <w:pPr>
        <w:pStyle w:val="af2"/>
        <w:ind w:firstLine="709"/>
      </w:pPr>
      <w:r w:rsidRPr="00FC16EE">
        <w:t xml:space="preserve">Средний класс пожарной опасности </w:t>
      </w:r>
      <w:r w:rsidR="00FF71F2">
        <w:rPr>
          <w:szCs w:val="28"/>
          <w:lang w:val="en-US"/>
        </w:rPr>
        <w:t>III</w:t>
      </w:r>
      <w:r w:rsidR="00FF71F2">
        <w:rPr>
          <w:szCs w:val="28"/>
        </w:rPr>
        <w:t>,5</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 п.2.3.1. ч.2.3. «Инструкции по охране приро</w:t>
      </w:r>
      <w:r w:rsidRPr="00FC16EE">
        <w:t>д</w:t>
      </w:r>
      <w:r w:rsidRPr="00FC16EE">
        <w:t>ной среды при строительстве, ремонте и содержании автомобильных дорог. 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lastRenderedPageBreak/>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t>- создание и содержание противопожарных заслонов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наблюдение и контроль за пожарной опасностью в лесах и лесными пожарами;</w:t>
      </w:r>
    </w:p>
    <w:p w:rsidR="00B01DBA" w:rsidRPr="00FC16EE" w:rsidRDefault="00B01DBA" w:rsidP="00B01DBA">
      <w:pPr>
        <w:pStyle w:val="af2"/>
        <w:ind w:firstLine="709"/>
      </w:pPr>
      <w:r w:rsidRPr="00FC16EE">
        <w:lastRenderedPageBreak/>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w:t>
      </w:r>
      <w:r>
        <w:rPr>
          <w:rFonts w:ascii="Times New Roman" w:hAnsi="Times New Roman"/>
          <w:sz w:val="28"/>
          <w:szCs w:val="28"/>
        </w:rPr>
        <w:t>о</w:t>
      </w:r>
      <w:r>
        <w:rPr>
          <w:rFonts w:ascii="Times New Roman" w:hAnsi="Times New Roman"/>
          <w:sz w:val="28"/>
          <w:szCs w:val="28"/>
        </w:rPr>
        <w:t>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w:t>
      </w:r>
      <w:r w:rsidRPr="00FC16EE">
        <w:t>о</w:t>
      </w:r>
      <w:r w:rsidRPr="00FC16EE">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средств в соответствии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lastRenderedPageBreak/>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бое внимание следует уделить лесопожарной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B42B6" w:rsidRPr="002B42B6" w:rsidRDefault="002B42B6" w:rsidP="002B42B6">
      <w:pPr>
        <w:spacing w:after="0" w:line="240" w:lineRule="auto"/>
        <w:jc w:val="both"/>
        <w:rPr>
          <w:rFonts w:ascii="Times New Roman" w:eastAsia="Times New Roman" w:hAnsi="Times New Roman"/>
          <w:color w:val="000000"/>
          <w:sz w:val="28"/>
          <w:szCs w:val="20"/>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2B42B6" w:rsidRPr="002B42B6" w:rsidTr="007252D3">
        <w:trPr>
          <w:trHeight w:val="970"/>
          <w:tblHeader/>
        </w:trPr>
        <w:tc>
          <w:tcPr>
            <w:tcW w:w="851"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w:t>
            </w:r>
          </w:p>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п/п</w:t>
            </w:r>
          </w:p>
        </w:tc>
        <w:tc>
          <w:tcPr>
            <w:tcW w:w="3714"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Меры противопожарного обустройства лесов</w:t>
            </w:r>
          </w:p>
        </w:tc>
        <w:tc>
          <w:tcPr>
            <w:tcW w:w="964"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Ед. изм.</w:t>
            </w: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Количество проектируемых мероприятий (на 1000 га площади лесов)</w:t>
            </w:r>
          </w:p>
        </w:tc>
      </w:tr>
      <w:tr w:rsidR="002B42B6" w:rsidRPr="002B42B6" w:rsidTr="007252D3">
        <w:trPr>
          <w:trHeight w:val="259"/>
          <w:tblHeader/>
        </w:trPr>
        <w:tc>
          <w:tcPr>
            <w:tcW w:w="851"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w:t>
            </w:r>
          </w:p>
        </w:tc>
        <w:tc>
          <w:tcPr>
            <w:tcW w:w="964"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827" w:type="dxa"/>
            <w:tcBorders>
              <w:top w:val="double" w:sz="4" w:space="0" w:color="auto"/>
              <w:bottom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4</w:t>
            </w:r>
          </w:p>
        </w:tc>
      </w:tr>
      <w:tr w:rsidR="002B42B6" w:rsidRPr="002B42B6" w:rsidTr="007252D3">
        <w:trPr>
          <w:trHeight w:val="1700"/>
        </w:trPr>
        <w:tc>
          <w:tcPr>
            <w:tcW w:w="851" w:type="dxa"/>
            <w:vMerge w:val="restart"/>
            <w:tcBorders>
              <w:top w:val="double" w:sz="4" w:space="0" w:color="auto"/>
            </w:tcBorders>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w:t>
            </w:r>
          </w:p>
        </w:tc>
        <w:tc>
          <w:tcPr>
            <w:tcW w:w="3714" w:type="dxa"/>
            <w:tcBorders>
              <w:top w:val="double" w:sz="4" w:space="0" w:color="auto"/>
            </w:tcBorders>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размещение стендов и других указателей, содержащих информацию о мерах пожарной безопасн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сти в лесах в виде:</w:t>
            </w:r>
          </w:p>
        </w:tc>
        <w:tc>
          <w:tcPr>
            <w:tcW w:w="964" w:type="dxa"/>
            <w:vMerge w:val="restart"/>
            <w:tcBorders>
              <w:top w:val="doub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494974424"/>
            <w:bookmarkStart w:id="78" w:name="_Toc495771774"/>
            <w:bookmarkStart w:id="79" w:name="_Toc504497279"/>
            <w:r w:rsidRPr="002B42B6">
              <w:rPr>
                <w:rFonts w:ascii="Times New Roman" w:hAnsi="Times New Roman"/>
                <w:sz w:val="28"/>
                <w:szCs w:val="28"/>
              </w:rPr>
              <w:t>шт.</w:t>
            </w:r>
            <w:bookmarkEnd w:id="75"/>
            <w:bookmarkEnd w:id="76"/>
            <w:bookmarkEnd w:id="77"/>
            <w:bookmarkEnd w:id="78"/>
            <w:bookmarkEnd w:id="79"/>
          </w:p>
        </w:tc>
        <w:tc>
          <w:tcPr>
            <w:tcW w:w="3827" w:type="dxa"/>
            <w:tcBorders>
              <w:top w:val="double" w:sz="4" w:space="0" w:color="auto"/>
            </w:tcBorders>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17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стендов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 xml:space="preserve"> 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(участковое леснич</w:t>
            </w:r>
            <w:r w:rsidRPr="002B42B6">
              <w:rPr>
                <w:rFonts w:ascii="Times New Roman" w:hAnsi="Times New Roman"/>
                <w:sz w:val="28"/>
                <w:szCs w:val="28"/>
              </w:rPr>
              <w:t>е</w:t>
            </w:r>
            <w:r w:rsidRPr="002B42B6">
              <w:rPr>
                <w:rFonts w:ascii="Times New Roman" w:hAnsi="Times New Roman"/>
                <w:sz w:val="28"/>
                <w:szCs w:val="28"/>
              </w:rPr>
              <w:t>ство)</w:t>
            </w:r>
          </w:p>
        </w:tc>
      </w:tr>
      <w:tr w:rsidR="002B42B6" w:rsidRPr="002B42B6" w:rsidTr="007252D3">
        <w:trPr>
          <w:trHeight w:val="313"/>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плакатов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 xml:space="preserve">объявлений аншлагов) и </w:t>
            </w:r>
            <w:r w:rsidRPr="002B42B6">
              <w:rPr>
                <w:rFonts w:ascii="Times New Roman" w:eastAsiaTheme="minorEastAsia" w:hAnsi="Times New Roman"/>
                <w:sz w:val="28"/>
                <w:szCs w:val="28"/>
                <w:lang w:eastAsia="ru-RU"/>
              </w:rPr>
              <w:lastRenderedPageBreak/>
              <w:t>других знаков и указателей</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3,0</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2.</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Благоустройство зон отдыха граждан, пребывающих в лесах, в соответствии со ст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тьей 11 Лесного кодекса РФ</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0" w:name="_Toc492156782"/>
            <w:bookmarkStart w:id="81" w:name="_Toc492156956"/>
            <w:bookmarkStart w:id="82" w:name="_Toc494974425"/>
            <w:bookmarkStart w:id="83" w:name="_Toc495771775"/>
            <w:bookmarkStart w:id="84" w:name="_Toc504497280"/>
            <w:r w:rsidRPr="002B42B6">
              <w:rPr>
                <w:rFonts w:ascii="Times New Roman" w:hAnsi="Times New Roman"/>
                <w:sz w:val="28"/>
                <w:szCs w:val="28"/>
              </w:rPr>
              <w:t>шт.</w:t>
            </w:r>
            <w:bookmarkEnd w:id="80"/>
            <w:bookmarkEnd w:id="81"/>
            <w:bookmarkEnd w:id="82"/>
            <w:bookmarkEnd w:id="83"/>
            <w:bookmarkEnd w:id="8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1,5</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3.</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Установка и эксплуатация шлагбаумов, устройство преград, обеспечивающих пребывание граждан в лесах в целях обеспечения 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ной безопасности</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85" w:name="_Toc492156783"/>
            <w:bookmarkStart w:id="86" w:name="_Toc492156957"/>
            <w:bookmarkStart w:id="87" w:name="_Toc494974426"/>
            <w:bookmarkStart w:id="88" w:name="_Toc495771776"/>
            <w:bookmarkStart w:id="89" w:name="_Toc504497281"/>
            <w:r w:rsidRPr="002B42B6">
              <w:rPr>
                <w:rFonts w:ascii="Times New Roman" w:hAnsi="Times New Roman"/>
                <w:sz w:val="28"/>
                <w:szCs w:val="28"/>
              </w:rPr>
              <w:t>шт.</w:t>
            </w:r>
            <w:bookmarkEnd w:id="85"/>
            <w:bookmarkEnd w:id="86"/>
            <w:bookmarkEnd w:id="87"/>
            <w:bookmarkEnd w:id="88"/>
            <w:bookmarkEnd w:id="8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1,8</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4.</w:t>
            </w: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Лесные дороги, предназн</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ченные для охраны лесов от пожаров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0" w:name="_Toc492156784"/>
            <w:bookmarkStart w:id="91" w:name="_Toc492156958"/>
            <w:bookmarkStart w:id="92" w:name="_Toc494974427"/>
            <w:bookmarkStart w:id="93" w:name="_Toc495771777"/>
            <w:bookmarkStart w:id="94" w:name="_Toc504497282"/>
            <w:r w:rsidRPr="002B42B6">
              <w:rPr>
                <w:rFonts w:ascii="Times New Roman" w:hAnsi="Times New Roman"/>
                <w:sz w:val="28"/>
                <w:szCs w:val="28"/>
              </w:rPr>
              <w:t>км</w:t>
            </w:r>
            <w:bookmarkEnd w:id="90"/>
            <w:bookmarkEnd w:id="91"/>
            <w:bookmarkEnd w:id="92"/>
            <w:bookmarkEnd w:id="93"/>
            <w:bookmarkEnd w:id="9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7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352"/>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val="en-US" w:eastAsia="ru-RU"/>
              </w:rPr>
            </w:pPr>
            <w:r w:rsidRPr="002B42B6">
              <w:rPr>
                <w:rFonts w:ascii="Times New Roman" w:eastAsiaTheme="minorEastAsia" w:hAnsi="Times New Roman"/>
                <w:sz w:val="28"/>
                <w:szCs w:val="28"/>
                <w:lang w:eastAsia="ru-RU"/>
              </w:rPr>
              <w:t>реконструкция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0,2</w:t>
            </w:r>
          </w:p>
        </w:tc>
      </w:tr>
      <w:tr w:rsidR="002B42B6" w:rsidRPr="002B42B6" w:rsidTr="007252D3">
        <w:trPr>
          <w:trHeight w:val="285"/>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w:t>
            </w:r>
          </w:p>
        </w:tc>
        <w:tc>
          <w:tcPr>
            <w:tcW w:w="964" w:type="dxa"/>
            <w:vMerge/>
            <w:tcBorders>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суммарная протяженность созданных, реконструиру</w:t>
            </w:r>
            <w:r w:rsidRPr="002B42B6">
              <w:rPr>
                <w:rFonts w:ascii="Times New Roman" w:hAnsi="Times New Roman"/>
                <w:sz w:val="28"/>
                <w:szCs w:val="28"/>
              </w:rPr>
              <w:t>е</w:t>
            </w:r>
            <w:r w:rsidRPr="002B42B6">
              <w:rPr>
                <w:rFonts w:ascii="Times New Roman" w:hAnsi="Times New Roman"/>
                <w:sz w:val="28"/>
                <w:szCs w:val="28"/>
              </w:rPr>
              <w:t>мых и эксплуатируемых ле</w:t>
            </w:r>
            <w:r w:rsidRPr="002B42B6">
              <w:rPr>
                <w:rFonts w:ascii="Times New Roman" w:hAnsi="Times New Roman"/>
                <w:sz w:val="28"/>
                <w:szCs w:val="28"/>
              </w:rPr>
              <w:t>с</w:t>
            </w:r>
            <w:r w:rsidRPr="002B42B6">
              <w:rPr>
                <w:rFonts w:ascii="Times New Roman" w:hAnsi="Times New Roman"/>
                <w:sz w:val="28"/>
                <w:szCs w:val="28"/>
              </w:rPr>
              <w:t>ных дорог</w:t>
            </w:r>
          </w:p>
        </w:tc>
      </w:tr>
      <w:tr w:rsidR="002B42B6" w:rsidRPr="002B42B6" w:rsidTr="007252D3">
        <w:trPr>
          <w:trHeight w:val="557"/>
        </w:trPr>
        <w:tc>
          <w:tcPr>
            <w:tcW w:w="851" w:type="dxa"/>
            <w:vAlign w:val="center"/>
          </w:tcPr>
          <w:p w:rsidR="002B42B6" w:rsidRPr="002B42B6" w:rsidRDefault="002B42B6" w:rsidP="002B42B6">
            <w:pPr>
              <w:spacing w:after="0" w:line="240" w:lineRule="auto"/>
              <w:jc w:val="center"/>
              <w:rPr>
                <w:rFonts w:ascii="Times New Roman" w:hAnsi="Times New Roman"/>
                <w:sz w:val="28"/>
                <w:szCs w:val="28"/>
                <w:lang w:val="en-US"/>
              </w:rPr>
            </w:pPr>
            <w:r w:rsidRPr="002B42B6">
              <w:rPr>
                <w:rFonts w:ascii="Times New Roman" w:hAnsi="Times New Roman"/>
                <w:sz w:val="28"/>
                <w:szCs w:val="28"/>
                <w:lang w:val="en-US"/>
              </w:rPr>
              <w:t>5.</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 xml:space="preserve">ция </w:t>
            </w:r>
          </w:p>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95" w:name="_Toc492156785"/>
            <w:bookmarkStart w:id="96" w:name="_Toc492156959"/>
            <w:bookmarkStart w:id="97" w:name="_Toc494974428"/>
            <w:bookmarkStart w:id="98" w:name="_Toc495771778"/>
            <w:bookmarkStart w:id="99" w:name="_Toc504497283"/>
            <w:r w:rsidRPr="002B42B6">
              <w:rPr>
                <w:rFonts w:ascii="Times New Roman" w:hAnsi="Times New Roman"/>
                <w:sz w:val="28"/>
                <w:szCs w:val="28"/>
              </w:rPr>
              <w:t>шт.</w:t>
            </w:r>
            <w:bookmarkEnd w:id="95"/>
            <w:bookmarkEnd w:id="96"/>
            <w:bookmarkEnd w:id="97"/>
            <w:bookmarkEnd w:id="98"/>
            <w:bookmarkEnd w:id="9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не менее одного на леснич</w:t>
            </w:r>
            <w:r w:rsidRPr="002B42B6">
              <w:rPr>
                <w:rFonts w:ascii="Times New Roman" w:hAnsi="Times New Roman"/>
                <w:sz w:val="28"/>
                <w:szCs w:val="28"/>
              </w:rPr>
              <w:t>е</w:t>
            </w:r>
            <w:r w:rsidRPr="002B42B6">
              <w:rPr>
                <w:rFonts w:ascii="Times New Roman" w:hAnsi="Times New Roman"/>
                <w:sz w:val="28"/>
                <w:szCs w:val="28"/>
              </w:rPr>
              <w:t>ство, авиаотделение в рай</w:t>
            </w:r>
            <w:r w:rsidRPr="002B42B6">
              <w:rPr>
                <w:rFonts w:ascii="Times New Roman" w:hAnsi="Times New Roman"/>
                <w:sz w:val="28"/>
                <w:szCs w:val="28"/>
              </w:rPr>
              <w:t>о</w:t>
            </w:r>
            <w:r w:rsidRPr="002B42B6">
              <w:rPr>
                <w:rFonts w:ascii="Times New Roman" w:hAnsi="Times New Roman"/>
                <w:sz w:val="28"/>
                <w:szCs w:val="28"/>
              </w:rPr>
              <w:t>нах авиационной охраны л</w:t>
            </w:r>
            <w:r w:rsidRPr="002B42B6">
              <w:rPr>
                <w:rFonts w:ascii="Times New Roman" w:hAnsi="Times New Roman"/>
                <w:sz w:val="28"/>
                <w:szCs w:val="28"/>
              </w:rPr>
              <w:t>е</w:t>
            </w:r>
            <w:r w:rsidRPr="002B42B6">
              <w:rPr>
                <w:rFonts w:ascii="Times New Roman" w:hAnsi="Times New Roman"/>
                <w:sz w:val="28"/>
                <w:szCs w:val="28"/>
              </w:rPr>
              <w:t>сов</w:t>
            </w:r>
          </w:p>
        </w:tc>
      </w:tr>
      <w:tr w:rsidR="002B42B6" w:rsidRPr="002B42B6" w:rsidTr="007252D3">
        <w:trPr>
          <w:trHeight w:val="55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6.</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разрывов</w:t>
            </w:r>
          </w:p>
        </w:tc>
        <w:tc>
          <w:tcPr>
            <w:tcW w:w="964" w:type="dxa"/>
            <w:vMerge w:val="restart"/>
            <w:tcBorders>
              <w:top w:val="single" w:sz="4" w:space="0" w:color="auto"/>
            </w:tcBorders>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0" w:name="_Toc492156786"/>
            <w:bookmarkStart w:id="101" w:name="_Toc492156960"/>
            <w:bookmarkStart w:id="102" w:name="_Toc494974429"/>
            <w:bookmarkStart w:id="103" w:name="_Toc495771779"/>
            <w:bookmarkStart w:id="104" w:name="_Toc504497284"/>
            <w:r w:rsidRPr="002B42B6">
              <w:rPr>
                <w:rFonts w:ascii="Times New Roman" w:hAnsi="Times New Roman"/>
                <w:sz w:val="28"/>
                <w:szCs w:val="28"/>
              </w:rPr>
              <w:t>км</w:t>
            </w:r>
            <w:bookmarkEnd w:id="100"/>
            <w:bookmarkEnd w:id="101"/>
            <w:bookmarkEnd w:id="102"/>
            <w:bookmarkEnd w:id="103"/>
            <w:bookmarkEnd w:id="10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w:t>
            </w:r>
          </w:p>
        </w:tc>
      </w:tr>
      <w:tr w:rsidR="002B42B6" w:rsidRPr="002B42B6" w:rsidTr="007252D3">
        <w:trPr>
          <w:trHeight w:val="33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Прокладка 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0,3</w:t>
            </w:r>
          </w:p>
        </w:tc>
      </w:tr>
      <w:tr w:rsidR="002B42B6" w:rsidRPr="002B42B6" w:rsidTr="007252D3">
        <w:trPr>
          <w:trHeight w:val="557"/>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ных минерализованных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lang w:val="en-US"/>
              </w:rPr>
            </w:pPr>
            <w:r w:rsidRPr="002B42B6">
              <w:rPr>
                <w:rFonts w:ascii="Times New Roman" w:hAnsi="Times New Roman"/>
                <w:sz w:val="28"/>
                <w:szCs w:val="28"/>
              </w:rPr>
              <w:t>0,71</w:t>
            </w:r>
          </w:p>
        </w:tc>
      </w:tr>
      <w:tr w:rsidR="002B42B6" w:rsidRPr="002B42B6" w:rsidTr="007252D3">
        <w:trPr>
          <w:trHeight w:val="337"/>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7.</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Прочистка и обновление:</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05" w:name="_Toc492156787"/>
            <w:bookmarkStart w:id="106" w:name="_Toc492156961"/>
            <w:bookmarkStart w:id="107" w:name="_Toc494974430"/>
            <w:bookmarkStart w:id="108" w:name="_Toc495771780"/>
            <w:bookmarkStart w:id="109" w:name="_Toc504497285"/>
            <w:r w:rsidRPr="002B42B6">
              <w:rPr>
                <w:rFonts w:ascii="Times New Roman" w:hAnsi="Times New Roman"/>
                <w:sz w:val="28"/>
                <w:szCs w:val="28"/>
              </w:rPr>
              <w:t>км</w:t>
            </w:r>
            <w:bookmarkEnd w:id="105"/>
            <w:bookmarkEnd w:id="106"/>
            <w:bookmarkEnd w:id="107"/>
            <w:bookmarkEnd w:id="108"/>
            <w:bookmarkEnd w:id="10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58"/>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просек</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5,0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противопожарных минер</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лизованных полос</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3,7</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lastRenderedPageBreak/>
              <w:t>8.</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Строительство, реконстру</w:t>
            </w:r>
            <w:r w:rsidRPr="002B42B6">
              <w:rPr>
                <w:rFonts w:ascii="Times New Roman" w:eastAsiaTheme="minorEastAsia" w:hAnsi="Times New Roman"/>
                <w:sz w:val="28"/>
                <w:szCs w:val="28"/>
                <w:lang w:eastAsia="ru-RU"/>
              </w:rPr>
              <w:t>к</w:t>
            </w:r>
            <w:r w:rsidRPr="002B42B6">
              <w:rPr>
                <w:rFonts w:ascii="Times New Roman" w:eastAsiaTheme="minorEastAsia" w:hAnsi="Times New Roman"/>
                <w:sz w:val="28"/>
                <w:szCs w:val="28"/>
                <w:lang w:eastAsia="ru-RU"/>
              </w:rPr>
              <w:t>ция и эксплуатация:</w:t>
            </w:r>
          </w:p>
        </w:tc>
        <w:tc>
          <w:tcPr>
            <w:tcW w:w="964" w:type="dxa"/>
            <w:vMerge w:val="restart"/>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10" w:name="_Toc492156788"/>
            <w:bookmarkStart w:id="111" w:name="_Toc492156962"/>
            <w:bookmarkStart w:id="112" w:name="_Toc494974431"/>
            <w:bookmarkStart w:id="113" w:name="_Toc495771781"/>
            <w:bookmarkStart w:id="114" w:name="_Toc504497286"/>
            <w:r w:rsidRPr="002B42B6">
              <w:rPr>
                <w:rFonts w:ascii="Times New Roman" w:hAnsi="Times New Roman"/>
                <w:sz w:val="28"/>
                <w:szCs w:val="28"/>
              </w:rPr>
              <w:t>шт.</w:t>
            </w:r>
            <w:bookmarkEnd w:id="110"/>
            <w:bookmarkEnd w:id="111"/>
            <w:bookmarkEnd w:id="112"/>
            <w:bookmarkEnd w:id="113"/>
            <w:bookmarkEnd w:id="11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пожарных наблюдательных пунктов (вышек, мачт, пав</w:t>
            </w:r>
            <w:r w:rsidRPr="002B42B6">
              <w:rPr>
                <w:rFonts w:ascii="Times New Roman" w:eastAsiaTheme="minorEastAsia" w:hAnsi="Times New Roman"/>
                <w:sz w:val="28"/>
                <w:szCs w:val="28"/>
                <w:lang w:eastAsia="ru-RU"/>
              </w:rPr>
              <w:t>и</w:t>
            </w:r>
            <w:r w:rsidRPr="002B42B6">
              <w:rPr>
                <w:rFonts w:ascii="Times New Roman" w:eastAsiaTheme="minorEastAsia" w:hAnsi="Times New Roman"/>
                <w:sz w:val="28"/>
                <w:szCs w:val="28"/>
                <w:lang w:eastAsia="ru-RU"/>
              </w:rPr>
              <w:t>льонов и других наблюд</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тельных пунктов)</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0,1</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пунктов сосредоточения противопожарного инвент</w:t>
            </w:r>
            <w:r w:rsidRPr="002B42B6">
              <w:rPr>
                <w:rFonts w:ascii="Times New Roman" w:eastAsiaTheme="minorEastAsia" w:hAnsi="Times New Roman"/>
                <w:sz w:val="28"/>
                <w:szCs w:val="28"/>
                <w:lang w:eastAsia="ru-RU"/>
              </w:rPr>
              <w:t>а</w:t>
            </w:r>
            <w:r w:rsidRPr="002B42B6">
              <w:rPr>
                <w:rFonts w:ascii="Times New Roman" w:eastAsiaTheme="minorEastAsia" w:hAnsi="Times New Roman"/>
                <w:sz w:val="28"/>
                <w:szCs w:val="28"/>
                <w:lang w:eastAsia="ru-RU"/>
              </w:rPr>
              <w:t>ря</w:t>
            </w:r>
          </w:p>
        </w:tc>
        <w:tc>
          <w:tcPr>
            <w:tcW w:w="964" w:type="dxa"/>
            <w:vMerge/>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одному на добровольную пожарную дружину</w:t>
            </w:r>
          </w:p>
        </w:tc>
      </w:tr>
      <w:tr w:rsidR="002B42B6" w:rsidRPr="002B42B6" w:rsidTr="007252D3">
        <w:trPr>
          <w:trHeight w:val="219"/>
        </w:trPr>
        <w:tc>
          <w:tcPr>
            <w:tcW w:w="851" w:type="dxa"/>
            <w:vMerge w:val="restart"/>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9.</w:t>
            </w:r>
          </w:p>
        </w:tc>
        <w:tc>
          <w:tcPr>
            <w:tcW w:w="3714" w:type="dxa"/>
            <w:vMerge w:val="restart"/>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пожарных вод</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емов</w:t>
            </w: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15" w:name="_Toc492156789"/>
            <w:bookmarkStart w:id="116" w:name="_Toc492156963"/>
            <w:bookmarkStart w:id="117" w:name="_Toc494974432"/>
            <w:bookmarkStart w:id="118" w:name="_Toc495771782"/>
            <w:bookmarkStart w:id="119" w:name="_Toc504497287"/>
            <w:r w:rsidRPr="002B42B6">
              <w:rPr>
                <w:rFonts w:ascii="Times New Roman" w:hAnsi="Times New Roman"/>
                <w:sz w:val="28"/>
                <w:szCs w:val="28"/>
              </w:rPr>
              <w:t>1 КППО</w:t>
            </w:r>
            <w:bookmarkEnd w:id="115"/>
            <w:bookmarkEnd w:id="116"/>
            <w:bookmarkEnd w:id="117"/>
            <w:bookmarkEnd w:id="118"/>
            <w:bookmarkEnd w:id="11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0" w:name="_Toc492156790"/>
            <w:bookmarkStart w:id="121" w:name="_Toc492156964"/>
            <w:bookmarkStart w:id="122" w:name="_Toc494974433"/>
            <w:bookmarkStart w:id="123" w:name="_Toc495771783"/>
            <w:bookmarkStart w:id="124" w:name="_Toc504497288"/>
            <w:r w:rsidRPr="002B42B6">
              <w:rPr>
                <w:rFonts w:ascii="Times New Roman" w:hAnsi="Times New Roman"/>
                <w:sz w:val="28"/>
                <w:szCs w:val="28"/>
              </w:rPr>
              <w:t>2 КППО</w:t>
            </w:r>
            <w:bookmarkEnd w:id="120"/>
            <w:bookmarkEnd w:id="121"/>
            <w:bookmarkEnd w:id="122"/>
            <w:bookmarkEnd w:id="123"/>
            <w:bookmarkEnd w:id="12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1,0</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vMerge/>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p>
        </w:tc>
        <w:tc>
          <w:tcPr>
            <w:tcW w:w="964" w:type="dxa"/>
            <w:vAlign w:val="center"/>
          </w:tcPr>
          <w:p w:rsidR="002B42B6" w:rsidRPr="002B42B6" w:rsidRDefault="002B42B6" w:rsidP="002B42B6">
            <w:pPr>
              <w:spacing w:after="0" w:line="240" w:lineRule="auto"/>
              <w:ind w:right="-108"/>
              <w:jc w:val="center"/>
              <w:outlineLvl w:val="0"/>
              <w:rPr>
                <w:rFonts w:ascii="Times New Roman" w:hAnsi="Times New Roman"/>
                <w:sz w:val="28"/>
                <w:szCs w:val="28"/>
              </w:rPr>
            </w:pPr>
            <w:bookmarkStart w:id="125" w:name="_Toc492156791"/>
            <w:bookmarkStart w:id="126" w:name="_Toc492156965"/>
            <w:bookmarkStart w:id="127" w:name="_Toc494974434"/>
            <w:bookmarkStart w:id="128" w:name="_Toc495771784"/>
            <w:bookmarkStart w:id="129" w:name="_Toc504497289"/>
            <w:r w:rsidRPr="002B42B6">
              <w:rPr>
                <w:rFonts w:ascii="Times New Roman" w:hAnsi="Times New Roman"/>
                <w:sz w:val="28"/>
                <w:szCs w:val="28"/>
              </w:rPr>
              <w:t>3 КППО</w:t>
            </w:r>
            <w:bookmarkEnd w:id="125"/>
            <w:bookmarkEnd w:id="126"/>
            <w:bookmarkEnd w:id="127"/>
            <w:bookmarkEnd w:id="128"/>
            <w:bookmarkEnd w:id="12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0,5</w:t>
            </w:r>
          </w:p>
        </w:tc>
      </w:tr>
      <w:tr w:rsidR="002B42B6" w:rsidRPr="002B42B6" w:rsidTr="007252D3">
        <w:trPr>
          <w:trHeight w:val="219"/>
        </w:trPr>
        <w:tc>
          <w:tcPr>
            <w:tcW w:w="851" w:type="dxa"/>
            <w:vMerge/>
            <w:vAlign w:val="center"/>
          </w:tcPr>
          <w:p w:rsidR="002B42B6" w:rsidRPr="002B42B6" w:rsidRDefault="002B42B6" w:rsidP="002B42B6">
            <w:pPr>
              <w:spacing w:after="0" w:line="240" w:lineRule="auto"/>
              <w:jc w:val="center"/>
              <w:rPr>
                <w:rFonts w:ascii="Times New Roman" w:hAnsi="Times New Roman"/>
                <w:sz w:val="28"/>
                <w:szCs w:val="28"/>
              </w:rPr>
            </w:pP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Устройство подъездов к и</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точникам противопожарного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0" w:name="_Toc492156792"/>
            <w:bookmarkStart w:id="131" w:name="_Toc492156966"/>
            <w:bookmarkStart w:id="132" w:name="_Toc494974435"/>
            <w:bookmarkStart w:id="133" w:name="_Toc495771785"/>
            <w:bookmarkStart w:id="134" w:name="_Toc504497290"/>
            <w:r w:rsidRPr="002B42B6">
              <w:rPr>
                <w:rFonts w:ascii="Times New Roman" w:hAnsi="Times New Roman"/>
                <w:sz w:val="28"/>
                <w:szCs w:val="28"/>
              </w:rPr>
              <w:t>шт.</w:t>
            </w:r>
            <w:bookmarkEnd w:id="130"/>
            <w:bookmarkEnd w:id="131"/>
            <w:bookmarkEnd w:id="132"/>
            <w:bookmarkEnd w:id="133"/>
            <w:bookmarkEnd w:id="13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2,5</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10.</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Эксплуатация подъездов к источникам противопожа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ного водоснабжения</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35" w:name="_Toc492156793"/>
            <w:bookmarkStart w:id="136" w:name="_Toc492156967"/>
            <w:bookmarkStart w:id="137" w:name="_Toc494974436"/>
            <w:bookmarkStart w:id="138" w:name="_Toc495771786"/>
            <w:bookmarkStart w:id="139" w:name="_Toc504497291"/>
            <w:r w:rsidRPr="002B42B6">
              <w:rPr>
                <w:rFonts w:ascii="Times New Roman" w:hAnsi="Times New Roman"/>
                <w:sz w:val="28"/>
                <w:szCs w:val="28"/>
              </w:rPr>
              <w:t>шт.</w:t>
            </w:r>
            <w:bookmarkEnd w:id="135"/>
            <w:bookmarkEnd w:id="136"/>
            <w:bookmarkEnd w:id="137"/>
            <w:bookmarkEnd w:id="138"/>
            <w:bookmarkEnd w:id="139"/>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по количеству имеющихся</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11.</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Снижение природной п</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жарной опасности лесов п</w:t>
            </w:r>
            <w:r w:rsidRPr="002B42B6">
              <w:rPr>
                <w:rFonts w:ascii="Times New Roman" w:eastAsiaTheme="minorEastAsia" w:hAnsi="Times New Roman"/>
                <w:sz w:val="28"/>
                <w:szCs w:val="28"/>
                <w:lang w:eastAsia="ru-RU"/>
              </w:rPr>
              <w:t>у</w:t>
            </w:r>
            <w:r w:rsidRPr="002B42B6">
              <w:rPr>
                <w:rFonts w:ascii="Times New Roman" w:eastAsiaTheme="minorEastAsia" w:hAnsi="Times New Roman"/>
                <w:sz w:val="28"/>
                <w:szCs w:val="28"/>
                <w:lang w:eastAsia="ru-RU"/>
              </w:rPr>
              <w:t>тем регулирования породн</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го состава лесных насажд</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ний и проведения санита</w:t>
            </w:r>
            <w:r w:rsidRPr="002B42B6">
              <w:rPr>
                <w:rFonts w:ascii="Times New Roman" w:eastAsiaTheme="minorEastAsia" w:hAnsi="Times New Roman"/>
                <w:sz w:val="28"/>
                <w:szCs w:val="28"/>
                <w:lang w:eastAsia="ru-RU"/>
              </w:rPr>
              <w:t>р</w:t>
            </w:r>
            <w:r w:rsidRPr="002B42B6">
              <w:rPr>
                <w:rFonts w:ascii="Times New Roman" w:eastAsiaTheme="minorEastAsia" w:hAnsi="Times New Roman"/>
                <w:sz w:val="28"/>
                <w:szCs w:val="28"/>
                <w:lang w:eastAsia="ru-RU"/>
              </w:rPr>
              <w:t>но-оздоровительных мер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приятий</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в соответствии с лесным пл</w:t>
            </w:r>
            <w:r w:rsidRPr="002B42B6">
              <w:rPr>
                <w:rFonts w:ascii="Times New Roman" w:hAnsi="Times New Roman"/>
                <w:sz w:val="28"/>
                <w:szCs w:val="28"/>
              </w:rPr>
              <w:t>а</w:t>
            </w:r>
            <w:r w:rsidRPr="002B42B6">
              <w:rPr>
                <w:rFonts w:ascii="Times New Roman" w:hAnsi="Times New Roman"/>
                <w:sz w:val="28"/>
                <w:szCs w:val="28"/>
              </w:rPr>
              <w:t>ном Республики Дагестан, лесохозяйственным регл</w:t>
            </w:r>
            <w:r w:rsidRPr="002B42B6">
              <w:rPr>
                <w:rFonts w:ascii="Times New Roman" w:hAnsi="Times New Roman"/>
                <w:sz w:val="28"/>
                <w:szCs w:val="28"/>
              </w:rPr>
              <w:t>а</w:t>
            </w:r>
            <w:r w:rsidRPr="002B42B6">
              <w:rPr>
                <w:rFonts w:ascii="Times New Roman" w:hAnsi="Times New Roman"/>
                <w:sz w:val="28"/>
                <w:szCs w:val="28"/>
              </w:rPr>
              <w:t xml:space="preserve">ментом </w:t>
            </w:r>
            <w:r w:rsidR="003F2728">
              <w:rPr>
                <w:rFonts w:ascii="Times New Roman" w:hAnsi="Times New Roman"/>
                <w:sz w:val="28"/>
                <w:szCs w:val="28"/>
              </w:rPr>
              <w:t>Тляратинского</w:t>
            </w:r>
            <w:r w:rsidRPr="002B42B6">
              <w:rPr>
                <w:rFonts w:ascii="Times New Roman" w:hAnsi="Times New Roman"/>
                <w:sz w:val="28"/>
                <w:szCs w:val="28"/>
              </w:rPr>
              <w:t xml:space="preserve"> ле</w:t>
            </w:r>
            <w:r w:rsidRPr="002B42B6">
              <w:rPr>
                <w:rFonts w:ascii="Times New Roman" w:hAnsi="Times New Roman"/>
                <w:sz w:val="28"/>
                <w:szCs w:val="28"/>
              </w:rPr>
              <w:t>с</w:t>
            </w:r>
            <w:r w:rsidRPr="002B42B6">
              <w:rPr>
                <w:rFonts w:ascii="Times New Roman" w:hAnsi="Times New Roman"/>
                <w:sz w:val="28"/>
                <w:szCs w:val="28"/>
              </w:rPr>
              <w:t>ничества и планом тушения лесных пожаров на террит</w:t>
            </w:r>
            <w:r w:rsidRPr="002B42B6">
              <w:rPr>
                <w:rFonts w:ascii="Times New Roman" w:hAnsi="Times New Roman"/>
                <w:sz w:val="28"/>
                <w:szCs w:val="28"/>
              </w:rPr>
              <w:t>о</w:t>
            </w:r>
            <w:r w:rsidRPr="002B42B6">
              <w:rPr>
                <w:rFonts w:ascii="Times New Roman" w:hAnsi="Times New Roman"/>
                <w:sz w:val="28"/>
                <w:szCs w:val="28"/>
              </w:rPr>
              <w:t>рии лесничества</w:t>
            </w:r>
          </w:p>
        </w:tc>
      </w:tr>
      <w:tr w:rsidR="002B42B6" w:rsidRPr="002B42B6" w:rsidTr="007252D3">
        <w:trPr>
          <w:trHeight w:val="219"/>
        </w:trPr>
        <w:tc>
          <w:tcPr>
            <w:tcW w:w="851" w:type="dxa"/>
            <w:vAlign w:val="center"/>
          </w:tcPr>
          <w:p w:rsidR="002B42B6" w:rsidRPr="002B42B6" w:rsidRDefault="002B42B6" w:rsidP="002B42B6">
            <w:pPr>
              <w:spacing w:after="0" w:line="240" w:lineRule="auto"/>
              <w:jc w:val="center"/>
              <w:rPr>
                <w:rFonts w:ascii="Times New Roman" w:hAnsi="Times New Roman"/>
                <w:sz w:val="28"/>
                <w:szCs w:val="28"/>
              </w:rPr>
            </w:pPr>
            <w:r w:rsidRPr="002B42B6">
              <w:rPr>
                <w:rFonts w:ascii="Times New Roman" w:hAnsi="Times New Roman"/>
                <w:sz w:val="28"/>
                <w:szCs w:val="28"/>
              </w:rPr>
              <w:t>12.</w:t>
            </w:r>
          </w:p>
        </w:tc>
        <w:tc>
          <w:tcPr>
            <w:tcW w:w="3714" w:type="dxa"/>
          </w:tcPr>
          <w:p w:rsidR="002B42B6" w:rsidRPr="002B42B6" w:rsidRDefault="002B42B6" w:rsidP="002B42B6">
            <w:pPr>
              <w:widowControl w:val="0"/>
              <w:autoSpaceDE w:val="0"/>
              <w:autoSpaceDN w:val="0"/>
              <w:adjustRightInd w:val="0"/>
              <w:spacing w:after="0" w:line="240" w:lineRule="auto"/>
              <w:rPr>
                <w:rFonts w:ascii="Times New Roman" w:eastAsiaTheme="minorEastAsia" w:hAnsi="Times New Roman"/>
                <w:sz w:val="28"/>
                <w:szCs w:val="28"/>
                <w:lang w:eastAsia="ru-RU"/>
              </w:rPr>
            </w:pPr>
            <w:r w:rsidRPr="002B42B6">
              <w:rPr>
                <w:rFonts w:ascii="Times New Roman" w:eastAsiaTheme="minorEastAsia" w:hAnsi="Times New Roman"/>
                <w:sz w:val="28"/>
                <w:szCs w:val="28"/>
                <w:lang w:eastAsia="ru-RU"/>
              </w:rPr>
              <w:t>Проведение профилактич</w:t>
            </w:r>
            <w:r w:rsidRPr="002B42B6">
              <w:rPr>
                <w:rFonts w:ascii="Times New Roman" w:eastAsiaTheme="minorEastAsia" w:hAnsi="Times New Roman"/>
                <w:sz w:val="28"/>
                <w:szCs w:val="28"/>
                <w:lang w:eastAsia="ru-RU"/>
              </w:rPr>
              <w:t>е</w:t>
            </w:r>
            <w:r w:rsidRPr="002B42B6">
              <w:rPr>
                <w:rFonts w:ascii="Times New Roman" w:eastAsiaTheme="minorEastAsia" w:hAnsi="Times New Roman"/>
                <w:sz w:val="28"/>
                <w:szCs w:val="28"/>
                <w:lang w:eastAsia="ru-RU"/>
              </w:rPr>
              <w:t>ского контролируемого пр</w:t>
            </w:r>
            <w:r w:rsidRPr="002B42B6">
              <w:rPr>
                <w:rFonts w:ascii="Times New Roman" w:eastAsiaTheme="minorEastAsia" w:hAnsi="Times New Roman"/>
                <w:sz w:val="28"/>
                <w:szCs w:val="28"/>
                <w:lang w:eastAsia="ru-RU"/>
              </w:rPr>
              <w:t>о</w:t>
            </w:r>
            <w:r w:rsidRPr="002B42B6">
              <w:rPr>
                <w:rFonts w:ascii="Times New Roman" w:eastAsiaTheme="minorEastAsia" w:hAnsi="Times New Roman"/>
                <w:sz w:val="28"/>
                <w:szCs w:val="28"/>
                <w:lang w:eastAsia="ru-RU"/>
              </w:rPr>
              <w:t>тивопожарного выжигания, хвороста, лесной подстилки, сухой травы и других ле</w:t>
            </w:r>
            <w:r w:rsidRPr="002B42B6">
              <w:rPr>
                <w:rFonts w:ascii="Times New Roman" w:eastAsiaTheme="minorEastAsia" w:hAnsi="Times New Roman"/>
                <w:sz w:val="28"/>
                <w:szCs w:val="28"/>
                <w:lang w:eastAsia="ru-RU"/>
              </w:rPr>
              <w:t>с</w:t>
            </w:r>
            <w:r w:rsidRPr="002B42B6">
              <w:rPr>
                <w:rFonts w:ascii="Times New Roman" w:eastAsiaTheme="minorEastAsia" w:hAnsi="Times New Roman"/>
                <w:sz w:val="28"/>
                <w:szCs w:val="28"/>
                <w:lang w:eastAsia="ru-RU"/>
              </w:rPr>
              <w:t>ных горючих материалов</w:t>
            </w:r>
          </w:p>
        </w:tc>
        <w:tc>
          <w:tcPr>
            <w:tcW w:w="964" w:type="dxa"/>
            <w:vAlign w:val="center"/>
          </w:tcPr>
          <w:p w:rsidR="002B42B6" w:rsidRPr="002B42B6" w:rsidRDefault="002B42B6" w:rsidP="002B42B6">
            <w:pPr>
              <w:spacing w:after="0" w:line="240" w:lineRule="auto"/>
              <w:jc w:val="center"/>
              <w:outlineLvl w:val="0"/>
              <w:rPr>
                <w:rFonts w:ascii="Times New Roman" w:hAnsi="Times New Roman"/>
                <w:sz w:val="28"/>
                <w:szCs w:val="28"/>
              </w:rPr>
            </w:pPr>
            <w:bookmarkStart w:id="140" w:name="_Toc492156794"/>
            <w:bookmarkStart w:id="141" w:name="_Toc492156968"/>
            <w:bookmarkStart w:id="142" w:name="_Toc494974437"/>
            <w:bookmarkStart w:id="143" w:name="_Toc495771787"/>
            <w:bookmarkStart w:id="144" w:name="_Toc504497292"/>
            <w:r w:rsidRPr="002B42B6">
              <w:rPr>
                <w:rFonts w:ascii="Times New Roman" w:hAnsi="Times New Roman"/>
                <w:sz w:val="28"/>
                <w:szCs w:val="28"/>
              </w:rPr>
              <w:t>га</w:t>
            </w:r>
            <w:bookmarkEnd w:id="140"/>
            <w:bookmarkEnd w:id="141"/>
            <w:bookmarkEnd w:id="142"/>
            <w:bookmarkEnd w:id="143"/>
            <w:bookmarkEnd w:id="144"/>
          </w:p>
        </w:tc>
        <w:tc>
          <w:tcPr>
            <w:tcW w:w="3827" w:type="dxa"/>
            <w:vAlign w:val="center"/>
          </w:tcPr>
          <w:p w:rsidR="002B42B6" w:rsidRPr="002B42B6" w:rsidRDefault="002B42B6" w:rsidP="002B42B6">
            <w:pPr>
              <w:autoSpaceDE w:val="0"/>
              <w:autoSpaceDN w:val="0"/>
              <w:adjustRightInd w:val="0"/>
              <w:spacing w:after="0" w:line="240" w:lineRule="auto"/>
              <w:jc w:val="center"/>
              <w:rPr>
                <w:rFonts w:ascii="Times New Roman" w:hAnsi="Times New Roman"/>
                <w:sz w:val="28"/>
                <w:szCs w:val="28"/>
              </w:rPr>
            </w:pPr>
            <w:r w:rsidRPr="002B42B6">
              <w:rPr>
                <w:rFonts w:ascii="Times New Roman" w:hAnsi="Times New Roman"/>
                <w:sz w:val="28"/>
                <w:szCs w:val="28"/>
              </w:rPr>
              <w:t>2,0</w:t>
            </w:r>
          </w:p>
        </w:tc>
      </w:tr>
    </w:tbl>
    <w:p w:rsidR="002C3714" w:rsidRDefault="002C3714" w:rsidP="002C3714">
      <w:pPr>
        <w:pStyle w:val="af2"/>
      </w:pPr>
    </w:p>
    <w:p w:rsidR="00681A75" w:rsidRPr="004E493D" w:rsidRDefault="00681A75" w:rsidP="00B01DBA">
      <w:pPr>
        <w:pStyle w:val="af2"/>
        <w:ind w:firstLine="709"/>
        <w:rPr>
          <w:i/>
        </w:rPr>
      </w:pPr>
      <w:r w:rsidRPr="004E493D">
        <w:rPr>
          <w:i/>
        </w:rPr>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мами на основании приведенных выше номативов.</w:t>
      </w:r>
    </w:p>
    <w:p w:rsidR="00B01DBA" w:rsidRDefault="00B01DBA" w:rsidP="00B01DBA">
      <w:pPr>
        <w:pStyle w:val="af2"/>
        <w:ind w:firstLine="709"/>
      </w:pPr>
      <w:r w:rsidRPr="00FC16EE">
        <w:lastRenderedPageBreak/>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t>ект вправе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lastRenderedPageBreak/>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lastRenderedPageBreak/>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тельных мероприятий должно отводиться и средствам наглядной агитации: организации выставок и агитвитрин,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шлагов и агитплакатов,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45" w:name="_Toc504009478"/>
      <w:r w:rsidRPr="00DC71E1">
        <w:rPr>
          <w:b/>
          <w:iCs/>
          <w:color w:val="000000"/>
          <w:szCs w:val="28"/>
        </w:rPr>
        <w:t>2.17.1.2. Требования к охране лесов от загрязнения и иного негативного воздействия</w:t>
      </w:r>
      <w:bookmarkEnd w:id="145"/>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lastRenderedPageBreak/>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средней густоты, имеют до 20% поврежденных и усохших экземпляров. 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(одново</w:t>
            </w:r>
            <w:r w:rsidRPr="00503AB8">
              <w:rPr>
                <w:rFonts w:ascii="Times New Roman" w:hAnsi="Times New Roman"/>
                <w:sz w:val="25"/>
                <w:szCs w:val="25"/>
              </w:rPr>
              <w:t>з</w:t>
            </w:r>
            <w:r w:rsidRPr="00503AB8">
              <w:rPr>
                <w:rFonts w:ascii="Times New Roman" w:hAnsi="Times New Roman"/>
                <w:sz w:val="25"/>
                <w:szCs w:val="25"/>
              </w:rPr>
              <w:t>растный)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ственно в куртинах), редкие или отсутствуют, поврежденных или усохших 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lastRenderedPageBreak/>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ению расчетных лесосек в пределах хозсекций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t>ческим затратам на компенсацию обитания, с учетом понесенных убытков, в том числе упущенной выгоды.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w:t>
      </w:r>
      <w:r>
        <w:rPr>
          <w:rFonts w:ascii="Times New Roman" w:hAnsi="Times New Roman"/>
          <w:sz w:val="28"/>
          <w:szCs w:val="28"/>
        </w:rPr>
        <w:lastRenderedPageBreak/>
        <w:t>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46" w:name="_Toc504009479"/>
      <w:r w:rsidRPr="006D0DF8">
        <w:rPr>
          <w:b/>
          <w:iCs/>
          <w:color w:val="000000"/>
          <w:szCs w:val="28"/>
        </w:rPr>
        <w:t>2.17.2. Нормативы мероприятий по защите лесов от вредных организмов</w:t>
      </w:r>
      <w:bookmarkEnd w:id="146"/>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47" w:name="_Toc504009480"/>
      <w:r w:rsidRPr="00DC71E1">
        <w:rPr>
          <w:b/>
          <w:iCs/>
          <w:color w:val="000000"/>
          <w:szCs w:val="28"/>
        </w:rPr>
        <w:t>2.17.2.1.Нормативы мероприятий по защите от вредных организмов</w:t>
      </w:r>
      <w:bookmarkEnd w:id="147"/>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t>сти вред растениям или продукции растительного происхождения), отсу</w:t>
      </w:r>
      <w:r w:rsidRPr="00FC16EE">
        <w:t>т</w:t>
      </w:r>
      <w:r w:rsidRPr="00FC16EE">
        <w:lastRenderedPageBreak/>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Выборку свежезараженных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48" w:name="_Toc492156972"/>
      <w:bookmarkStart w:id="149" w:name="_Toc504009481"/>
      <w:r w:rsidRPr="0063222C">
        <w:rPr>
          <w:szCs w:val="28"/>
        </w:rPr>
        <w:t>Нормативы и параметры санитарно-оздоровительных мероприятий</w:t>
      </w:r>
      <w:bookmarkEnd w:id="148"/>
      <w:bookmarkEnd w:id="149"/>
    </w:p>
    <w:p w:rsidR="00E53182" w:rsidRPr="00EA534D" w:rsidRDefault="00E53182" w:rsidP="00E53182">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E53182" w:rsidRPr="0063222C" w:rsidTr="00AF48DA">
        <w:trPr>
          <w:tblHeader/>
        </w:trPr>
        <w:tc>
          <w:tcPr>
            <w:tcW w:w="313" w:type="pct"/>
            <w:vMerge w:val="restart"/>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п/п</w:t>
            </w:r>
          </w:p>
        </w:tc>
        <w:tc>
          <w:tcPr>
            <w:tcW w:w="1230" w:type="pct"/>
            <w:vMerge w:val="restart"/>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
        </w:tc>
        <w:tc>
          <w:tcPr>
            <w:tcW w:w="1318" w:type="pct"/>
            <w:gridSpan w:val="3"/>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E53182" w:rsidRPr="00862EF4" w:rsidRDefault="00E53182"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t>вьев</w:t>
            </w:r>
          </w:p>
        </w:tc>
        <w:tc>
          <w:tcPr>
            <w:tcW w:w="496" w:type="pct"/>
            <w:vMerge w:val="restart"/>
            <w:vAlign w:val="center"/>
          </w:tcPr>
          <w:p w:rsidR="00E53182" w:rsidRPr="00862EF4" w:rsidRDefault="00E53182"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w:t>
            </w:r>
            <w:r w:rsidRPr="00862EF4">
              <w:rPr>
                <w:rFonts w:ascii="Times New Roman" w:hAnsi="Times New Roman"/>
                <w:sz w:val="28"/>
                <w:szCs w:val="28"/>
              </w:rPr>
              <w:t>р</w:t>
            </w:r>
            <w:r w:rsidRPr="00862EF4">
              <w:rPr>
                <w:rFonts w:ascii="Times New Roman" w:hAnsi="Times New Roman"/>
                <w:sz w:val="28"/>
                <w:szCs w:val="28"/>
              </w:rPr>
              <w:t>ка нелик-видной древе-сины</w:t>
            </w:r>
          </w:p>
        </w:tc>
        <w:tc>
          <w:tcPr>
            <w:tcW w:w="411" w:type="pct"/>
            <w:vMerge w:val="restart"/>
          </w:tcPr>
          <w:p w:rsidR="00E53182" w:rsidRPr="00862EF4" w:rsidRDefault="00E53182" w:rsidP="00AF48DA">
            <w:pPr>
              <w:spacing w:after="0" w:line="240" w:lineRule="auto"/>
              <w:jc w:val="center"/>
              <w:rPr>
                <w:rFonts w:ascii="Times New Roman" w:hAnsi="Times New Roman"/>
                <w:sz w:val="28"/>
                <w:szCs w:val="28"/>
              </w:rPr>
            </w:pPr>
            <w:r w:rsidRPr="00862EF4">
              <w:rPr>
                <w:rFonts w:ascii="Times New Roman" w:hAnsi="Times New Roman"/>
                <w:sz w:val="28"/>
                <w:szCs w:val="28"/>
              </w:rPr>
              <w:t>Ит</w:t>
            </w:r>
            <w:r w:rsidRPr="00862EF4">
              <w:rPr>
                <w:rFonts w:ascii="Times New Roman" w:hAnsi="Times New Roman"/>
                <w:sz w:val="28"/>
                <w:szCs w:val="28"/>
              </w:rPr>
              <w:t>о</w:t>
            </w:r>
            <w:r w:rsidRPr="00862EF4">
              <w:rPr>
                <w:rFonts w:ascii="Times New Roman" w:hAnsi="Times New Roman"/>
                <w:sz w:val="28"/>
                <w:szCs w:val="28"/>
              </w:rPr>
              <w:t>го</w:t>
            </w:r>
          </w:p>
        </w:tc>
      </w:tr>
      <w:tr w:rsidR="00E53182" w:rsidRPr="0063222C" w:rsidTr="00AF48DA">
        <w:trPr>
          <w:tblHeader/>
        </w:trPr>
        <w:tc>
          <w:tcPr>
            <w:tcW w:w="313" w:type="pct"/>
            <w:vMerge/>
            <w:vAlign w:val="center"/>
          </w:tcPr>
          <w:p w:rsidR="00E53182" w:rsidRPr="0063222C" w:rsidRDefault="00E53182" w:rsidP="00AF48DA">
            <w:pPr>
              <w:spacing w:after="0" w:line="240" w:lineRule="auto"/>
              <w:jc w:val="center"/>
              <w:rPr>
                <w:rFonts w:ascii="Times New Roman" w:hAnsi="Times New Roman"/>
                <w:sz w:val="28"/>
                <w:szCs w:val="28"/>
              </w:rPr>
            </w:pPr>
          </w:p>
        </w:tc>
        <w:tc>
          <w:tcPr>
            <w:tcW w:w="1230" w:type="pct"/>
            <w:vMerge/>
            <w:vAlign w:val="center"/>
          </w:tcPr>
          <w:p w:rsidR="00E53182" w:rsidRPr="0063222C" w:rsidRDefault="00E53182" w:rsidP="00AF48DA">
            <w:pPr>
              <w:spacing w:after="0" w:line="240" w:lineRule="auto"/>
              <w:jc w:val="center"/>
              <w:rPr>
                <w:rFonts w:ascii="Times New Roman" w:hAnsi="Times New Roman"/>
                <w:sz w:val="28"/>
                <w:szCs w:val="28"/>
              </w:rPr>
            </w:pPr>
          </w:p>
        </w:tc>
        <w:tc>
          <w:tcPr>
            <w:tcW w:w="516" w:type="pct"/>
            <w:vMerge/>
            <w:vAlign w:val="center"/>
          </w:tcPr>
          <w:p w:rsidR="00E53182" w:rsidRPr="0063222C" w:rsidRDefault="00E53182" w:rsidP="00AF48DA">
            <w:pPr>
              <w:spacing w:after="0" w:line="240" w:lineRule="auto"/>
              <w:jc w:val="center"/>
              <w:rPr>
                <w:rFonts w:ascii="Times New Roman" w:hAnsi="Times New Roman"/>
                <w:sz w:val="28"/>
                <w:szCs w:val="28"/>
              </w:rPr>
            </w:pPr>
          </w:p>
        </w:tc>
        <w:tc>
          <w:tcPr>
            <w:tcW w:w="366" w:type="pct"/>
            <w:vMerge w:val="restart"/>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E53182" w:rsidRPr="00862EF4" w:rsidRDefault="00E53182" w:rsidP="00AF48DA">
            <w:pPr>
              <w:spacing w:after="0" w:line="240" w:lineRule="auto"/>
              <w:jc w:val="center"/>
              <w:rPr>
                <w:rFonts w:ascii="Times New Roman" w:hAnsi="Times New Roman"/>
                <w:sz w:val="28"/>
                <w:szCs w:val="28"/>
              </w:rPr>
            </w:pPr>
          </w:p>
        </w:tc>
        <w:tc>
          <w:tcPr>
            <w:tcW w:w="496" w:type="pct"/>
            <w:vMerge/>
            <w:vAlign w:val="center"/>
          </w:tcPr>
          <w:p w:rsidR="00E53182" w:rsidRPr="00862EF4" w:rsidRDefault="00E53182" w:rsidP="00AF48DA">
            <w:pPr>
              <w:spacing w:after="0" w:line="240" w:lineRule="auto"/>
              <w:jc w:val="center"/>
              <w:rPr>
                <w:rFonts w:ascii="Times New Roman" w:hAnsi="Times New Roman"/>
                <w:sz w:val="28"/>
                <w:szCs w:val="28"/>
              </w:rPr>
            </w:pPr>
          </w:p>
        </w:tc>
        <w:tc>
          <w:tcPr>
            <w:tcW w:w="411" w:type="pct"/>
            <w:vMerge/>
          </w:tcPr>
          <w:p w:rsidR="00E53182" w:rsidRPr="00862EF4" w:rsidRDefault="00E53182" w:rsidP="00AF48DA">
            <w:pPr>
              <w:spacing w:after="0" w:line="240" w:lineRule="auto"/>
              <w:jc w:val="center"/>
              <w:rPr>
                <w:rFonts w:ascii="Times New Roman" w:hAnsi="Times New Roman"/>
                <w:sz w:val="28"/>
                <w:szCs w:val="28"/>
              </w:rPr>
            </w:pPr>
          </w:p>
        </w:tc>
      </w:tr>
      <w:tr w:rsidR="00E53182" w:rsidRPr="0063222C" w:rsidTr="00AF48DA">
        <w:trPr>
          <w:tblHeader/>
        </w:trPr>
        <w:tc>
          <w:tcPr>
            <w:tcW w:w="313" w:type="pct"/>
            <w:vMerge/>
            <w:tcBorders>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сплош-</w:t>
            </w:r>
          </w:p>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ная</w:t>
            </w:r>
          </w:p>
        </w:tc>
        <w:tc>
          <w:tcPr>
            <w:tcW w:w="465" w:type="pct"/>
            <w:tcBorders>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
        </w:tc>
        <w:tc>
          <w:tcPr>
            <w:tcW w:w="716" w:type="pct"/>
            <w:vMerge/>
            <w:tcBorders>
              <w:bottom w:val="double" w:sz="4" w:space="0" w:color="auto"/>
            </w:tcBorders>
            <w:vAlign w:val="center"/>
          </w:tcPr>
          <w:p w:rsidR="00E53182" w:rsidRPr="00862EF4" w:rsidRDefault="00E53182" w:rsidP="00AF48DA">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E53182" w:rsidRPr="00862EF4" w:rsidRDefault="00E53182" w:rsidP="00AF48DA">
            <w:pPr>
              <w:spacing w:after="0" w:line="240" w:lineRule="auto"/>
              <w:jc w:val="center"/>
              <w:rPr>
                <w:rFonts w:ascii="Times New Roman" w:hAnsi="Times New Roman"/>
                <w:sz w:val="28"/>
                <w:szCs w:val="28"/>
              </w:rPr>
            </w:pPr>
          </w:p>
        </w:tc>
        <w:tc>
          <w:tcPr>
            <w:tcW w:w="411" w:type="pct"/>
            <w:vMerge/>
            <w:tcBorders>
              <w:bottom w:val="double" w:sz="4" w:space="0" w:color="auto"/>
            </w:tcBorders>
          </w:tcPr>
          <w:p w:rsidR="00E53182" w:rsidRPr="00862EF4" w:rsidRDefault="00E53182" w:rsidP="00AF48DA">
            <w:pPr>
              <w:spacing w:after="0" w:line="240" w:lineRule="auto"/>
              <w:jc w:val="center"/>
              <w:rPr>
                <w:rFonts w:ascii="Times New Roman" w:hAnsi="Times New Roman"/>
                <w:sz w:val="28"/>
                <w:szCs w:val="28"/>
              </w:rPr>
            </w:pPr>
          </w:p>
        </w:tc>
      </w:tr>
      <w:tr w:rsidR="00E53182" w:rsidRPr="0063222C" w:rsidTr="00AF48DA">
        <w:trPr>
          <w:tblHeader/>
        </w:trPr>
        <w:tc>
          <w:tcPr>
            <w:tcW w:w="313" w:type="pct"/>
            <w:tcBorders>
              <w:top w:val="double" w:sz="4" w:space="0" w:color="auto"/>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tcBorders>
              <w:top w:val="double" w:sz="4" w:space="0" w:color="auto"/>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E53182" w:rsidRPr="00862EF4" w:rsidRDefault="00E53182" w:rsidP="00AF48DA">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E53182" w:rsidRPr="00862EF4" w:rsidRDefault="00E53182" w:rsidP="00AF48DA">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E53182" w:rsidRPr="00862EF4" w:rsidRDefault="00E53182" w:rsidP="00AF48DA">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E53182" w:rsidRPr="0063222C" w:rsidTr="00AF48DA">
        <w:tblPrEx>
          <w:tblCellMar>
            <w:left w:w="108" w:type="dxa"/>
            <w:right w:w="108" w:type="dxa"/>
          </w:tblCellMar>
        </w:tblPrEx>
        <w:tc>
          <w:tcPr>
            <w:tcW w:w="4589" w:type="pct"/>
            <w:gridSpan w:val="8"/>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E53182" w:rsidRPr="0063222C" w:rsidRDefault="00E53182" w:rsidP="00AF48DA">
            <w:pPr>
              <w:spacing w:after="0" w:line="240" w:lineRule="auto"/>
              <w:jc w:val="center"/>
              <w:rPr>
                <w:rFonts w:ascii="Times New Roman" w:hAnsi="Times New Roman"/>
                <w:sz w:val="28"/>
                <w:szCs w:val="28"/>
              </w:rPr>
            </w:pPr>
          </w:p>
        </w:tc>
      </w:tr>
      <w:tr w:rsidR="00E53182" w:rsidRPr="0063222C" w:rsidTr="00AF48DA">
        <w:tblPrEx>
          <w:tblCellMar>
            <w:left w:w="108" w:type="dxa"/>
            <w:right w:w="108" w:type="dxa"/>
          </w:tblCellMar>
        </w:tblPrEx>
        <w:tc>
          <w:tcPr>
            <w:tcW w:w="313" w:type="pct"/>
            <w:vMerge w:val="restar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по лесово</w:t>
            </w:r>
            <w:r w:rsidRPr="0063222C">
              <w:rPr>
                <w:rFonts w:ascii="Times New Roman" w:hAnsi="Times New Roman"/>
                <w:sz w:val="28"/>
                <w:szCs w:val="28"/>
              </w:rPr>
              <w:t>д</w:t>
            </w:r>
            <w:r w:rsidRPr="0063222C">
              <w:rPr>
                <w:rFonts w:ascii="Times New Roman" w:hAnsi="Times New Roman"/>
                <w:sz w:val="28"/>
                <w:szCs w:val="28"/>
              </w:rPr>
              <w:t>ственным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E53182" w:rsidRPr="0063222C" w:rsidTr="00AF48DA">
        <w:tblPrEx>
          <w:tblCellMar>
            <w:left w:w="108" w:type="dxa"/>
            <w:right w:w="108" w:type="dxa"/>
          </w:tblCellMar>
        </w:tblPrEx>
        <w:tc>
          <w:tcPr>
            <w:tcW w:w="313" w:type="pct"/>
            <w:vMerge/>
          </w:tcPr>
          <w:p w:rsidR="00E53182" w:rsidRPr="0063222C" w:rsidRDefault="00E53182" w:rsidP="00AF48DA">
            <w:pPr>
              <w:spacing w:after="0" w:line="240" w:lineRule="auto"/>
              <w:jc w:val="center"/>
              <w:rPr>
                <w:rFonts w:ascii="Times New Roman" w:hAnsi="Times New Roman"/>
                <w:sz w:val="28"/>
                <w:szCs w:val="28"/>
              </w:rPr>
            </w:pPr>
          </w:p>
        </w:tc>
        <w:tc>
          <w:tcPr>
            <w:tcW w:w="1230" w:type="pct"/>
            <w:vMerge/>
          </w:tcPr>
          <w:p w:rsidR="00E53182" w:rsidRPr="0063222C" w:rsidRDefault="00E53182" w:rsidP="00AF48DA">
            <w:pPr>
              <w:spacing w:after="0" w:line="240" w:lineRule="auto"/>
              <w:rPr>
                <w:rFonts w:ascii="Times New Roman" w:hAnsi="Times New Roman"/>
                <w:sz w:val="28"/>
                <w:szCs w:val="28"/>
              </w:rPr>
            </w:pP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E53182" w:rsidRPr="0063222C"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E53182" w:rsidRPr="0063222C"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E53182" w:rsidRPr="0063222C" w:rsidRDefault="00E53182" w:rsidP="00AF48DA">
            <w:pPr>
              <w:spacing w:after="0" w:line="240" w:lineRule="auto"/>
              <w:jc w:val="center"/>
              <w:rPr>
                <w:rFonts w:ascii="Times New Roman" w:hAnsi="Times New Roman"/>
                <w:sz w:val="28"/>
                <w:szCs w:val="28"/>
              </w:rPr>
            </w:pPr>
          </w:p>
        </w:tc>
        <w:tc>
          <w:tcPr>
            <w:tcW w:w="366" w:type="pct"/>
          </w:tcPr>
          <w:p w:rsidR="00E53182" w:rsidRPr="0063222C" w:rsidRDefault="00E53182" w:rsidP="00AF48DA">
            <w:pPr>
              <w:spacing w:after="0" w:line="240" w:lineRule="auto"/>
              <w:jc w:val="center"/>
              <w:rPr>
                <w:rFonts w:ascii="Times New Roman" w:hAnsi="Times New Roman"/>
                <w:sz w:val="28"/>
                <w:szCs w:val="28"/>
              </w:rPr>
            </w:pPr>
          </w:p>
        </w:tc>
        <w:tc>
          <w:tcPr>
            <w:tcW w:w="486" w:type="pct"/>
          </w:tcPr>
          <w:p w:rsidR="00E53182" w:rsidRPr="0063222C" w:rsidRDefault="00E53182" w:rsidP="00AF48DA">
            <w:pPr>
              <w:spacing w:after="0" w:line="240" w:lineRule="auto"/>
              <w:jc w:val="center"/>
              <w:rPr>
                <w:rFonts w:ascii="Times New Roman" w:hAnsi="Times New Roman"/>
                <w:sz w:val="28"/>
                <w:szCs w:val="28"/>
              </w:rPr>
            </w:pPr>
          </w:p>
        </w:tc>
        <w:tc>
          <w:tcPr>
            <w:tcW w:w="465" w:type="pct"/>
          </w:tcPr>
          <w:p w:rsidR="00E53182" w:rsidRPr="0063222C" w:rsidRDefault="00E53182" w:rsidP="00AF48DA">
            <w:pPr>
              <w:spacing w:after="0" w:line="240" w:lineRule="auto"/>
              <w:jc w:val="center"/>
              <w:rPr>
                <w:rFonts w:ascii="Times New Roman" w:hAnsi="Times New Roman"/>
                <w:sz w:val="28"/>
                <w:szCs w:val="28"/>
              </w:rPr>
            </w:pPr>
          </w:p>
        </w:tc>
        <w:tc>
          <w:tcPr>
            <w:tcW w:w="716" w:type="pct"/>
          </w:tcPr>
          <w:p w:rsidR="00E53182" w:rsidRPr="0063222C" w:rsidRDefault="00E53182" w:rsidP="00AF48DA">
            <w:pPr>
              <w:spacing w:after="0" w:line="240" w:lineRule="auto"/>
              <w:jc w:val="center"/>
              <w:rPr>
                <w:rFonts w:ascii="Times New Roman" w:hAnsi="Times New Roman"/>
                <w:sz w:val="28"/>
                <w:szCs w:val="28"/>
              </w:rPr>
            </w:pPr>
          </w:p>
        </w:tc>
        <w:tc>
          <w:tcPr>
            <w:tcW w:w="496" w:type="pct"/>
          </w:tcPr>
          <w:p w:rsidR="00E53182" w:rsidRPr="0063222C" w:rsidRDefault="00E53182" w:rsidP="00AF48DA">
            <w:pPr>
              <w:spacing w:after="0" w:line="240" w:lineRule="auto"/>
              <w:jc w:val="center"/>
              <w:rPr>
                <w:rFonts w:ascii="Times New Roman" w:hAnsi="Times New Roman"/>
                <w:sz w:val="28"/>
                <w:szCs w:val="28"/>
              </w:rPr>
            </w:pPr>
          </w:p>
        </w:tc>
        <w:tc>
          <w:tcPr>
            <w:tcW w:w="411" w:type="pct"/>
          </w:tcPr>
          <w:p w:rsidR="00E53182" w:rsidRPr="0063222C" w:rsidRDefault="00E53182" w:rsidP="00AF48DA">
            <w:pPr>
              <w:spacing w:after="0" w:line="240" w:lineRule="auto"/>
              <w:jc w:val="center"/>
              <w:rPr>
                <w:rFonts w:ascii="Times New Roman" w:hAnsi="Times New Roman"/>
                <w:sz w:val="28"/>
                <w:szCs w:val="28"/>
              </w:rPr>
            </w:pPr>
          </w:p>
        </w:tc>
      </w:tr>
      <w:tr w:rsidR="00E53182" w:rsidRPr="0063222C"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E53182" w:rsidRPr="0063222C"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E53182" w:rsidRPr="0063222C" w:rsidRDefault="00E53182" w:rsidP="00AF48DA">
            <w:pPr>
              <w:spacing w:after="0" w:line="240" w:lineRule="auto"/>
              <w:jc w:val="center"/>
              <w:rPr>
                <w:rFonts w:ascii="Times New Roman" w:hAnsi="Times New Roman"/>
                <w:sz w:val="28"/>
                <w:szCs w:val="28"/>
              </w:rPr>
            </w:pPr>
          </w:p>
        </w:tc>
        <w:tc>
          <w:tcPr>
            <w:tcW w:w="366" w:type="pct"/>
          </w:tcPr>
          <w:p w:rsidR="00E53182" w:rsidRPr="0063222C" w:rsidRDefault="00E53182" w:rsidP="00AF48DA">
            <w:pPr>
              <w:spacing w:after="0" w:line="240" w:lineRule="auto"/>
              <w:jc w:val="center"/>
              <w:rPr>
                <w:rFonts w:ascii="Times New Roman" w:hAnsi="Times New Roman"/>
                <w:sz w:val="28"/>
                <w:szCs w:val="28"/>
              </w:rPr>
            </w:pPr>
          </w:p>
        </w:tc>
        <w:tc>
          <w:tcPr>
            <w:tcW w:w="486" w:type="pct"/>
          </w:tcPr>
          <w:p w:rsidR="00E53182" w:rsidRPr="0063222C" w:rsidRDefault="00E53182" w:rsidP="00AF48DA">
            <w:pPr>
              <w:spacing w:after="0" w:line="240" w:lineRule="auto"/>
              <w:jc w:val="center"/>
              <w:rPr>
                <w:rFonts w:ascii="Times New Roman" w:hAnsi="Times New Roman"/>
                <w:sz w:val="28"/>
                <w:szCs w:val="28"/>
              </w:rPr>
            </w:pPr>
          </w:p>
        </w:tc>
        <w:tc>
          <w:tcPr>
            <w:tcW w:w="465" w:type="pct"/>
          </w:tcPr>
          <w:p w:rsidR="00E53182" w:rsidRPr="0063222C" w:rsidRDefault="00E53182" w:rsidP="00AF48DA">
            <w:pPr>
              <w:spacing w:after="0" w:line="240" w:lineRule="auto"/>
              <w:jc w:val="center"/>
              <w:rPr>
                <w:rFonts w:ascii="Times New Roman" w:hAnsi="Times New Roman"/>
                <w:sz w:val="28"/>
                <w:szCs w:val="28"/>
              </w:rPr>
            </w:pPr>
          </w:p>
        </w:tc>
        <w:tc>
          <w:tcPr>
            <w:tcW w:w="716" w:type="pct"/>
          </w:tcPr>
          <w:p w:rsidR="00E53182" w:rsidRPr="0063222C" w:rsidRDefault="00E53182" w:rsidP="00AF48DA">
            <w:pPr>
              <w:spacing w:after="0" w:line="240" w:lineRule="auto"/>
              <w:jc w:val="center"/>
              <w:rPr>
                <w:rFonts w:ascii="Times New Roman" w:hAnsi="Times New Roman"/>
                <w:sz w:val="28"/>
                <w:szCs w:val="28"/>
              </w:rPr>
            </w:pPr>
          </w:p>
        </w:tc>
        <w:tc>
          <w:tcPr>
            <w:tcW w:w="496" w:type="pct"/>
          </w:tcPr>
          <w:p w:rsidR="00E53182" w:rsidRPr="0063222C" w:rsidRDefault="00E53182" w:rsidP="00AF48DA">
            <w:pPr>
              <w:spacing w:after="0" w:line="240" w:lineRule="auto"/>
              <w:jc w:val="center"/>
              <w:rPr>
                <w:rFonts w:ascii="Times New Roman" w:hAnsi="Times New Roman"/>
                <w:sz w:val="28"/>
                <w:szCs w:val="28"/>
              </w:rPr>
            </w:pPr>
          </w:p>
        </w:tc>
        <w:tc>
          <w:tcPr>
            <w:tcW w:w="411" w:type="pct"/>
          </w:tcPr>
          <w:p w:rsidR="00E53182" w:rsidRPr="0063222C" w:rsidRDefault="00E53182" w:rsidP="00AF48DA">
            <w:pPr>
              <w:spacing w:after="0" w:line="240" w:lineRule="auto"/>
              <w:jc w:val="center"/>
              <w:rPr>
                <w:rFonts w:ascii="Times New Roman" w:hAnsi="Times New Roman"/>
                <w:sz w:val="28"/>
                <w:szCs w:val="28"/>
              </w:rPr>
            </w:pPr>
          </w:p>
        </w:tc>
      </w:tr>
      <w:tr w:rsidR="00E53182" w:rsidRPr="0063222C"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E53182" w:rsidRPr="0063222C"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E53182" w:rsidRPr="00CD4A76" w:rsidTr="00AF48DA">
        <w:tblPrEx>
          <w:tblCellMar>
            <w:left w:w="108" w:type="dxa"/>
            <w:right w:w="108" w:type="dxa"/>
          </w:tblCellMar>
        </w:tblPrEx>
        <w:tc>
          <w:tcPr>
            <w:tcW w:w="313" w:type="pct"/>
          </w:tcPr>
          <w:p w:rsidR="00E53182" w:rsidRPr="0063222C" w:rsidRDefault="00E53182" w:rsidP="00AF48DA">
            <w:pPr>
              <w:spacing w:after="0" w:line="240" w:lineRule="auto"/>
              <w:jc w:val="center"/>
              <w:rPr>
                <w:rFonts w:ascii="Times New Roman" w:hAnsi="Times New Roman"/>
                <w:sz w:val="28"/>
                <w:szCs w:val="28"/>
              </w:rPr>
            </w:pPr>
          </w:p>
        </w:tc>
        <w:tc>
          <w:tcPr>
            <w:tcW w:w="1230" w:type="pct"/>
          </w:tcPr>
          <w:p w:rsidR="00E53182" w:rsidRPr="0063222C" w:rsidRDefault="00E53182" w:rsidP="00AF48DA">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E53182" w:rsidRPr="0063222C" w:rsidRDefault="00E53182"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E53182" w:rsidRPr="0063222C" w:rsidRDefault="00E53182" w:rsidP="00AF48DA">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Лесопатологическое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развешивание и ремонт 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7252D3" w:rsidRDefault="00226DA8" w:rsidP="00910FD7">
            <w:pPr>
              <w:spacing w:after="0" w:line="240" w:lineRule="auto"/>
              <w:jc w:val="center"/>
              <w:rPr>
                <w:rFonts w:ascii="Times New Roman" w:hAnsi="Times New Roman"/>
                <w:sz w:val="28"/>
                <w:szCs w:val="28"/>
              </w:rPr>
            </w:pPr>
            <w:r>
              <w:rPr>
                <w:rFonts w:ascii="Times New Roman" w:hAnsi="Times New Roman"/>
                <w:sz w:val="28"/>
                <w:szCs w:val="28"/>
              </w:rPr>
              <w:t>10</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7252D3" w:rsidRDefault="00226DA8" w:rsidP="00910FD7">
            <w:pPr>
              <w:spacing w:after="0" w:line="240" w:lineRule="auto"/>
              <w:jc w:val="center"/>
              <w:rPr>
                <w:rFonts w:ascii="Times New Roman" w:hAnsi="Times New Roman"/>
                <w:sz w:val="28"/>
                <w:szCs w:val="28"/>
              </w:rPr>
            </w:pPr>
            <w:r>
              <w:rPr>
                <w:rFonts w:ascii="Times New Roman" w:hAnsi="Times New Roman"/>
                <w:sz w:val="28"/>
                <w:szCs w:val="28"/>
              </w:rPr>
              <w:t>10</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E53182" w:rsidP="00910FD7">
            <w:pPr>
              <w:spacing w:after="0" w:line="240" w:lineRule="auto"/>
              <w:jc w:val="center"/>
              <w:rPr>
                <w:rFonts w:ascii="Times New Roman" w:hAnsi="Times New Roman"/>
                <w:sz w:val="28"/>
                <w:szCs w:val="28"/>
              </w:rPr>
            </w:pPr>
            <w:r>
              <w:rPr>
                <w:rFonts w:ascii="Times New Roman" w:hAnsi="Times New Roman"/>
                <w:sz w:val="28"/>
                <w:szCs w:val="28"/>
              </w:rPr>
              <w:t>Л</w:t>
            </w:r>
            <w:bookmarkStart w:id="150" w:name="_GoBack"/>
            <w:bookmarkEnd w:id="150"/>
            <w:r w:rsidR="00B01DBA" w:rsidRPr="00AF1AA7">
              <w:rPr>
                <w:rFonts w:ascii="Times New Roman" w:hAnsi="Times New Roman"/>
                <w:sz w:val="28"/>
                <w:szCs w:val="28"/>
              </w:rPr>
              <w:t>иквидация очагов вредных организмов</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w:t>
      </w:r>
      <w:r w:rsidRPr="00F273FE">
        <w:rPr>
          <w:sz w:val="28"/>
          <w:szCs w:val="28"/>
        </w:rPr>
        <w:t>о</w:t>
      </w:r>
      <w:r w:rsidRPr="00F273FE">
        <w:rPr>
          <w:sz w:val="28"/>
          <w:szCs w:val="28"/>
        </w:rPr>
        <w:t>брание законодательства Российской Федерации, 1997, N 29, ст. 3510; 2009, N 1, ст. 17).</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lastRenderedPageBreak/>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sidR="00226DA8">
        <w:rPr>
          <w:sz w:val="28"/>
          <w:szCs w:val="28"/>
        </w:rPr>
        <w:t>№</w:t>
      </w:r>
      <w:r w:rsidRPr="00F273FE">
        <w:rPr>
          <w:sz w:val="28"/>
          <w:szCs w:val="28"/>
        </w:rPr>
        <w:t xml:space="preserve">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w:t>
      </w:r>
      <w:r w:rsidRPr="00F273FE">
        <w:rPr>
          <w:sz w:val="28"/>
          <w:szCs w:val="28"/>
        </w:rPr>
        <w:t>о</w:t>
      </w:r>
      <w:r w:rsidRPr="00F273FE">
        <w:rPr>
          <w:sz w:val="28"/>
          <w:szCs w:val="28"/>
        </w:rPr>
        <w:t>вреждении хвое- и листогрызущими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w:t>
      </w:r>
      <w:r w:rsidRPr="00F273FE">
        <w:rPr>
          <w:sz w:val="28"/>
          <w:szCs w:val="28"/>
        </w:rPr>
        <w:t>к</w:t>
      </w:r>
      <w:r w:rsidRPr="00F273FE">
        <w:rPr>
          <w:sz w:val="28"/>
          <w:szCs w:val="28"/>
        </w:rPr>
        <w:t>терно низкополнотное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ниям относятся: можжевеловые, арчовые,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Санитарная рубка считается сплошной, если вырубается весь древостой на площади 0,1 га и более. Запрещается проводить сплошную санитарную </w:t>
      </w:r>
      <w:r w:rsidRPr="00F273FE">
        <w:rPr>
          <w:sz w:val="28"/>
          <w:szCs w:val="28"/>
        </w:rPr>
        <w:lastRenderedPageBreak/>
        <w:t>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51"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51"/>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 xml:space="preserve">ние условий роста деревьев главной древесной породы, а также на </w:t>
      </w:r>
      <w:r w:rsidRPr="00E81F3B">
        <w:rPr>
          <w:rFonts w:ascii="Times New Roman" w:hAnsi="Times New Roman"/>
          <w:sz w:val="28"/>
          <w:szCs w:val="28"/>
        </w:rPr>
        <w:lastRenderedPageBreak/>
        <w:t>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(разр</w:t>
      </w:r>
      <w:r w:rsidRPr="00E81F3B">
        <w:rPr>
          <w:rFonts w:ascii="Times New Roman" w:hAnsi="Times New Roman"/>
          <w:sz w:val="28"/>
          <w:szCs w:val="28"/>
        </w:rPr>
        <w:t>е</w:t>
      </w:r>
      <w:r w:rsidRPr="00E81F3B">
        <w:rPr>
          <w:rFonts w:ascii="Times New Roman" w:hAnsi="Times New Roman"/>
          <w:sz w:val="28"/>
          <w:szCs w:val="28"/>
        </w:rPr>
        <w:t>живания)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по уходу за лесами, не связанных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226DA8" w:rsidRPr="00556096" w:rsidTr="00D77EA1">
        <w:tc>
          <w:tcPr>
            <w:tcW w:w="2370" w:type="dxa"/>
          </w:tcPr>
          <w:p w:rsidR="00226DA8" w:rsidRPr="00503AB8" w:rsidRDefault="00226DA8" w:rsidP="00D77EA1">
            <w:pPr>
              <w:spacing w:after="0" w:line="240" w:lineRule="auto"/>
              <w:jc w:val="center"/>
              <w:rPr>
                <w:rFonts w:ascii="Times New Roman" w:hAnsi="Times New Roman"/>
                <w:sz w:val="27"/>
                <w:szCs w:val="27"/>
              </w:rPr>
            </w:pPr>
            <w:r>
              <w:rPr>
                <w:rFonts w:ascii="Times New Roman" w:hAnsi="Times New Roman"/>
                <w:sz w:val="27"/>
                <w:szCs w:val="27"/>
              </w:rPr>
              <w:t>Сосна</w:t>
            </w:r>
          </w:p>
        </w:tc>
        <w:tc>
          <w:tcPr>
            <w:tcW w:w="1143" w:type="dxa"/>
            <w:vAlign w:val="center"/>
          </w:tcPr>
          <w:p w:rsidR="00226DA8" w:rsidRPr="00503AB8" w:rsidRDefault="00226DA8" w:rsidP="00D77EA1">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55,0</w:t>
            </w:r>
          </w:p>
        </w:tc>
        <w:tc>
          <w:tcPr>
            <w:tcW w:w="1590"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275</w:t>
            </w:r>
          </w:p>
        </w:tc>
        <w:tc>
          <w:tcPr>
            <w:tcW w:w="122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c>
          <w:tcPr>
            <w:tcW w:w="107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11,0</w:t>
            </w:r>
          </w:p>
        </w:tc>
        <w:tc>
          <w:tcPr>
            <w:tcW w:w="998"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55,0</w:t>
            </w:r>
          </w:p>
        </w:tc>
        <w:tc>
          <w:tcPr>
            <w:tcW w:w="99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226DA8" w:rsidRPr="00556096" w:rsidTr="00910FD7">
        <w:tc>
          <w:tcPr>
            <w:tcW w:w="2370" w:type="dxa"/>
          </w:tcPr>
          <w:p w:rsidR="00226DA8" w:rsidRPr="00503AB8" w:rsidRDefault="00226DA8"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226DA8" w:rsidRPr="00503AB8" w:rsidRDefault="00226DA8" w:rsidP="00D77EA1">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55,0</w:t>
            </w:r>
          </w:p>
        </w:tc>
        <w:tc>
          <w:tcPr>
            <w:tcW w:w="1590"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275</w:t>
            </w:r>
          </w:p>
        </w:tc>
        <w:tc>
          <w:tcPr>
            <w:tcW w:w="122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11,0</w:t>
            </w:r>
          </w:p>
        </w:tc>
        <w:tc>
          <w:tcPr>
            <w:tcW w:w="998"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55,0</w:t>
            </w:r>
          </w:p>
        </w:tc>
        <w:tc>
          <w:tcPr>
            <w:tcW w:w="99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226DA8" w:rsidRPr="00556096" w:rsidTr="00910FD7">
        <w:tc>
          <w:tcPr>
            <w:tcW w:w="9393" w:type="dxa"/>
            <w:gridSpan w:val="7"/>
          </w:tcPr>
          <w:p w:rsidR="00226DA8" w:rsidRPr="00503AB8" w:rsidRDefault="00226DA8"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226DA8" w:rsidRPr="00556096" w:rsidTr="00CE4F50">
        <w:tc>
          <w:tcPr>
            <w:tcW w:w="2370" w:type="dxa"/>
          </w:tcPr>
          <w:p w:rsidR="00226DA8" w:rsidRPr="00503AB8" w:rsidRDefault="00226DA8" w:rsidP="00CE4F50">
            <w:pPr>
              <w:spacing w:after="0" w:line="240" w:lineRule="auto"/>
              <w:jc w:val="center"/>
              <w:rPr>
                <w:rFonts w:ascii="Times New Roman" w:hAnsi="Times New Roman"/>
                <w:sz w:val="27"/>
                <w:szCs w:val="27"/>
              </w:rPr>
            </w:pPr>
            <w:r>
              <w:rPr>
                <w:rFonts w:ascii="Times New Roman" w:hAnsi="Times New Roman"/>
                <w:sz w:val="27"/>
                <w:szCs w:val="27"/>
              </w:rPr>
              <w:t>Сосна</w:t>
            </w:r>
          </w:p>
        </w:tc>
        <w:tc>
          <w:tcPr>
            <w:tcW w:w="1143" w:type="dxa"/>
            <w:vAlign w:val="center"/>
          </w:tcPr>
          <w:p w:rsidR="00226DA8" w:rsidRPr="00503AB8" w:rsidRDefault="00226DA8" w:rsidP="00CE4F50">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36,0</w:t>
            </w:r>
          </w:p>
        </w:tc>
        <w:tc>
          <w:tcPr>
            <w:tcW w:w="1590" w:type="dxa"/>
            <w:vAlign w:val="center"/>
          </w:tcPr>
          <w:p w:rsidR="00226DA8" w:rsidRPr="00503AB8" w:rsidRDefault="00226DA8"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360</w:t>
            </w:r>
          </w:p>
        </w:tc>
        <w:tc>
          <w:tcPr>
            <w:tcW w:w="1224" w:type="dxa"/>
            <w:vAlign w:val="center"/>
          </w:tcPr>
          <w:p w:rsidR="00226DA8" w:rsidRPr="00503AB8" w:rsidRDefault="00226DA8" w:rsidP="00CE4F50">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226DA8" w:rsidRPr="00503AB8" w:rsidRDefault="00226DA8"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5,2</w:t>
            </w:r>
          </w:p>
        </w:tc>
        <w:tc>
          <w:tcPr>
            <w:tcW w:w="998" w:type="dxa"/>
            <w:vAlign w:val="center"/>
          </w:tcPr>
          <w:p w:rsidR="00226DA8" w:rsidRPr="00503AB8" w:rsidRDefault="00226DA8"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51,5</w:t>
            </w:r>
          </w:p>
        </w:tc>
        <w:tc>
          <w:tcPr>
            <w:tcW w:w="994" w:type="dxa"/>
            <w:vAlign w:val="center"/>
          </w:tcPr>
          <w:p w:rsidR="00226DA8" w:rsidRPr="00503AB8" w:rsidRDefault="00226DA8" w:rsidP="00CE4F50">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10</w:t>
            </w:r>
          </w:p>
        </w:tc>
      </w:tr>
      <w:tr w:rsidR="00226DA8" w:rsidRPr="00556096" w:rsidTr="00910FD7">
        <w:tc>
          <w:tcPr>
            <w:tcW w:w="2370" w:type="dxa"/>
          </w:tcPr>
          <w:p w:rsidR="00226DA8" w:rsidRPr="00503AB8" w:rsidRDefault="00226DA8"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226DA8" w:rsidRPr="00503AB8" w:rsidRDefault="00226DA8" w:rsidP="00D77EA1">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36,0</w:t>
            </w:r>
          </w:p>
        </w:tc>
        <w:tc>
          <w:tcPr>
            <w:tcW w:w="1590"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360</w:t>
            </w:r>
          </w:p>
        </w:tc>
        <w:tc>
          <w:tcPr>
            <w:tcW w:w="122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5,2</w:t>
            </w:r>
          </w:p>
        </w:tc>
        <w:tc>
          <w:tcPr>
            <w:tcW w:w="998"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51,5</w:t>
            </w:r>
          </w:p>
        </w:tc>
        <w:tc>
          <w:tcPr>
            <w:tcW w:w="994" w:type="dxa"/>
            <w:vAlign w:val="center"/>
          </w:tcPr>
          <w:p w:rsidR="00226DA8" w:rsidRPr="00503AB8" w:rsidRDefault="00226DA8" w:rsidP="00D77EA1">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10</w:t>
            </w:r>
          </w:p>
        </w:tc>
      </w:tr>
      <w:tr w:rsidR="00226DA8" w:rsidRPr="00556096" w:rsidTr="00226DA8">
        <w:trPr>
          <w:trHeight w:val="301"/>
        </w:trPr>
        <w:tc>
          <w:tcPr>
            <w:tcW w:w="9393" w:type="dxa"/>
            <w:gridSpan w:val="7"/>
          </w:tcPr>
          <w:p w:rsidR="00226DA8" w:rsidRPr="00503AB8" w:rsidRDefault="00226DA8" w:rsidP="00910FD7">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226DA8" w:rsidRPr="0094600C" w:rsidTr="00910FD7">
        <w:tc>
          <w:tcPr>
            <w:tcW w:w="2370" w:type="dxa"/>
          </w:tcPr>
          <w:p w:rsidR="00226DA8" w:rsidRPr="00503AB8" w:rsidRDefault="00226DA8" w:rsidP="00910FD7">
            <w:pPr>
              <w:spacing w:after="0" w:line="240" w:lineRule="auto"/>
              <w:jc w:val="center"/>
              <w:rPr>
                <w:rFonts w:ascii="Times New Roman" w:hAnsi="Times New Roman"/>
                <w:sz w:val="27"/>
                <w:szCs w:val="27"/>
              </w:rPr>
            </w:pPr>
          </w:p>
        </w:tc>
        <w:tc>
          <w:tcPr>
            <w:tcW w:w="1143" w:type="dxa"/>
            <w:vAlign w:val="center"/>
          </w:tcPr>
          <w:p w:rsidR="00226DA8" w:rsidRPr="00503AB8" w:rsidRDefault="00226DA8" w:rsidP="007252D3">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91,0</w:t>
            </w:r>
          </w:p>
        </w:tc>
        <w:tc>
          <w:tcPr>
            <w:tcW w:w="1590" w:type="dxa"/>
            <w:vAlign w:val="center"/>
          </w:tcPr>
          <w:p w:rsidR="00226DA8" w:rsidRPr="00503AB8" w:rsidRDefault="00226DA8"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635</w:t>
            </w:r>
          </w:p>
        </w:tc>
        <w:tc>
          <w:tcPr>
            <w:tcW w:w="1224" w:type="dxa"/>
            <w:vAlign w:val="center"/>
          </w:tcPr>
          <w:p w:rsidR="00226DA8" w:rsidRPr="00503AB8" w:rsidRDefault="00226DA8"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226DA8" w:rsidRPr="00503AB8" w:rsidRDefault="00226DA8"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16,2</w:t>
            </w:r>
          </w:p>
        </w:tc>
        <w:tc>
          <w:tcPr>
            <w:tcW w:w="998" w:type="dxa"/>
            <w:vAlign w:val="center"/>
          </w:tcPr>
          <w:p w:rsidR="00226DA8" w:rsidRPr="00503AB8" w:rsidRDefault="00226DA8"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106,5</w:t>
            </w:r>
          </w:p>
        </w:tc>
        <w:tc>
          <w:tcPr>
            <w:tcW w:w="994" w:type="dxa"/>
            <w:vAlign w:val="center"/>
          </w:tcPr>
          <w:p w:rsidR="00226DA8" w:rsidRPr="00503AB8" w:rsidRDefault="00226DA8" w:rsidP="007252D3">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lastRenderedPageBreak/>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52" w:name="_Toc504009483"/>
      <w:r w:rsidRPr="004E637F">
        <w:rPr>
          <w:b/>
          <w:szCs w:val="28"/>
        </w:rPr>
        <w:t>2.17.3.2. Нормативы и параметры мероприятий по лесовосстановлению и лесоразведению</w:t>
      </w:r>
      <w:bookmarkEnd w:id="152"/>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ленных, погибших, поврежденных лесов. Лесовосстановление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w:t>
      </w:r>
      <w:r w:rsidRPr="00FF6887">
        <w:rPr>
          <w:rFonts w:ascii="Times New Roman" w:hAnsi="Times New Roman"/>
          <w:sz w:val="28"/>
          <w:szCs w:val="28"/>
        </w:rPr>
        <w:t>а</w:t>
      </w:r>
      <w:r w:rsidRPr="00FF6887">
        <w:rPr>
          <w:rFonts w:ascii="Times New Roman" w:hAnsi="Times New Roman"/>
          <w:sz w:val="28"/>
          <w:szCs w:val="28"/>
        </w:rPr>
        <w:t>новление) осуществляется вследствие как природных процессов, так и мер содействия лесовосстановлению: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ных пород при проведении рубок лесных насаждений, минерализации почвы, огораживании (далее - содействие естественному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w:t>
      </w:r>
      <w:r w:rsidRPr="00FF6887">
        <w:rPr>
          <w:rFonts w:ascii="Times New Roman" w:hAnsi="Times New Roman"/>
          <w:sz w:val="28"/>
          <w:szCs w:val="28"/>
        </w:rPr>
        <w:t>с</w:t>
      </w:r>
      <w:r w:rsidRPr="00FF6887">
        <w:rPr>
          <w:rFonts w:ascii="Times New Roman" w:hAnsi="Times New Roman"/>
          <w:sz w:val="28"/>
          <w:szCs w:val="28"/>
        </w:rPr>
        <w:t>становление)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w:t>
      </w:r>
      <w:r w:rsidRPr="00FF6887">
        <w:rPr>
          <w:rFonts w:ascii="Times New Roman" w:hAnsi="Times New Roman"/>
          <w:sz w:val="28"/>
          <w:szCs w:val="28"/>
        </w:rPr>
        <w:t>е</w:t>
      </w:r>
      <w:r w:rsidRPr="00FF6887">
        <w:rPr>
          <w:rFonts w:ascii="Times New Roman" w:hAnsi="Times New Roman"/>
          <w:sz w:val="28"/>
          <w:szCs w:val="28"/>
        </w:rPr>
        <w:t>совосстановление)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t>годных для лесовосстановления земель, при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lastRenderedPageBreak/>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щие естественному лесовосстановлению вследствие природных процессов, содействию естественному лесовосстановлению, искусственному лесово</w:t>
      </w:r>
      <w:r w:rsidRPr="00FF6887">
        <w:rPr>
          <w:rFonts w:ascii="Times New Roman" w:hAnsi="Times New Roman"/>
          <w:sz w:val="28"/>
          <w:szCs w:val="28"/>
        </w:rPr>
        <w:t>с</w:t>
      </w:r>
      <w:r w:rsidRPr="00FF6887">
        <w:rPr>
          <w:rFonts w:ascii="Times New Roman" w:hAnsi="Times New Roman"/>
          <w:sz w:val="28"/>
          <w:szCs w:val="28"/>
        </w:rPr>
        <w:t>становлению и комбинированному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стояние очистки от порубочных остатков и валежной древесины, характер и размещение оставленных деревьев и кустарников, степень задернения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ных(ой)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w:t>
      </w:r>
      <w:r w:rsidRPr="00FF6887">
        <w:rPr>
          <w:rFonts w:ascii="Times New Roman" w:hAnsi="Times New Roman"/>
          <w:sz w:val="28"/>
          <w:szCs w:val="28"/>
        </w:rPr>
        <w:t>е</w:t>
      </w:r>
      <w:r w:rsidRPr="00FF6887">
        <w:rPr>
          <w:rFonts w:ascii="Times New Roman" w:hAnsi="Times New Roman"/>
          <w:sz w:val="28"/>
          <w:szCs w:val="28"/>
        </w:rPr>
        <w:t>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w:t>
      </w:r>
      <w:r w:rsidRPr="00FF6887">
        <w:rPr>
          <w:rFonts w:ascii="Times New Roman" w:hAnsi="Times New Roman"/>
          <w:sz w:val="28"/>
          <w:szCs w:val="28"/>
        </w:rPr>
        <w:t>с</w:t>
      </w:r>
      <w:r w:rsidRPr="00FF6887">
        <w:rPr>
          <w:rFonts w:ascii="Times New Roman" w:hAnsi="Times New Roman"/>
          <w:sz w:val="28"/>
          <w:szCs w:val="28"/>
        </w:rPr>
        <w:t>становлению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3" w:name="_Toc492156976"/>
      <w:bookmarkStart w:id="154" w:name="_Toc504009484"/>
      <w:r w:rsidRPr="00FF6887">
        <w:rPr>
          <w:rFonts w:ascii="Times New Roman" w:hAnsi="Times New Roman"/>
          <w:color w:val="auto"/>
          <w:sz w:val="28"/>
          <w:szCs w:val="28"/>
        </w:rPr>
        <w:t>Естественное лесовосстановление</w:t>
      </w:r>
      <w:bookmarkEnd w:id="153"/>
      <w:bookmarkEnd w:id="154"/>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В целях содействия естественному лесовосстановлению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рицидов или окольцовывание).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нее время по снежному покрову с применением технологий, позволяющих 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зация поверхности почвы проводится как в виде отдельного мероприятия по содействию естественному лесовосстановлению,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55" w:name="_Toc492156977"/>
      <w:bookmarkStart w:id="156" w:name="_Toc504009485"/>
      <w:r w:rsidRPr="00FF6887">
        <w:rPr>
          <w:rFonts w:ascii="Times New Roman" w:hAnsi="Times New Roman"/>
          <w:color w:val="auto"/>
          <w:sz w:val="28"/>
          <w:szCs w:val="28"/>
        </w:rPr>
        <w:t>Искусственное и комбинированное лесовосстановление</w:t>
      </w:r>
      <w:bookmarkEnd w:id="155"/>
      <w:bookmarkEnd w:id="156"/>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можно обеспечить естественное лесовосстановление или нецелесообразно комбинированное лесовосстановление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w:t>
      </w:r>
      <w:r w:rsidRPr="00FF6887">
        <w:rPr>
          <w:rFonts w:ascii="Times New Roman" w:hAnsi="Times New Roman"/>
          <w:sz w:val="28"/>
          <w:szCs w:val="28"/>
        </w:rPr>
        <w:t>ж</w:t>
      </w:r>
      <w:r w:rsidRPr="00FF6887">
        <w:rPr>
          <w:rFonts w:ascii="Times New Roman" w:hAnsi="Times New Roman"/>
          <w:sz w:val="28"/>
          <w:szCs w:val="28"/>
        </w:rPr>
        <w:t>ной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щадках, нарезки борозд или траншей, образования микроповышений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w:t>
      </w:r>
      <w:r w:rsidRPr="00FF6887">
        <w:rPr>
          <w:rFonts w:ascii="Times New Roman" w:hAnsi="Times New Roman"/>
          <w:sz w:val="28"/>
          <w:szCs w:val="28"/>
        </w:rPr>
        <w:t>к</w:t>
      </w:r>
      <w:r w:rsidRPr="00FF6887">
        <w:rPr>
          <w:rFonts w:ascii="Times New Roman" w:hAnsi="Times New Roman"/>
          <w:sz w:val="28"/>
          <w:szCs w:val="28"/>
        </w:rPr>
        <w:t>ротеррас или канаво-траншей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Сопутствующие лесные древесные и кустарниковые породы вводятся в лесные культуры в основном путем чередования их рядов с рядами главной </w:t>
      </w:r>
      <w:r w:rsidRPr="00FF6887">
        <w:rPr>
          <w:rFonts w:ascii="Times New Roman" w:hAnsi="Times New Roman"/>
          <w:sz w:val="28"/>
          <w:szCs w:val="28"/>
        </w:rPr>
        <w:lastRenderedPageBreak/>
        <w:t>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ках со слабым развитием травянистого покрова. 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t>ве, проводится агротехнический и лесоводственный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 В лесостепной и степной зонах,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Первоначальная густота лесных культур при комбинированном лес</w:t>
      </w:r>
      <w:r w:rsidRPr="00FF6887">
        <w:rPr>
          <w:rFonts w:ascii="Times New Roman" w:hAnsi="Times New Roman"/>
          <w:sz w:val="28"/>
          <w:szCs w:val="28"/>
        </w:rPr>
        <w:t>о</w:t>
      </w:r>
      <w:r w:rsidRPr="00FF6887">
        <w:rPr>
          <w:rFonts w:ascii="Times New Roman" w:hAnsi="Times New Roman"/>
          <w:sz w:val="28"/>
          <w:szCs w:val="28"/>
        </w:rPr>
        <w:t>восстановлении под пологом лесных насаждений должна составлять не менее 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lastRenderedPageBreak/>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щиеся в лесово</w:t>
            </w:r>
            <w:r w:rsidRPr="00DF0951">
              <w:rPr>
                <w:rFonts w:ascii="Times New Roman" w:hAnsi="Times New Roman"/>
                <w:b/>
                <w:sz w:val="28"/>
                <w:szCs w:val="28"/>
              </w:rPr>
              <w:t>с</w:t>
            </w:r>
            <w:r w:rsidRPr="00DF0951">
              <w:rPr>
                <w:rFonts w:ascii="Times New Roman" w:hAnsi="Times New Roman"/>
                <w:b/>
                <w:sz w:val="28"/>
                <w:szCs w:val="28"/>
              </w:rPr>
              <w:t>становлении, всего:</w:t>
            </w:r>
          </w:p>
        </w:tc>
        <w:tc>
          <w:tcPr>
            <w:tcW w:w="1276" w:type="dxa"/>
            <w:tcBorders>
              <w:top w:val="double" w:sz="4" w:space="0" w:color="auto"/>
            </w:tcBorders>
            <w:vAlign w:val="center"/>
          </w:tcPr>
          <w:p w:rsidR="004E493D" w:rsidRPr="00DF0951" w:rsidRDefault="001413CF" w:rsidP="004E493D">
            <w:pPr>
              <w:spacing w:after="0" w:line="240" w:lineRule="auto"/>
              <w:jc w:val="center"/>
              <w:rPr>
                <w:rFonts w:ascii="Times New Roman" w:hAnsi="Times New Roman"/>
                <w:sz w:val="28"/>
                <w:szCs w:val="28"/>
              </w:rPr>
            </w:pPr>
            <w:r>
              <w:rPr>
                <w:rFonts w:ascii="Times New Roman" w:hAnsi="Times New Roman"/>
                <w:sz w:val="28"/>
                <w:szCs w:val="28"/>
              </w:rPr>
              <w:t>27</w:t>
            </w:r>
          </w:p>
        </w:tc>
        <w:tc>
          <w:tcPr>
            <w:tcW w:w="992" w:type="dxa"/>
            <w:tcBorders>
              <w:top w:val="double" w:sz="4" w:space="0" w:color="auto"/>
            </w:tcBorders>
            <w:vAlign w:val="center"/>
          </w:tcPr>
          <w:p w:rsidR="004E493D" w:rsidRPr="00DF0951" w:rsidRDefault="001413CF" w:rsidP="004E493D">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Borders>
              <w:top w:val="double" w:sz="4" w:space="0" w:color="auto"/>
            </w:tcBorders>
            <w:vAlign w:val="center"/>
          </w:tcPr>
          <w:p w:rsidR="004E493D" w:rsidRPr="00DF0951" w:rsidRDefault="001413CF" w:rsidP="004E493D">
            <w:pPr>
              <w:spacing w:after="0" w:line="240" w:lineRule="auto"/>
              <w:jc w:val="center"/>
              <w:rPr>
                <w:rFonts w:ascii="Times New Roman" w:hAnsi="Times New Roman"/>
                <w:sz w:val="28"/>
                <w:szCs w:val="28"/>
              </w:rPr>
            </w:pPr>
            <w:r>
              <w:rPr>
                <w:rFonts w:ascii="Times New Roman" w:hAnsi="Times New Roman"/>
                <w:sz w:val="28"/>
                <w:szCs w:val="28"/>
              </w:rPr>
              <w:t>54</w:t>
            </w:r>
          </w:p>
        </w:tc>
        <w:tc>
          <w:tcPr>
            <w:tcW w:w="850"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sz w:val="28"/>
                <w:szCs w:val="28"/>
              </w:rPr>
            </w:pPr>
            <w:r>
              <w:rPr>
                <w:rFonts w:ascii="Times New Roman" w:hAnsi="Times New Roman"/>
                <w:sz w:val="28"/>
                <w:szCs w:val="28"/>
              </w:rPr>
              <w:t>83</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8C2D9D"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83</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27</w:t>
            </w:r>
          </w:p>
        </w:tc>
        <w:tc>
          <w:tcPr>
            <w:tcW w:w="992"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54</w:t>
            </w:r>
          </w:p>
        </w:tc>
        <w:tc>
          <w:tcPr>
            <w:tcW w:w="850"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83</w:t>
            </w:r>
          </w:p>
        </w:tc>
        <w:tc>
          <w:tcPr>
            <w:tcW w:w="1276" w:type="dxa"/>
            <w:vAlign w:val="center"/>
          </w:tcPr>
          <w:p w:rsidR="001413CF" w:rsidRPr="00DF0951" w:rsidRDefault="001413CF" w:rsidP="00D77EA1">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83</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DF0951" w:rsidTr="00CE4F50">
        <w:tc>
          <w:tcPr>
            <w:tcW w:w="2268" w:type="dxa"/>
            <w:vAlign w:val="center"/>
          </w:tcPr>
          <w:p w:rsidR="001413CF" w:rsidRPr="00DF0951" w:rsidRDefault="001413CF" w:rsidP="00CE4F50">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CE4F50">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1413CF" w:rsidRPr="00DF0951" w:rsidRDefault="001413CF"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1413CF" w:rsidRPr="00DF0951" w:rsidRDefault="001413CF"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1413CF" w:rsidRPr="00DF0951" w:rsidRDefault="001413CF" w:rsidP="00CE4F50">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1413CF" w:rsidRPr="00DF0951" w:rsidRDefault="001413CF" w:rsidP="00CE4F50">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b/>
                <w:sz w:val="28"/>
                <w:szCs w:val="28"/>
              </w:rPr>
            </w:pPr>
            <w:r w:rsidRPr="00DF0951">
              <w:rPr>
                <w:rFonts w:ascii="Times New Roman" w:hAnsi="Times New Roman"/>
                <w:b/>
                <w:sz w:val="28"/>
                <w:szCs w:val="28"/>
              </w:rPr>
              <w:t>Искусственное лесовосстано</w:t>
            </w:r>
            <w:r w:rsidRPr="00DF0951">
              <w:rPr>
                <w:rFonts w:ascii="Times New Roman" w:hAnsi="Times New Roman"/>
                <w:b/>
                <w:sz w:val="28"/>
                <w:szCs w:val="28"/>
              </w:rPr>
              <w:t>в</w:t>
            </w:r>
            <w:r w:rsidRPr="00DF0951">
              <w:rPr>
                <w:rFonts w:ascii="Times New Roman" w:hAnsi="Times New Roman"/>
                <w:b/>
                <w:sz w:val="28"/>
                <w:szCs w:val="28"/>
              </w:rPr>
              <w:t>ление</w:t>
            </w:r>
          </w:p>
        </w:tc>
        <w:tc>
          <w:tcPr>
            <w:tcW w:w="1276"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22</w:t>
            </w:r>
          </w:p>
        </w:tc>
        <w:tc>
          <w:tcPr>
            <w:tcW w:w="992"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52</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76</w:t>
            </w:r>
          </w:p>
        </w:tc>
        <w:tc>
          <w:tcPr>
            <w:tcW w:w="1276"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76</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22</w:t>
            </w:r>
          </w:p>
        </w:tc>
        <w:tc>
          <w:tcPr>
            <w:tcW w:w="992"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52</w:t>
            </w:r>
          </w:p>
        </w:tc>
        <w:tc>
          <w:tcPr>
            <w:tcW w:w="850"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76</w:t>
            </w:r>
          </w:p>
        </w:tc>
        <w:tc>
          <w:tcPr>
            <w:tcW w:w="1276" w:type="dxa"/>
            <w:vAlign w:val="center"/>
          </w:tcPr>
          <w:p w:rsidR="001413CF" w:rsidRPr="00DF0951" w:rsidRDefault="001413CF"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1413CF" w:rsidRPr="00DF0951" w:rsidRDefault="001413CF"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76</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ное лесовосст</w:t>
            </w:r>
            <w:r w:rsidRPr="00DF0951">
              <w:rPr>
                <w:rFonts w:ascii="Times New Roman" w:hAnsi="Times New Roman"/>
                <w:b/>
                <w:sz w:val="28"/>
                <w:szCs w:val="28"/>
              </w:rPr>
              <w:t>а</w:t>
            </w:r>
            <w:r w:rsidRPr="00DF0951">
              <w:rPr>
                <w:rFonts w:ascii="Times New Roman" w:hAnsi="Times New Roman"/>
                <w:b/>
                <w:sz w:val="28"/>
                <w:szCs w:val="28"/>
              </w:rPr>
              <w:t>новление</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b/>
                <w:sz w:val="28"/>
                <w:szCs w:val="28"/>
              </w:rPr>
            </w:pPr>
            <w:r w:rsidRPr="00DF0951">
              <w:rPr>
                <w:rFonts w:ascii="Times New Roman" w:hAnsi="Times New Roman"/>
                <w:b/>
                <w:sz w:val="28"/>
                <w:szCs w:val="28"/>
              </w:rPr>
              <w:t>Естественное 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
        </w:tc>
        <w:tc>
          <w:tcPr>
            <w:tcW w:w="1276"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5</w:t>
            </w:r>
          </w:p>
        </w:tc>
        <w:tc>
          <w:tcPr>
            <w:tcW w:w="992"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2</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Pr>
                <w:rFonts w:ascii="Times New Roman" w:hAnsi="Times New Roman"/>
                <w:sz w:val="28"/>
                <w:szCs w:val="28"/>
              </w:rPr>
              <w:t>7</w:t>
            </w:r>
          </w:p>
        </w:tc>
        <w:tc>
          <w:tcPr>
            <w:tcW w:w="1276"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lastRenderedPageBreak/>
              <w:t>дам:</w:t>
            </w:r>
          </w:p>
        </w:tc>
        <w:tc>
          <w:tcPr>
            <w:tcW w:w="1276"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992"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993"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1276" w:type="dxa"/>
            <w:vAlign w:val="center"/>
          </w:tcPr>
          <w:p w:rsidR="001413CF" w:rsidRPr="00DF0951" w:rsidRDefault="001413CF" w:rsidP="00910FD7">
            <w:pPr>
              <w:spacing w:after="0" w:line="240" w:lineRule="auto"/>
              <w:jc w:val="center"/>
              <w:rPr>
                <w:rFonts w:ascii="Times New Roman" w:hAnsi="Times New Roman"/>
                <w:color w:val="000000"/>
                <w:sz w:val="28"/>
                <w:szCs w:val="28"/>
              </w:rPr>
            </w:pPr>
          </w:p>
        </w:tc>
        <w:tc>
          <w:tcPr>
            <w:tcW w:w="850" w:type="dxa"/>
            <w:vAlign w:val="center"/>
          </w:tcPr>
          <w:p w:rsidR="001413CF" w:rsidRPr="00DF0951" w:rsidRDefault="001413CF" w:rsidP="00910FD7">
            <w:pPr>
              <w:spacing w:after="0" w:line="240" w:lineRule="auto"/>
              <w:jc w:val="center"/>
              <w:rPr>
                <w:rFonts w:ascii="Times New Roman" w:hAnsi="Times New Roman"/>
                <w:sz w:val="28"/>
                <w:szCs w:val="28"/>
              </w:rPr>
            </w:pPr>
          </w:p>
        </w:tc>
        <w:tc>
          <w:tcPr>
            <w:tcW w:w="851" w:type="dxa"/>
            <w:vAlign w:val="center"/>
          </w:tcPr>
          <w:p w:rsidR="001413CF" w:rsidRPr="00DF0951" w:rsidRDefault="001413CF" w:rsidP="00910FD7">
            <w:pPr>
              <w:spacing w:after="0" w:line="240" w:lineRule="auto"/>
              <w:jc w:val="center"/>
              <w:rPr>
                <w:rFonts w:ascii="Times New Roman" w:hAnsi="Times New Roman"/>
                <w:color w:val="000000"/>
                <w:sz w:val="28"/>
                <w:szCs w:val="28"/>
              </w:rPr>
            </w:pP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 хвойным</w:t>
            </w:r>
          </w:p>
        </w:tc>
        <w:tc>
          <w:tcPr>
            <w:tcW w:w="1276"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5</w:t>
            </w:r>
          </w:p>
        </w:tc>
        <w:tc>
          <w:tcPr>
            <w:tcW w:w="992"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w:t>
            </w:r>
          </w:p>
        </w:tc>
        <w:tc>
          <w:tcPr>
            <w:tcW w:w="993"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2</w:t>
            </w:r>
          </w:p>
        </w:tc>
        <w:tc>
          <w:tcPr>
            <w:tcW w:w="850" w:type="dxa"/>
            <w:vAlign w:val="center"/>
          </w:tcPr>
          <w:p w:rsidR="001413CF" w:rsidRPr="00DF0951" w:rsidRDefault="001413CF" w:rsidP="00D77EA1">
            <w:pPr>
              <w:spacing w:after="0" w:line="240" w:lineRule="auto"/>
              <w:jc w:val="center"/>
              <w:rPr>
                <w:rFonts w:ascii="Times New Roman" w:hAnsi="Times New Roman"/>
                <w:sz w:val="28"/>
                <w:szCs w:val="28"/>
              </w:rPr>
            </w:pPr>
            <w:r>
              <w:rPr>
                <w:rFonts w:ascii="Times New Roman" w:hAnsi="Times New Roman"/>
                <w:sz w:val="28"/>
                <w:szCs w:val="28"/>
              </w:rPr>
              <w:t>7</w:t>
            </w:r>
          </w:p>
        </w:tc>
        <w:tc>
          <w:tcPr>
            <w:tcW w:w="1276" w:type="dxa"/>
            <w:vAlign w:val="center"/>
          </w:tcPr>
          <w:p w:rsidR="001413CF" w:rsidRPr="00DF0951" w:rsidRDefault="001413CF" w:rsidP="00D77EA1">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D77EA1">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D77EA1">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w:t>
            </w:r>
          </w:p>
        </w:tc>
      </w:tr>
      <w:tr w:rsidR="001413CF" w:rsidRPr="00DF0951"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3770FB">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3770FB">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1413CF" w:rsidRPr="00C20AB4" w:rsidTr="00910FD7">
        <w:tc>
          <w:tcPr>
            <w:tcW w:w="2268" w:type="dxa"/>
            <w:vAlign w:val="center"/>
          </w:tcPr>
          <w:p w:rsidR="001413CF" w:rsidRPr="00DF0951" w:rsidRDefault="001413CF"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1413CF" w:rsidRPr="00DF0951" w:rsidRDefault="001413CF"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1413CF" w:rsidRPr="00DF0951" w:rsidRDefault="001413CF"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1413CF" w:rsidRPr="00DF0951" w:rsidRDefault="001413CF"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1413CF" w:rsidRPr="00DF0951" w:rsidRDefault="001413CF"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1413CF" w:rsidRPr="00DF0951" w:rsidRDefault="001413CF"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1413CF" w:rsidRPr="00DF0951" w:rsidRDefault="001413CF"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1413CF" w:rsidRPr="00DF0951" w:rsidRDefault="001413CF"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9A5E1B">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w:t>
      </w:r>
      <w:r w:rsidRPr="00F276C7">
        <w:rPr>
          <w:rFonts w:ascii="Times New Roman" w:hAnsi="Times New Roman"/>
          <w:sz w:val="28"/>
          <w:szCs w:val="28"/>
        </w:rPr>
        <w:t>и</w:t>
      </w:r>
      <w:r w:rsidRPr="00F276C7">
        <w:rPr>
          <w:rFonts w:ascii="Times New Roman" w:hAnsi="Times New Roman"/>
          <w:sz w:val="28"/>
          <w:szCs w:val="28"/>
        </w:rPr>
        <w:t>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w:t>
      </w:r>
      <w:r w:rsidRPr="00F276C7">
        <w:rPr>
          <w:rFonts w:ascii="Times New Roman" w:hAnsi="Times New Roman"/>
          <w:sz w:val="28"/>
          <w:szCs w:val="28"/>
        </w:rPr>
        <w:t>б</w:t>
      </w:r>
      <w:r w:rsidRPr="00F276C7">
        <w:rPr>
          <w:rFonts w:ascii="Times New Roman" w:hAnsi="Times New Roman"/>
          <w:sz w:val="28"/>
          <w:szCs w:val="28"/>
        </w:rPr>
        <w:t>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8C2D9D">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8C2D9D">
        <w:trPr>
          <w:trHeight w:val="285"/>
          <w:tblHeader/>
        </w:trPr>
        <w:tc>
          <w:tcPr>
            <w:tcW w:w="2273"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single" w:sz="4" w:space="0" w:color="auto"/>
              <w:bottom w:val="double" w:sz="4" w:space="0" w:color="auto"/>
              <w:right w:val="sing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 xml:space="preserve">зации почвы или </w:t>
            </w:r>
            <w:r w:rsidRPr="00F51AA2">
              <w:rPr>
                <w:rFonts w:ascii="Times New Roman" w:eastAsia="Times New Roman" w:hAnsi="Times New Roman"/>
                <w:sz w:val="28"/>
                <w:szCs w:val="28"/>
                <w:lang w:eastAsia="ru-RU"/>
              </w:rPr>
              <w:lastRenderedPageBreak/>
              <w:t>комбинированное 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w:t>
            </w:r>
            <w:r w:rsidRPr="00F276C7">
              <w:rPr>
                <w:rFonts w:ascii="Times New Roman" w:hAnsi="Times New Roman"/>
                <w:sz w:val="28"/>
                <w:szCs w:val="28"/>
              </w:rPr>
              <w:t>и</w:t>
            </w:r>
            <w:r w:rsidRPr="00F276C7">
              <w:rPr>
                <w:rFonts w:ascii="Times New Roman" w:hAnsi="Times New Roman"/>
                <w:sz w:val="28"/>
                <w:szCs w:val="28"/>
              </w:rPr>
              <w:t>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w:t>
            </w:r>
            <w:r w:rsidRPr="00F276C7">
              <w:rPr>
                <w:rFonts w:ascii="Times New Roman" w:hAnsi="Times New Roman"/>
                <w:sz w:val="28"/>
                <w:szCs w:val="28"/>
              </w:rPr>
              <w:t>а</w:t>
            </w:r>
            <w:r w:rsidRPr="00F276C7">
              <w:rPr>
                <w:rFonts w:ascii="Times New Roman" w:hAnsi="Times New Roman"/>
                <w:sz w:val="28"/>
                <w:szCs w:val="28"/>
              </w:rPr>
              <w:t>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нее, мм</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ка не менее, см</w:t>
            </w:r>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ревьев главных пород не менее, м</w:t>
            </w:r>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w:t>
            </w:r>
            <w:r w:rsidRPr="003C38F5">
              <w:rPr>
                <w:rFonts w:ascii="Times New Roman" w:hAnsi="Times New Roman"/>
                <w:sz w:val="28"/>
                <w:szCs w:val="28"/>
              </w:rPr>
              <w:t>у</w:t>
            </w:r>
            <w:r w:rsidRPr="003C38F5">
              <w:rPr>
                <w:rFonts w:ascii="Times New Roman" w:hAnsi="Times New Roman"/>
                <w:sz w:val="28"/>
                <w:szCs w:val="28"/>
              </w:rPr>
              <w:t>грудок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сто-произ-раст</w:t>
            </w:r>
            <w:r w:rsidRPr="002C0779">
              <w:rPr>
                <w:rFonts w:ascii="Times New Roman" w:hAnsi="Times New Roman"/>
                <w:sz w:val="26"/>
                <w:szCs w:val="26"/>
              </w:rPr>
              <w:t>а</w:t>
            </w:r>
            <w:r w:rsidRPr="002C0779">
              <w:rPr>
                <w:rFonts w:ascii="Times New Roman" w:hAnsi="Times New Roman"/>
                <w:sz w:val="26"/>
                <w:szCs w:val="26"/>
              </w:rPr>
              <w:t>ния</w:t>
            </w:r>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w:t>
            </w:r>
            <w:r w:rsidRPr="002C0779">
              <w:rPr>
                <w:rFonts w:ascii="Times New Roman" w:hAnsi="Times New Roman"/>
                <w:sz w:val="26"/>
                <w:szCs w:val="26"/>
              </w:rPr>
              <w:t>о</w:t>
            </w:r>
            <w:r w:rsidRPr="002C0779">
              <w:rPr>
                <w:rFonts w:ascii="Times New Roman" w:hAnsi="Times New Roman"/>
                <w:sz w:val="26"/>
                <w:szCs w:val="26"/>
              </w:rPr>
              <w:t>гич.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дочных мест в т.шт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w:t>
            </w:r>
            <w:r w:rsidRPr="002C0779">
              <w:rPr>
                <w:rFonts w:ascii="Times New Roman" w:hAnsi="Times New Roman"/>
                <w:sz w:val="26"/>
                <w:szCs w:val="26"/>
              </w:rPr>
              <w:t>о</w:t>
            </w:r>
            <w:r w:rsidRPr="002C0779">
              <w:rPr>
                <w:rFonts w:ascii="Times New Roman" w:hAnsi="Times New Roman"/>
                <w:sz w:val="26"/>
                <w:szCs w:val="26"/>
              </w:rPr>
              <w:t>гал.,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тр.ДТ-</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дочных мест в т.шт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груша ка</w:t>
            </w:r>
            <w:r w:rsidRPr="00C162FA">
              <w:rPr>
                <w:rFonts w:ascii="Times New Roman" w:hAnsi="Times New Roman"/>
                <w:sz w:val="26"/>
                <w:szCs w:val="26"/>
              </w:rPr>
              <w:t>в</w:t>
            </w:r>
            <w:r w:rsidRPr="00C162FA">
              <w:rPr>
                <w:rFonts w:ascii="Times New Roman" w:hAnsi="Times New Roman"/>
                <w:sz w:val="26"/>
                <w:szCs w:val="26"/>
              </w:rPr>
              <w:t>каз; кустар-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ники – м</w:t>
            </w:r>
            <w:r w:rsidRPr="00C162FA">
              <w:rPr>
                <w:rFonts w:ascii="Times New Roman" w:hAnsi="Times New Roman"/>
                <w:sz w:val="26"/>
                <w:szCs w:val="26"/>
              </w:rPr>
              <w:t>и</w:t>
            </w:r>
            <w:r w:rsidRPr="00C162FA">
              <w:rPr>
                <w:rFonts w:ascii="Times New Roman" w:hAnsi="Times New Roman"/>
                <w:sz w:val="26"/>
                <w:szCs w:val="26"/>
              </w:rPr>
              <w:t>рикария</w:t>
            </w: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сопутств.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сопут.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т.шт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напа</w:t>
            </w:r>
            <w:r w:rsidRPr="00C162FA">
              <w:rPr>
                <w:rFonts w:ascii="Times New Roman" w:hAnsi="Times New Roman"/>
                <w:sz w:val="26"/>
                <w:szCs w:val="26"/>
              </w:rPr>
              <w:t>ш</w:t>
            </w:r>
            <w:r w:rsidRPr="00C162FA">
              <w:rPr>
                <w:rFonts w:ascii="Times New Roman" w:hAnsi="Times New Roman"/>
                <w:sz w:val="26"/>
                <w:szCs w:val="26"/>
              </w:rPr>
              <w:t>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Разме-щение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ли («Секор-2»), 9-кратн. в тече-ние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них сеян. по 6 шт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вах и судуб-равах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лью мотоагр</w:t>
            </w:r>
            <w:r w:rsidRPr="00C162FA">
              <w:rPr>
                <w:rFonts w:ascii="Times New Roman" w:hAnsi="Times New Roman"/>
                <w:sz w:val="26"/>
                <w:szCs w:val="26"/>
              </w:rPr>
              <w:t>е</w:t>
            </w:r>
            <w:r w:rsidRPr="00C162FA">
              <w:rPr>
                <w:rFonts w:ascii="Times New Roman" w:hAnsi="Times New Roman"/>
                <w:sz w:val="26"/>
                <w:szCs w:val="26"/>
              </w:rPr>
              <w:t>гат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т.шт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w:t>
            </w:r>
            <w:r w:rsidRPr="00C162FA">
              <w:rPr>
                <w:rFonts w:ascii="Times New Roman" w:hAnsi="Times New Roman"/>
                <w:sz w:val="26"/>
                <w:szCs w:val="26"/>
              </w:rPr>
              <w:t>а</w:t>
            </w:r>
            <w:r w:rsidRPr="00C162FA">
              <w:rPr>
                <w:rFonts w:ascii="Times New Roman" w:hAnsi="Times New Roman"/>
                <w:sz w:val="26"/>
                <w:szCs w:val="26"/>
              </w:rPr>
              <w:t>точн. ест. во</w:t>
            </w:r>
            <w:r w:rsidRPr="00C162FA">
              <w:rPr>
                <w:rFonts w:ascii="Times New Roman" w:hAnsi="Times New Roman"/>
                <w:sz w:val="26"/>
                <w:szCs w:val="26"/>
              </w:rPr>
              <w:t>з</w:t>
            </w:r>
            <w:r w:rsidRPr="00C162FA">
              <w:rPr>
                <w:rFonts w:ascii="Times New Roman" w:hAnsi="Times New Roman"/>
                <w:sz w:val="26"/>
                <w:szCs w:val="26"/>
              </w:rPr>
              <w:t>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57" w:name="_Toc504009486"/>
      <w:r w:rsidRPr="006D0DF8">
        <w:rPr>
          <w:b/>
          <w:bCs/>
          <w:snapToGrid w:val="0"/>
          <w:color w:val="000000"/>
          <w:szCs w:val="28"/>
        </w:rPr>
        <w:lastRenderedPageBreak/>
        <w:t>2.17.4. Объекты лесного семеноводства</w:t>
      </w:r>
      <w:bookmarkEnd w:id="157"/>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w:t>
      </w:r>
      <w:r w:rsidRPr="006E1610">
        <w:rPr>
          <w:rFonts w:ascii="Times New Roman" w:eastAsia="Times New Roman" w:hAnsi="Times New Roman"/>
          <w:sz w:val="28"/>
          <w:szCs w:val="28"/>
          <w:lang w:eastAsia="ru-RU"/>
        </w:rPr>
        <w:t>и</w:t>
      </w:r>
      <w:r w:rsidR="004E493D">
        <w:rPr>
          <w:rFonts w:ascii="Times New Roman" w:eastAsia="Times New Roman" w:hAnsi="Times New Roman"/>
          <w:sz w:val="28"/>
          <w:szCs w:val="28"/>
          <w:lang w:eastAsia="ru-RU"/>
        </w:rPr>
        <w:t>стрированы.</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lastRenderedPageBreak/>
        <w:t>Уход за лесными селекционно-семеноводческими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полосах(площадках)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стему профилактических и защитных мероприятий, в том числе: привлечение 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58" w:name="_Toc504009487"/>
      <w:r w:rsidRPr="006D0DF8">
        <w:rPr>
          <w:b/>
          <w:bCs/>
          <w:color w:val="000000"/>
          <w:szCs w:val="28"/>
        </w:rPr>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58"/>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Л</w:t>
      </w:r>
      <w:r w:rsidRPr="006E1610">
        <w:rPr>
          <w:rFonts w:ascii="Times New Roman" w:eastAsia="Times New Roman" w:hAnsi="Times New Roman"/>
          <w:sz w:val="28"/>
          <w:szCs w:val="28"/>
          <w:lang w:eastAsia="ru-RU"/>
        </w:rPr>
        <w:t xml:space="preserve">еса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Северн</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го Кавказа и горного Крыма  Северо-Кавказского горного лесорастительного района.</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ческая) схема лесорастительных  условий и типов леса, составленная группой под руководством профессора Б.Ф.Остапенко.</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w:t>
      </w:r>
      <w:r w:rsidRPr="006E1610">
        <w:rPr>
          <w:rFonts w:ascii="Times New Roman" w:eastAsia="Times New Roman" w:hAnsi="Times New Roman"/>
          <w:color w:val="000000"/>
          <w:sz w:val="28"/>
          <w:szCs w:val="28"/>
          <w:lang w:eastAsia="ru-RU"/>
        </w:rPr>
        <w:t>е</w:t>
      </w:r>
      <w:r w:rsidRPr="006E1610">
        <w:rPr>
          <w:rFonts w:ascii="Times New Roman" w:eastAsia="Times New Roman" w:hAnsi="Times New Roman"/>
          <w:color w:val="000000"/>
          <w:sz w:val="28"/>
          <w:szCs w:val="28"/>
          <w:lang w:eastAsia="ru-RU"/>
        </w:rPr>
        <w:t>но на целевую породу группы типов леса.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B01DBA" w:rsidRPr="006E1610" w:rsidTr="00425A9A">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левые породы</w:t>
            </w:r>
          </w:p>
        </w:tc>
      </w:tr>
      <w:tr w:rsidR="00B01DBA" w:rsidRPr="006E1610" w:rsidTr="00425A9A">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425A9A">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425A9A">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425A9A">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lastRenderedPageBreak/>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дуб скальный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груша</w:t>
            </w:r>
          </w:p>
        </w:tc>
      </w:tr>
      <w:tr w:rsidR="00B01DBA" w:rsidRPr="006E1610" w:rsidTr="00425A9A">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зья, кленарники</w:t>
            </w:r>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ства не  подлежат замене на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59" w:name="_Toc504009488"/>
      <w:r w:rsidRPr="006D0DF8">
        <w:rPr>
          <w:b/>
          <w:szCs w:val="28"/>
        </w:rPr>
        <w:lastRenderedPageBreak/>
        <w:t>ГЛАВА 3. ОГРАНИЧЕНИЯ ИСПОЛЬЗОВАНИЯ ЛЕСОВ</w:t>
      </w:r>
      <w:bookmarkEnd w:id="159"/>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60" w:name="_Toc504009489"/>
      <w:r w:rsidRPr="006D0DF8">
        <w:rPr>
          <w:b/>
          <w:szCs w:val="28"/>
        </w:rPr>
        <w:t>3.1. Ограничения по видам целевого назначения лесов</w:t>
      </w:r>
      <w:bookmarkEnd w:id="160"/>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r w:rsidR="003F2728">
        <w:rPr>
          <w:szCs w:val="28"/>
        </w:rPr>
        <w:t>Тляратинского</w:t>
      </w:r>
      <w:r w:rsidRPr="009B02AB">
        <w:rPr>
          <w:szCs w:val="28"/>
        </w:rPr>
        <w:t xml:space="preserve"> </w:t>
      </w:r>
      <w:r w:rsidRPr="00FC16EE">
        <w:t>лесничества по своему целевому назначению о</w:t>
      </w:r>
      <w:r w:rsidRPr="00FC16EE">
        <w:t>т</w:t>
      </w:r>
      <w:r w:rsidRPr="00FC16EE">
        <w:t xml:space="preserve">носятся к защитным лесам. </w:t>
      </w:r>
    </w:p>
    <w:p w:rsidR="00B01DBA" w:rsidRPr="00FC16EE" w:rsidRDefault="00B01DBA" w:rsidP="00B01DB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7E0A16" w:rsidRPr="00CC2E14" w:rsidTr="00D77EA1">
        <w:trPr>
          <w:trHeight w:val="6229"/>
        </w:trPr>
        <w:tc>
          <w:tcPr>
            <w:tcW w:w="737" w:type="dxa"/>
            <w:tcBorders>
              <w:top w:val="single" w:sz="4" w:space="0" w:color="000000"/>
              <w:bottom w:val="single" w:sz="4" w:space="0" w:color="000000"/>
            </w:tcBorders>
          </w:tcPr>
          <w:p w:rsidR="007E0A16" w:rsidRPr="00CC2E14" w:rsidRDefault="007E0A16" w:rsidP="00D77EA1">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7E0A16" w:rsidRPr="00CC2E14" w:rsidRDefault="007E0A16" w:rsidP="00D77EA1">
            <w:pPr>
              <w:spacing w:after="0" w:line="240" w:lineRule="auto"/>
              <w:rPr>
                <w:rFonts w:ascii="Times New Roman" w:hAnsi="Times New Roman"/>
                <w:sz w:val="28"/>
                <w:szCs w:val="28"/>
              </w:rPr>
            </w:pPr>
            <w:r w:rsidRPr="00CC2E14">
              <w:rPr>
                <w:rFonts w:ascii="Times New Roman" w:hAnsi="Times New Roman"/>
                <w:sz w:val="28"/>
                <w:szCs w:val="28"/>
              </w:rPr>
              <w:t>Леса, выпо</w:t>
            </w:r>
            <w:r w:rsidRPr="00CC2E14">
              <w:rPr>
                <w:rFonts w:ascii="Times New Roman" w:hAnsi="Times New Roman"/>
                <w:sz w:val="28"/>
                <w:szCs w:val="28"/>
              </w:rPr>
              <w:t>л</w:t>
            </w:r>
            <w:r w:rsidRPr="00CC2E14">
              <w:rPr>
                <w:rFonts w:ascii="Times New Roman" w:hAnsi="Times New Roman"/>
                <w:sz w:val="28"/>
                <w:szCs w:val="28"/>
              </w:rPr>
              <w:t>няющие фун</w:t>
            </w:r>
            <w:r w:rsidRPr="00CC2E14">
              <w:rPr>
                <w:rFonts w:ascii="Times New Roman" w:hAnsi="Times New Roman"/>
                <w:sz w:val="28"/>
                <w:szCs w:val="28"/>
              </w:rPr>
              <w:t>к</w:t>
            </w:r>
            <w:r w:rsidRPr="00CC2E14">
              <w:rPr>
                <w:rFonts w:ascii="Times New Roman" w:hAnsi="Times New Roman"/>
                <w:sz w:val="28"/>
                <w:szCs w:val="28"/>
              </w:rPr>
              <w:t>ции защиты природных и иных объектов:</w:t>
            </w:r>
          </w:p>
        </w:tc>
        <w:tc>
          <w:tcPr>
            <w:tcW w:w="6660" w:type="dxa"/>
            <w:tcBorders>
              <w:top w:val="single" w:sz="4" w:space="0" w:color="000000"/>
              <w:bottom w:val="single" w:sz="4" w:space="0" w:color="000000"/>
            </w:tcBorders>
          </w:tcPr>
          <w:p w:rsidR="007E0A16" w:rsidRPr="00FC16EE" w:rsidRDefault="007E0A16" w:rsidP="00D77EA1">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w:t>
            </w:r>
            <w:r w:rsidRPr="00FC16EE">
              <w:t>р</w:t>
            </w:r>
            <w:r w:rsidRPr="00FC16EE">
              <w:t>ритории, на которых расположены соответствующие леса.</w:t>
            </w:r>
          </w:p>
          <w:p w:rsidR="007E0A16" w:rsidRPr="00FC16EE" w:rsidRDefault="007E0A16" w:rsidP="00D77EA1">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FC16EE">
              <w:rPr>
                <w:rFonts w:ascii="Times New Roman" w:hAnsi="Times New Roman"/>
                <w:sz w:val="28"/>
                <w:szCs w:val="28"/>
              </w:rPr>
              <w:t>и</w:t>
            </w:r>
            <w:r w:rsidRPr="00FC16EE">
              <w:rPr>
                <w:rFonts w:ascii="Times New Roman" w:hAnsi="Times New Roman"/>
                <w:sz w:val="28"/>
                <w:szCs w:val="28"/>
              </w:rPr>
              <w:t>вающие сохранение целевого назначения защитных лесов и выполняемых ими полезных функций.</w:t>
            </w:r>
          </w:p>
          <w:p w:rsidR="007E0A16" w:rsidRPr="00CC2E14" w:rsidRDefault="007E0A16" w:rsidP="00D77EA1">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w:t>
            </w:r>
            <w:r w:rsidRPr="00FC16EE">
              <w:rPr>
                <w:rFonts w:ascii="Times New Roman" w:hAnsi="Times New Roman"/>
                <w:sz w:val="28"/>
                <w:szCs w:val="28"/>
              </w:rPr>
              <w:t>ь</w:t>
            </w:r>
            <w:r w:rsidRPr="00FC16EE">
              <w:rPr>
                <w:rFonts w:ascii="Times New Roman" w:hAnsi="Times New Roman"/>
                <w:sz w:val="28"/>
                <w:szCs w:val="28"/>
              </w:rPr>
              <w:t>ным органом исполнительной власти.</w:t>
            </w:r>
          </w:p>
        </w:tc>
      </w:tr>
      <w:tr w:rsidR="007E0A16" w:rsidRPr="003E1F44" w:rsidTr="00D77EA1">
        <w:trPr>
          <w:trHeight w:val="5513"/>
        </w:trPr>
        <w:tc>
          <w:tcPr>
            <w:tcW w:w="737" w:type="dxa"/>
            <w:tcBorders>
              <w:top w:val="single" w:sz="4" w:space="0" w:color="000000"/>
              <w:bottom w:val="single" w:sz="4" w:space="0" w:color="000000"/>
            </w:tcBorders>
          </w:tcPr>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Защитные п</w:t>
            </w:r>
            <w:r w:rsidRPr="003E1F44">
              <w:rPr>
                <w:rFonts w:ascii="Times New Roman" w:hAnsi="Times New Roman"/>
                <w:sz w:val="28"/>
                <w:szCs w:val="28"/>
              </w:rPr>
              <w:t>о</w:t>
            </w:r>
            <w:r w:rsidRPr="003E1F44">
              <w:rPr>
                <w:rFonts w:ascii="Times New Roman" w:hAnsi="Times New Roman"/>
                <w:sz w:val="28"/>
                <w:szCs w:val="28"/>
              </w:rPr>
              <w:t>лосы лесов, расположенные вдоль железн</w:t>
            </w:r>
            <w:r w:rsidRPr="003E1F44">
              <w:rPr>
                <w:rFonts w:ascii="Times New Roman" w:hAnsi="Times New Roman"/>
                <w:sz w:val="28"/>
                <w:szCs w:val="28"/>
              </w:rPr>
              <w:t>о</w:t>
            </w:r>
            <w:r w:rsidRPr="003E1F44">
              <w:rPr>
                <w:rFonts w:ascii="Times New Roman" w:hAnsi="Times New Roman"/>
                <w:sz w:val="28"/>
                <w:szCs w:val="28"/>
              </w:rPr>
              <w:t>дорожных п</w:t>
            </w:r>
            <w:r w:rsidRPr="003E1F44">
              <w:rPr>
                <w:rFonts w:ascii="Times New Roman" w:hAnsi="Times New Roman"/>
                <w:sz w:val="28"/>
                <w:szCs w:val="28"/>
              </w:rPr>
              <w:t>у</w:t>
            </w:r>
            <w:r w:rsidRPr="003E1F44">
              <w:rPr>
                <w:rFonts w:ascii="Times New Roman" w:hAnsi="Times New Roman"/>
                <w:sz w:val="28"/>
                <w:szCs w:val="28"/>
              </w:rPr>
              <w:t>тей общего пользования, федеральных автодорог о</w:t>
            </w:r>
            <w:r w:rsidRPr="003E1F44">
              <w:rPr>
                <w:rFonts w:ascii="Times New Roman" w:hAnsi="Times New Roman"/>
                <w:sz w:val="28"/>
                <w:szCs w:val="28"/>
              </w:rPr>
              <w:t>б</w:t>
            </w:r>
            <w:r w:rsidRPr="003E1F44">
              <w:rPr>
                <w:rFonts w:ascii="Times New Roman" w:hAnsi="Times New Roman"/>
                <w:sz w:val="28"/>
                <w:szCs w:val="28"/>
              </w:rPr>
              <w:t>щего пользов</w:t>
            </w:r>
            <w:r w:rsidRPr="003E1F44">
              <w:rPr>
                <w:rFonts w:ascii="Times New Roman" w:hAnsi="Times New Roman"/>
                <w:sz w:val="28"/>
                <w:szCs w:val="28"/>
              </w:rPr>
              <w:t>а</w:t>
            </w:r>
            <w:r w:rsidRPr="003E1F44">
              <w:rPr>
                <w:rFonts w:ascii="Times New Roman" w:hAnsi="Times New Roman"/>
                <w:sz w:val="28"/>
                <w:szCs w:val="28"/>
              </w:rPr>
              <w:t>ния, автом</w:t>
            </w:r>
            <w:r w:rsidRPr="003E1F44">
              <w:rPr>
                <w:rFonts w:ascii="Times New Roman" w:hAnsi="Times New Roman"/>
                <w:sz w:val="28"/>
                <w:szCs w:val="28"/>
              </w:rPr>
              <w:t>о</w:t>
            </w:r>
            <w:r w:rsidRPr="003E1F44">
              <w:rPr>
                <w:rFonts w:ascii="Times New Roman" w:hAnsi="Times New Roman"/>
                <w:sz w:val="28"/>
                <w:szCs w:val="28"/>
              </w:rPr>
              <w:t>бильных дорог общего польз</w:t>
            </w:r>
            <w:r w:rsidRPr="003E1F44">
              <w:rPr>
                <w:rFonts w:ascii="Times New Roman" w:hAnsi="Times New Roman"/>
                <w:sz w:val="28"/>
                <w:szCs w:val="28"/>
              </w:rPr>
              <w:t>о</w:t>
            </w:r>
            <w:r w:rsidRPr="003E1F44">
              <w:rPr>
                <w:rFonts w:ascii="Times New Roman" w:hAnsi="Times New Roman"/>
                <w:sz w:val="28"/>
                <w:szCs w:val="28"/>
              </w:rPr>
              <w:t>вания, наход</w:t>
            </w:r>
            <w:r w:rsidRPr="003E1F44">
              <w:rPr>
                <w:rFonts w:ascii="Times New Roman" w:hAnsi="Times New Roman"/>
                <w:sz w:val="28"/>
                <w:szCs w:val="28"/>
              </w:rPr>
              <w:t>я</w:t>
            </w:r>
            <w:r w:rsidRPr="003E1F44">
              <w:rPr>
                <w:rFonts w:ascii="Times New Roman" w:hAnsi="Times New Roman"/>
                <w:sz w:val="28"/>
                <w:szCs w:val="28"/>
              </w:rPr>
              <w:t>щихся в со</w:t>
            </w:r>
            <w:r w:rsidRPr="003E1F44">
              <w:rPr>
                <w:rFonts w:ascii="Times New Roman" w:hAnsi="Times New Roman"/>
                <w:sz w:val="28"/>
                <w:szCs w:val="28"/>
              </w:rPr>
              <w:t>б</w:t>
            </w:r>
            <w:r w:rsidRPr="003E1F44">
              <w:rPr>
                <w:rFonts w:ascii="Times New Roman" w:hAnsi="Times New Roman"/>
                <w:sz w:val="28"/>
                <w:szCs w:val="28"/>
              </w:rPr>
              <w:t>ственности субъекта РФ</w:t>
            </w:r>
          </w:p>
        </w:tc>
        <w:tc>
          <w:tcPr>
            <w:tcW w:w="6660" w:type="dxa"/>
            <w:tcBorders>
              <w:top w:val="single" w:sz="4" w:space="0" w:color="000000"/>
              <w:bottom w:val="single" w:sz="4" w:space="0" w:color="000000"/>
            </w:tcBorders>
          </w:tcPr>
          <w:p w:rsidR="007E0A16" w:rsidRPr="003E1F44" w:rsidRDefault="007E0A16" w:rsidP="00D77E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w:t>
            </w:r>
            <w:r w:rsidRPr="003E1F44">
              <w:rPr>
                <w:rFonts w:ascii="Times New Roman" w:hAnsi="Times New Roman"/>
                <w:sz w:val="28"/>
                <w:szCs w:val="28"/>
              </w:rPr>
              <w:t>и</w:t>
            </w:r>
            <w:r w:rsidRPr="003E1F44">
              <w:rPr>
                <w:rFonts w:ascii="Times New Roman" w:hAnsi="Times New Roman"/>
                <w:sz w:val="28"/>
                <w:szCs w:val="28"/>
              </w:rPr>
              <w:t>ны спелых и перестойных насаждений;</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w:t>
            </w:r>
            <w:r w:rsidRPr="003E1F44">
              <w:rPr>
                <w:rFonts w:ascii="Times New Roman" w:hAnsi="Times New Roman"/>
                <w:sz w:val="28"/>
                <w:szCs w:val="28"/>
              </w:rPr>
              <w:t>к</w:t>
            </w:r>
            <w:r w:rsidRPr="003E1F44">
              <w:rPr>
                <w:rFonts w:ascii="Times New Roman" w:hAnsi="Times New Roman"/>
                <w:sz w:val="28"/>
                <w:szCs w:val="28"/>
              </w:rPr>
              <w:t>туры;</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7E0A16" w:rsidRPr="003E1F44" w:rsidRDefault="007E0A16" w:rsidP="00D77E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w:t>
            </w:r>
            <w:r w:rsidRPr="003E1F44">
              <w:rPr>
                <w:rFonts w:ascii="Times New Roman" w:hAnsi="Times New Roman"/>
                <w:sz w:val="28"/>
                <w:szCs w:val="28"/>
              </w:rPr>
              <w:t>т</w:t>
            </w:r>
            <w:r w:rsidRPr="003E1F44">
              <w:rPr>
                <w:rFonts w:ascii="Times New Roman" w:hAnsi="Times New Roman"/>
                <w:sz w:val="28"/>
                <w:szCs w:val="28"/>
              </w:rPr>
              <w:t>ренных частью 4 статьи 17 Лесного кодекса;</w:t>
            </w:r>
          </w:p>
          <w:p w:rsidR="007E0A16" w:rsidRPr="003E1F44" w:rsidRDefault="007E0A16" w:rsidP="00D77EA1">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w:t>
            </w:r>
            <w:r w:rsidRPr="003E1F44">
              <w:rPr>
                <w:rFonts w:ascii="Times New Roman" w:hAnsi="Times New Roman"/>
                <w:sz w:val="28"/>
                <w:szCs w:val="28"/>
              </w:rPr>
              <w:t>ж</w:t>
            </w:r>
            <w:r w:rsidRPr="003E1F44">
              <w:rPr>
                <w:rFonts w:ascii="Times New Roman" w:hAnsi="Times New Roman"/>
                <w:sz w:val="28"/>
                <w:szCs w:val="28"/>
              </w:rPr>
              <w:t>ны использоваться древесные породы, устойчивые к вредным веществам (воздействиям);</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7E0A16" w:rsidRPr="003E1F44" w:rsidRDefault="007E0A16" w:rsidP="00D77EA1">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2724EF">
            <w:pPr>
              <w:spacing w:after="0" w:line="240" w:lineRule="auto"/>
              <w:rPr>
                <w:rFonts w:ascii="Times New Roman" w:hAnsi="Times New Roman"/>
                <w:sz w:val="28"/>
                <w:szCs w:val="28"/>
              </w:rPr>
            </w:pPr>
            <w:r w:rsidRPr="009B7704">
              <w:rPr>
                <w:rFonts w:ascii="Times New Roman" w:hAnsi="Times New Roman"/>
                <w:sz w:val="28"/>
                <w:szCs w:val="28"/>
              </w:rPr>
              <w:t>1.3.</w:t>
            </w:r>
            <w:r w:rsidR="002724EF">
              <w:rPr>
                <w:rFonts w:ascii="Times New Roman" w:hAnsi="Times New Roman"/>
                <w:sz w:val="28"/>
                <w:szCs w:val="28"/>
              </w:rPr>
              <w:t>1</w:t>
            </w:r>
            <w:r w:rsidRPr="009B7704">
              <w:rPr>
                <w:rFonts w:ascii="Times New Roman" w:hAnsi="Times New Roman"/>
                <w:sz w:val="28"/>
                <w:szCs w:val="28"/>
              </w:rPr>
              <w:t>.</w:t>
            </w:r>
          </w:p>
        </w:tc>
        <w:tc>
          <w:tcPr>
            <w:tcW w:w="1968"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eastAsia="Times New Roman" w:hAnsi="Times New Roman"/>
                <w:sz w:val="28"/>
                <w:szCs w:val="28"/>
                <w:lang w:eastAsia="ru-RU"/>
              </w:rPr>
              <w:t>Противоэроз</w:t>
            </w:r>
            <w:r w:rsidRPr="009B7704">
              <w:rPr>
                <w:rFonts w:ascii="Times New Roman" w:eastAsia="Times New Roman" w:hAnsi="Times New Roman"/>
                <w:sz w:val="28"/>
                <w:szCs w:val="28"/>
                <w:lang w:eastAsia="ru-RU"/>
              </w:rPr>
              <w:t>и</w:t>
            </w:r>
            <w:r>
              <w:rPr>
                <w:rFonts w:ascii="Times New Roman" w:eastAsia="Times New Roman" w:hAnsi="Times New Roman"/>
                <w:sz w:val="28"/>
                <w:szCs w:val="28"/>
                <w:lang w:eastAsia="ru-RU"/>
              </w:rPr>
              <w:t>он</w:t>
            </w:r>
            <w:r w:rsidRPr="009B7704">
              <w:rPr>
                <w:rFonts w:ascii="Times New Roman" w:eastAsia="Times New Roman" w:hAnsi="Times New Roman"/>
                <w:sz w:val="28"/>
                <w:szCs w:val="28"/>
                <w:lang w:eastAsia="ru-RU"/>
              </w:rPr>
              <w:t>ные леса</w:t>
            </w:r>
          </w:p>
        </w:tc>
        <w:tc>
          <w:tcPr>
            <w:tcW w:w="6660" w:type="dxa"/>
            <w:tcBorders>
              <w:top w:val="single" w:sz="4" w:space="0" w:color="000000"/>
              <w:bottom w:val="single" w:sz="4" w:space="0" w:color="000000"/>
            </w:tcBorders>
          </w:tcPr>
          <w:p w:rsidR="009B7704" w:rsidRPr="009B7704" w:rsidRDefault="009B7704" w:rsidP="009B7704">
            <w:pPr>
              <w:tabs>
                <w:tab w:val="num" w:pos="130"/>
              </w:tabs>
              <w:spacing w:after="0" w:line="240" w:lineRule="auto"/>
              <w:ind w:left="130"/>
              <w:rPr>
                <w:rFonts w:ascii="Times New Roman" w:eastAsia="Times New Roman" w:hAnsi="Times New Roman"/>
                <w:b/>
                <w:sz w:val="28"/>
                <w:szCs w:val="28"/>
                <w:lang w:eastAsia="ru-RU"/>
              </w:rPr>
            </w:pPr>
            <w:r w:rsidRPr="009B7704">
              <w:rPr>
                <w:rFonts w:ascii="Times New Roman" w:eastAsia="Times New Roman" w:hAnsi="Times New Roman"/>
                <w:b/>
                <w:sz w:val="28"/>
                <w:szCs w:val="28"/>
                <w:lang w:eastAsia="ru-RU"/>
              </w:rPr>
              <w:t>Запрещается:</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сплошные рубки при заготовке древесины спелых и перестойных насаждений;</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в объеме, превышающем ра</w:t>
            </w:r>
            <w:r w:rsidRPr="009B7704">
              <w:rPr>
                <w:rFonts w:ascii="Times New Roman" w:eastAsia="Times New Roman" w:hAnsi="Times New Roman"/>
                <w:sz w:val="28"/>
                <w:szCs w:val="28"/>
                <w:lang w:eastAsia="ru-RU"/>
              </w:rPr>
              <w:t>с</w:t>
            </w:r>
            <w:r w:rsidRPr="009B7704">
              <w:rPr>
                <w:rFonts w:ascii="Times New Roman" w:eastAsia="Times New Roman" w:hAnsi="Times New Roman"/>
                <w:sz w:val="28"/>
                <w:szCs w:val="28"/>
                <w:lang w:eastAsia="ru-RU"/>
              </w:rPr>
              <w:t>четную лесосеку по выборочным рубкам;</w:t>
            </w:r>
          </w:p>
          <w:p w:rsidR="009B7704" w:rsidRPr="009B7704" w:rsidRDefault="009B7704" w:rsidP="009B7704">
            <w:pPr>
              <w:spacing w:after="0" w:line="240" w:lineRule="auto"/>
              <w:rPr>
                <w:rFonts w:ascii="Times New Roman" w:hAnsi="Times New Roman"/>
                <w:b/>
                <w:sz w:val="28"/>
                <w:szCs w:val="28"/>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по выборочным рубкам с нарушением возрастов рубок.</w:t>
            </w:r>
          </w:p>
        </w:tc>
      </w:tr>
    </w:tbl>
    <w:p w:rsidR="002724EF" w:rsidRDefault="002724EF">
      <w:pPr>
        <w:spacing w:after="0" w:line="240" w:lineRule="auto"/>
        <w:rPr>
          <w:rFonts w:ascii="Times New Roman" w:eastAsia="Times New Roman" w:hAnsi="Times New Roman"/>
          <w:b/>
          <w:sz w:val="28"/>
          <w:szCs w:val="20"/>
          <w:lang w:eastAsia="ru-RU"/>
        </w:rPr>
      </w:pPr>
      <w:bookmarkStart w:id="161" w:name="_Toc504009490"/>
      <w:r>
        <w:rPr>
          <w:b/>
        </w:rPr>
        <w:br w:type="page"/>
      </w:r>
    </w:p>
    <w:p w:rsidR="00B01DBA" w:rsidRPr="002E3A88" w:rsidRDefault="00B01DBA" w:rsidP="00B01DBA">
      <w:pPr>
        <w:pStyle w:val="1"/>
        <w:jc w:val="center"/>
        <w:rPr>
          <w:b/>
        </w:rPr>
      </w:pPr>
      <w:r w:rsidRPr="002E3A88">
        <w:rPr>
          <w:b/>
        </w:rPr>
        <w:lastRenderedPageBreak/>
        <w:t>3.2. Ограничения по видам особо защитных участков лесов</w:t>
      </w:r>
      <w:bookmarkEnd w:id="161"/>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 xml:space="preserve">ся статьёй 107 Лесного кодекса РФ и </w:t>
      </w:r>
      <w:r w:rsidR="00C87218">
        <w:rPr>
          <w:rStyle w:val="FontStyle25"/>
          <w:b w:val="0"/>
          <w:sz w:val="28"/>
          <w:szCs w:val="28"/>
        </w:rPr>
        <w:t>«</w:t>
      </w:r>
      <w:r w:rsidRPr="00BF3DF6">
        <w:rPr>
          <w:rStyle w:val="FontStyle25"/>
          <w:b w:val="0"/>
          <w:sz w:val="28"/>
          <w:szCs w:val="28"/>
        </w:rPr>
        <w:t>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сов, выполняющих функции защиты природных и иных объектов, ценных лесов, а также лесов, расположенных на особо защитных участках лесов</w:t>
      </w:r>
      <w:r w:rsidR="00C87218">
        <w:rPr>
          <w:rStyle w:val="FontStyle25"/>
          <w:b w:val="0"/>
          <w:sz w:val="28"/>
          <w:szCs w:val="28"/>
        </w:rPr>
        <w:t>»</w:t>
      </w:r>
      <w:r w:rsidRPr="00BF3DF6">
        <w:rPr>
          <w:rStyle w:val="FontStyle25"/>
          <w:b w:val="0"/>
          <w:sz w:val="28"/>
          <w:szCs w:val="28"/>
        </w:rPr>
        <w:t xml:space="preserve">,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437C81" w:rsidTr="008A2CD5">
        <w:trPr>
          <w:tblHeader/>
        </w:trPr>
        <w:tc>
          <w:tcPr>
            <w:tcW w:w="594"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 п/п</w:t>
            </w:r>
          </w:p>
        </w:tc>
        <w:tc>
          <w:tcPr>
            <w:tcW w:w="3052"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Ограничения использования лесов</w:t>
            </w:r>
          </w:p>
        </w:tc>
      </w:tr>
      <w:tr w:rsidR="00B01DBA" w:rsidRPr="00437C81" w:rsidTr="008A2CD5">
        <w:trPr>
          <w:tblHeader/>
        </w:trPr>
        <w:tc>
          <w:tcPr>
            <w:tcW w:w="594"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3</w:t>
            </w:r>
          </w:p>
        </w:tc>
      </w:tr>
      <w:tr w:rsidR="00B01DBA" w:rsidRPr="00437C81" w:rsidTr="00437C81">
        <w:trPr>
          <w:trHeight w:val="50"/>
        </w:trPr>
        <w:tc>
          <w:tcPr>
            <w:tcW w:w="594" w:type="dxa"/>
            <w:tcBorders>
              <w:top w:val="double" w:sz="4" w:space="0" w:color="auto"/>
            </w:tcBorders>
            <w:shd w:val="clear" w:color="auto" w:fill="auto"/>
          </w:tcPr>
          <w:p w:rsidR="00B01DBA" w:rsidRPr="00437C81" w:rsidRDefault="00B01DBA" w:rsidP="00910FD7">
            <w:pPr>
              <w:spacing w:after="0" w:line="240" w:lineRule="auto"/>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tcBorders>
            <w:shd w:val="clear" w:color="auto" w:fill="auto"/>
          </w:tcPr>
          <w:p w:rsidR="00B01DBA" w:rsidRPr="00437C81" w:rsidRDefault="00437C81" w:rsidP="00910FD7">
            <w:pPr>
              <w:spacing w:after="0" w:line="240" w:lineRule="auto"/>
              <w:rPr>
                <w:rFonts w:ascii="Times New Roman" w:hAnsi="Times New Roman"/>
                <w:sz w:val="28"/>
                <w:szCs w:val="28"/>
              </w:rPr>
            </w:pPr>
            <w:r w:rsidRPr="00437C81">
              <w:rPr>
                <w:rFonts w:ascii="Times New Roman" w:eastAsia="Times New Roman" w:hAnsi="Times New Roman"/>
                <w:sz w:val="28"/>
                <w:szCs w:val="28"/>
              </w:rPr>
              <w:t>Участки леса на кр</w:t>
            </w:r>
            <w:r w:rsidRPr="00437C81">
              <w:rPr>
                <w:rFonts w:ascii="Times New Roman" w:eastAsia="Times New Roman" w:hAnsi="Times New Roman"/>
                <w:sz w:val="28"/>
                <w:szCs w:val="28"/>
              </w:rPr>
              <w:t>у</w:t>
            </w:r>
            <w:r w:rsidRPr="00437C81">
              <w:rPr>
                <w:rFonts w:ascii="Times New Roman" w:eastAsia="Times New Roman" w:hAnsi="Times New Roman"/>
                <w:sz w:val="28"/>
                <w:szCs w:val="28"/>
              </w:rPr>
              <w:t>тых горных склонах</w:t>
            </w:r>
          </w:p>
        </w:tc>
        <w:tc>
          <w:tcPr>
            <w:tcW w:w="5700" w:type="dxa"/>
            <w:tcBorders>
              <w:top w:val="double" w:sz="4" w:space="0" w:color="auto"/>
            </w:tcBorders>
            <w:shd w:val="clear" w:color="auto" w:fill="auto"/>
          </w:tcPr>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Запрещаются: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 рубки ухода за лесом (не рекомендуются).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lastRenderedPageBreak/>
              <w:t>Допускается:</w:t>
            </w:r>
          </w:p>
          <w:p w:rsidR="00B01DBA" w:rsidRPr="00437C81" w:rsidRDefault="00437C81" w:rsidP="00437C81">
            <w:pPr>
              <w:spacing w:after="0" w:line="240" w:lineRule="auto"/>
              <w:rPr>
                <w:rFonts w:ascii="Times New Roman" w:hAnsi="Times New Roman"/>
                <w:sz w:val="28"/>
                <w:szCs w:val="28"/>
              </w:rPr>
            </w:pPr>
            <w:r w:rsidRPr="00437C81">
              <w:rPr>
                <w:rFonts w:ascii="Times New Roman" w:eastAsia="Times New Roman" w:hAnsi="Times New Roman"/>
                <w:sz w:val="28"/>
                <w:szCs w:val="28"/>
              </w:rPr>
              <w:t>– проведение выборочных рубок с уборкой погибших, поврежденных и неустойчивых к вывалу деревьев</w:t>
            </w:r>
          </w:p>
        </w:tc>
      </w:tr>
    </w:tbl>
    <w:p w:rsidR="00B01DBA" w:rsidRDefault="00B01DBA" w:rsidP="00B01DBA">
      <w:pPr>
        <w:pStyle w:val="1"/>
        <w:rPr>
          <w:b/>
          <w:szCs w:val="28"/>
        </w:rPr>
      </w:pPr>
    </w:p>
    <w:p w:rsidR="00B01DBA" w:rsidRPr="008A2CD5" w:rsidRDefault="00B01DBA" w:rsidP="008A2CD5">
      <w:pPr>
        <w:pStyle w:val="1"/>
        <w:jc w:val="center"/>
        <w:rPr>
          <w:b/>
        </w:rPr>
      </w:pPr>
      <w:bookmarkStart w:id="162" w:name="_Toc504009491"/>
      <w:r w:rsidRPr="008A2CD5">
        <w:rPr>
          <w:b/>
        </w:rPr>
        <w:t>3.3. Ограничения по видам использования лесов</w:t>
      </w:r>
      <w:bookmarkEnd w:id="162"/>
    </w:p>
    <w:p w:rsidR="00B01DBA" w:rsidRDefault="00B01DBA"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2724EF">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2724EF">
        <w:trPr>
          <w:trHeight w:val="229"/>
          <w:tblHeader/>
        </w:trPr>
        <w:tc>
          <w:tcPr>
            <w:tcW w:w="2518"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single" w:sz="4" w:space="0" w:color="auto"/>
              <w:bottom w:val="double" w:sz="4" w:space="0" w:color="auto"/>
              <w:right w:val="sing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lastRenderedPageBreak/>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Заготовка и сбор  н</w:t>
            </w:r>
            <w:r w:rsidRPr="00FC16EE">
              <w:rPr>
                <w:color w:val="auto"/>
              </w:rPr>
              <w:t>е</w:t>
            </w:r>
            <w:r w:rsidRPr="00FC16EE">
              <w:rPr>
                <w:color w:val="auto"/>
              </w:rPr>
              <w:t xml:space="preserve">древесных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использовать для заготовки и сбора недревесных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t>лодняках с полнотой 0,8 – 1,0 и несомкнувшихся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lastRenderedPageBreak/>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lastRenderedPageBreak/>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р</w:t>
            </w:r>
            <w:r w:rsidRPr="00FC16EE">
              <w:rPr>
                <w:color w:val="auto"/>
              </w:rPr>
              <w:t>е</w:t>
            </w:r>
            <w:r w:rsidRPr="00FC16EE">
              <w:rPr>
                <w:color w:val="auto"/>
              </w:rPr>
              <w:t xml:space="preserve">лигиозной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sidR="003F2728">
        <w:rPr>
          <w:rFonts w:ascii="Times New Roman" w:hAnsi="Times New Roman"/>
          <w:sz w:val="28"/>
          <w:szCs w:val="28"/>
        </w:rPr>
        <w:t>Тляратинского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w:t>
      </w:r>
      <w:r w:rsidRPr="00173FD1">
        <w:rPr>
          <w:rFonts w:ascii="Times New Roman" w:hAnsi="Times New Roman"/>
          <w:sz w:val="28"/>
          <w:szCs w:val="28"/>
        </w:rPr>
        <w:t>с</w:t>
      </w:r>
      <w:r w:rsidRPr="00173FD1">
        <w:rPr>
          <w:rFonts w:ascii="Times New Roman" w:hAnsi="Times New Roman"/>
          <w:sz w:val="28"/>
          <w:szCs w:val="28"/>
        </w:rPr>
        <w:t>пользование, охрану, защиту, воспроизводство лесов в границах лесничества.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A61" w:rsidRDefault="00FC3A61" w:rsidP="00684FE8">
      <w:pPr>
        <w:spacing w:after="0" w:line="240" w:lineRule="auto"/>
      </w:pPr>
      <w:r>
        <w:separator/>
      </w:r>
    </w:p>
  </w:endnote>
  <w:endnote w:type="continuationSeparator" w:id="0">
    <w:p w:rsidR="00FC3A61" w:rsidRDefault="00FC3A61"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1" w:rsidRDefault="00761E81"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1" w:rsidRDefault="00761E81">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761E81" w:rsidRPr="00B2271C" w:rsidRDefault="00761E81">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E53182">
          <w:rPr>
            <w:noProof/>
            <w:sz w:val="24"/>
            <w:szCs w:val="24"/>
          </w:rPr>
          <w:t>14</w:t>
        </w:r>
        <w:r w:rsidRPr="00B2271C">
          <w:rPr>
            <w:sz w:val="24"/>
            <w:szCs w:val="24"/>
          </w:rPr>
          <w:fldChar w:fldCharType="end"/>
        </w:r>
      </w:p>
    </w:sdtContent>
  </w:sdt>
  <w:p w:rsidR="00761E81" w:rsidRDefault="00761E81"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761E81" w:rsidRPr="00B2271C" w:rsidRDefault="00761E81">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E53182">
          <w:rPr>
            <w:noProof/>
            <w:sz w:val="24"/>
            <w:szCs w:val="24"/>
          </w:rPr>
          <w:t>16</w:t>
        </w:r>
        <w:r w:rsidRPr="00B2271C">
          <w:rPr>
            <w:sz w:val="24"/>
            <w:szCs w:val="24"/>
          </w:rPr>
          <w:fldChar w:fldCharType="end"/>
        </w:r>
      </w:p>
    </w:sdtContent>
  </w:sdt>
  <w:p w:rsidR="00761E81" w:rsidRDefault="00761E81">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EndPr/>
    <w:sdtContent>
      <w:p w:rsidR="00761E81" w:rsidRDefault="00761E81">
        <w:pPr>
          <w:pStyle w:val="a6"/>
          <w:jc w:val="center"/>
        </w:pPr>
        <w:r w:rsidRPr="007D1209">
          <w:rPr>
            <w:sz w:val="24"/>
          </w:rPr>
          <w:fldChar w:fldCharType="begin"/>
        </w:r>
        <w:r w:rsidRPr="007D1209">
          <w:rPr>
            <w:sz w:val="24"/>
          </w:rPr>
          <w:instrText>PAGE   \* MERGEFORMAT</w:instrText>
        </w:r>
        <w:r w:rsidRPr="007D1209">
          <w:rPr>
            <w:sz w:val="24"/>
          </w:rPr>
          <w:fldChar w:fldCharType="separate"/>
        </w:r>
        <w:r w:rsidR="00E53182">
          <w:rPr>
            <w:noProof/>
            <w:sz w:val="24"/>
          </w:rPr>
          <w:t>20</w:t>
        </w:r>
        <w:r w:rsidRPr="007D1209">
          <w:rPr>
            <w:sz w:val="24"/>
          </w:rPr>
          <w:fldChar w:fldCharType="end"/>
        </w:r>
      </w:p>
    </w:sdtContent>
  </w:sdt>
  <w:p w:rsidR="00761E81" w:rsidRDefault="00761E81"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EndPr/>
    <w:sdtContent>
      <w:p w:rsidR="00761E81" w:rsidRDefault="00FC3A61">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EndPr/>
    <w:sdtContent>
      <w:p w:rsidR="00761E81" w:rsidRDefault="00761E81"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E53182">
          <w:rPr>
            <w:noProof/>
            <w:sz w:val="24"/>
          </w:rPr>
          <w:t>150</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A61" w:rsidRDefault="00FC3A61" w:rsidP="00684FE8">
      <w:pPr>
        <w:spacing w:after="0" w:line="240" w:lineRule="auto"/>
      </w:pPr>
      <w:r>
        <w:separator/>
      </w:r>
    </w:p>
  </w:footnote>
  <w:footnote w:type="continuationSeparator" w:id="0">
    <w:p w:rsidR="00FC3A61" w:rsidRDefault="00FC3A61"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1" w:rsidRDefault="00761E81"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1E81" w:rsidRDefault="00761E8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1" w:rsidRDefault="00761E8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1" w:rsidRPr="00842454" w:rsidRDefault="00761E81"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E81" w:rsidRPr="005B2BBA" w:rsidRDefault="00761E81"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8AA25A"/>
    <w:lvl w:ilvl="0">
      <w:numFmt w:val="bullet"/>
      <w:lvlText w:val="*"/>
      <w:lvlJc w:val="left"/>
    </w:lvl>
  </w:abstractNum>
  <w:abstractNum w:abstractNumId="1">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F93EA7"/>
    <w:multiLevelType w:val="multilevel"/>
    <w:tmpl w:val="0419001D"/>
    <w:styleLink w:val="111111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4">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141784"/>
    <w:multiLevelType w:val="multilevel"/>
    <w:tmpl w:val="041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9">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6354956"/>
    <w:multiLevelType w:val="hybridMultilevel"/>
    <w:tmpl w:val="CD46B33C"/>
    <w:styleLink w:val="11111111"/>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lvlOverride w:ilvl="0">
      <w:lvl w:ilvl="0">
        <w:numFmt w:val="bullet"/>
        <w:lvlText w:val="-"/>
        <w:legacy w:legacy="1" w:legacySpace="0" w:legacyIndent="185"/>
        <w:lvlJc w:val="left"/>
        <w:rPr>
          <w:rFonts w:ascii="Times New Roman" w:hAnsi="Times New Roman" w:hint="default"/>
        </w:rPr>
      </w:lvl>
    </w:lvlOverride>
  </w:num>
  <w:num w:numId="4">
    <w:abstractNumId w:val="2"/>
  </w:num>
  <w:num w:numId="5">
    <w:abstractNumId w:val="7"/>
  </w:num>
  <w:num w:numId="6">
    <w:abstractNumId w:val="10"/>
  </w:num>
  <w:num w:numId="7">
    <w:abstractNumId w:val="6"/>
  </w:num>
  <w:num w:numId="8">
    <w:abstractNumId w:val="5"/>
  </w:num>
  <w:num w:numId="9">
    <w:abstractNumId w:val="1"/>
  </w:num>
  <w:num w:numId="10">
    <w:abstractNumId w:val="8"/>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54C6"/>
    <w:rsid w:val="000160C4"/>
    <w:rsid w:val="0001738B"/>
    <w:rsid w:val="00020B03"/>
    <w:rsid w:val="0002216C"/>
    <w:rsid w:val="000226AD"/>
    <w:rsid w:val="000278F1"/>
    <w:rsid w:val="00027B15"/>
    <w:rsid w:val="00031C2B"/>
    <w:rsid w:val="000327A2"/>
    <w:rsid w:val="00033EF3"/>
    <w:rsid w:val="0003572B"/>
    <w:rsid w:val="00036BA8"/>
    <w:rsid w:val="00040753"/>
    <w:rsid w:val="000455DA"/>
    <w:rsid w:val="000460F3"/>
    <w:rsid w:val="000475CE"/>
    <w:rsid w:val="00053D23"/>
    <w:rsid w:val="0005434F"/>
    <w:rsid w:val="0005496C"/>
    <w:rsid w:val="0005570D"/>
    <w:rsid w:val="00056243"/>
    <w:rsid w:val="000578F2"/>
    <w:rsid w:val="00057A68"/>
    <w:rsid w:val="000618B4"/>
    <w:rsid w:val="00066B42"/>
    <w:rsid w:val="000672D7"/>
    <w:rsid w:val="0006755F"/>
    <w:rsid w:val="00070EFB"/>
    <w:rsid w:val="000729E2"/>
    <w:rsid w:val="000730C8"/>
    <w:rsid w:val="00075012"/>
    <w:rsid w:val="00081254"/>
    <w:rsid w:val="00085643"/>
    <w:rsid w:val="00085EC9"/>
    <w:rsid w:val="00091C6C"/>
    <w:rsid w:val="00095730"/>
    <w:rsid w:val="00095FF3"/>
    <w:rsid w:val="000978A6"/>
    <w:rsid w:val="000A1DA9"/>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466B"/>
    <w:rsid w:val="000E6407"/>
    <w:rsid w:val="000E7087"/>
    <w:rsid w:val="000F1AD7"/>
    <w:rsid w:val="000F3B72"/>
    <w:rsid w:val="000F5D7C"/>
    <w:rsid w:val="000F612C"/>
    <w:rsid w:val="00103A71"/>
    <w:rsid w:val="001047EB"/>
    <w:rsid w:val="00104EB1"/>
    <w:rsid w:val="0010571E"/>
    <w:rsid w:val="00106276"/>
    <w:rsid w:val="00110D65"/>
    <w:rsid w:val="00111258"/>
    <w:rsid w:val="001151E4"/>
    <w:rsid w:val="00117478"/>
    <w:rsid w:val="001175E8"/>
    <w:rsid w:val="00117980"/>
    <w:rsid w:val="00120F75"/>
    <w:rsid w:val="00123B0C"/>
    <w:rsid w:val="0012458A"/>
    <w:rsid w:val="0012497B"/>
    <w:rsid w:val="00125157"/>
    <w:rsid w:val="0012559B"/>
    <w:rsid w:val="00126CC9"/>
    <w:rsid w:val="00130AA8"/>
    <w:rsid w:val="00130B47"/>
    <w:rsid w:val="00131707"/>
    <w:rsid w:val="00132EDF"/>
    <w:rsid w:val="0013589A"/>
    <w:rsid w:val="00137D30"/>
    <w:rsid w:val="001413CF"/>
    <w:rsid w:val="00143062"/>
    <w:rsid w:val="00143573"/>
    <w:rsid w:val="001464CE"/>
    <w:rsid w:val="001474D3"/>
    <w:rsid w:val="001579B2"/>
    <w:rsid w:val="00160D67"/>
    <w:rsid w:val="00161C1A"/>
    <w:rsid w:val="00163463"/>
    <w:rsid w:val="00165E19"/>
    <w:rsid w:val="00173FD1"/>
    <w:rsid w:val="001761A0"/>
    <w:rsid w:val="00176A37"/>
    <w:rsid w:val="0017782E"/>
    <w:rsid w:val="00180A4F"/>
    <w:rsid w:val="00183720"/>
    <w:rsid w:val="0018389B"/>
    <w:rsid w:val="00184980"/>
    <w:rsid w:val="001907B8"/>
    <w:rsid w:val="00193687"/>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62C"/>
    <w:rsid w:val="00207C8D"/>
    <w:rsid w:val="00210F41"/>
    <w:rsid w:val="002128CC"/>
    <w:rsid w:val="00212D2F"/>
    <w:rsid w:val="00213030"/>
    <w:rsid w:val="00215F09"/>
    <w:rsid w:val="00217382"/>
    <w:rsid w:val="00217A10"/>
    <w:rsid w:val="00223EED"/>
    <w:rsid w:val="002243B8"/>
    <w:rsid w:val="00226DA8"/>
    <w:rsid w:val="002273FE"/>
    <w:rsid w:val="00227A8A"/>
    <w:rsid w:val="00243389"/>
    <w:rsid w:val="002436FD"/>
    <w:rsid w:val="00244B03"/>
    <w:rsid w:val="00247429"/>
    <w:rsid w:val="00247E38"/>
    <w:rsid w:val="00250CBD"/>
    <w:rsid w:val="0025138C"/>
    <w:rsid w:val="0025791A"/>
    <w:rsid w:val="0026446E"/>
    <w:rsid w:val="00264DCA"/>
    <w:rsid w:val="00264F4D"/>
    <w:rsid w:val="0027021C"/>
    <w:rsid w:val="002724EF"/>
    <w:rsid w:val="00272961"/>
    <w:rsid w:val="00273E06"/>
    <w:rsid w:val="00274366"/>
    <w:rsid w:val="00277998"/>
    <w:rsid w:val="00285710"/>
    <w:rsid w:val="00290E70"/>
    <w:rsid w:val="00292FAB"/>
    <w:rsid w:val="002969F3"/>
    <w:rsid w:val="002A3AFD"/>
    <w:rsid w:val="002A4ED8"/>
    <w:rsid w:val="002A5FF9"/>
    <w:rsid w:val="002A6C8B"/>
    <w:rsid w:val="002B0893"/>
    <w:rsid w:val="002B0936"/>
    <w:rsid w:val="002B1048"/>
    <w:rsid w:val="002B3210"/>
    <w:rsid w:val="002B4087"/>
    <w:rsid w:val="002B424C"/>
    <w:rsid w:val="002B42B6"/>
    <w:rsid w:val="002B4864"/>
    <w:rsid w:val="002B5F5F"/>
    <w:rsid w:val="002B61B7"/>
    <w:rsid w:val="002C0779"/>
    <w:rsid w:val="002C0E46"/>
    <w:rsid w:val="002C1741"/>
    <w:rsid w:val="002C2A1D"/>
    <w:rsid w:val="002C3714"/>
    <w:rsid w:val="002C438B"/>
    <w:rsid w:val="002C79CB"/>
    <w:rsid w:val="002D0BD6"/>
    <w:rsid w:val="002D148A"/>
    <w:rsid w:val="002D242C"/>
    <w:rsid w:val="002D256A"/>
    <w:rsid w:val="002D4EAD"/>
    <w:rsid w:val="002D6117"/>
    <w:rsid w:val="002E2B5C"/>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AB1"/>
    <w:rsid w:val="00367C82"/>
    <w:rsid w:val="00367E08"/>
    <w:rsid w:val="003714A9"/>
    <w:rsid w:val="003770FB"/>
    <w:rsid w:val="00377F14"/>
    <w:rsid w:val="003820F4"/>
    <w:rsid w:val="00382A1D"/>
    <w:rsid w:val="00382AA0"/>
    <w:rsid w:val="003846B7"/>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3DB"/>
    <w:rsid w:val="003E346A"/>
    <w:rsid w:val="003E708C"/>
    <w:rsid w:val="003F2728"/>
    <w:rsid w:val="00400826"/>
    <w:rsid w:val="00400CCC"/>
    <w:rsid w:val="004042AE"/>
    <w:rsid w:val="00405278"/>
    <w:rsid w:val="004069EA"/>
    <w:rsid w:val="00406C84"/>
    <w:rsid w:val="00412021"/>
    <w:rsid w:val="00413551"/>
    <w:rsid w:val="00415C12"/>
    <w:rsid w:val="00415C65"/>
    <w:rsid w:val="00416B90"/>
    <w:rsid w:val="004221F1"/>
    <w:rsid w:val="00425A9A"/>
    <w:rsid w:val="0043444F"/>
    <w:rsid w:val="00435B7F"/>
    <w:rsid w:val="00436B29"/>
    <w:rsid w:val="004375AF"/>
    <w:rsid w:val="00437C81"/>
    <w:rsid w:val="0044324E"/>
    <w:rsid w:val="0044500F"/>
    <w:rsid w:val="00446B7A"/>
    <w:rsid w:val="00447904"/>
    <w:rsid w:val="0045029A"/>
    <w:rsid w:val="00450DD3"/>
    <w:rsid w:val="00450E40"/>
    <w:rsid w:val="00453800"/>
    <w:rsid w:val="00453B0A"/>
    <w:rsid w:val="004544BB"/>
    <w:rsid w:val="00460691"/>
    <w:rsid w:val="0046254B"/>
    <w:rsid w:val="0046409F"/>
    <w:rsid w:val="00465684"/>
    <w:rsid w:val="00466CB1"/>
    <w:rsid w:val="00467529"/>
    <w:rsid w:val="00470F60"/>
    <w:rsid w:val="00472DF5"/>
    <w:rsid w:val="00485BD0"/>
    <w:rsid w:val="004904CD"/>
    <w:rsid w:val="0049109D"/>
    <w:rsid w:val="00492CB2"/>
    <w:rsid w:val="00493DFF"/>
    <w:rsid w:val="00497CED"/>
    <w:rsid w:val="004A0017"/>
    <w:rsid w:val="004A097D"/>
    <w:rsid w:val="004A0AAC"/>
    <w:rsid w:val="004A0F0E"/>
    <w:rsid w:val="004A1774"/>
    <w:rsid w:val="004A2C56"/>
    <w:rsid w:val="004A6FCC"/>
    <w:rsid w:val="004B146C"/>
    <w:rsid w:val="004B4BDA"/>
    <w:rsid w:val="004C3092"/>
    <w:rsid w:val="004C442C"/>
    <w:rsid w:val="004D141C"/>
    <w:rsid w:val="004D1975"/>
    <w:rsid w:val="004D289A"/>
    <w:rsid w:val="004D6485"/>
    <w:rsid w:val="004D65C8"/>
    <w:rsid w:val="004E03A2"/>
    <w:rsid w:val="004E1482"/>
    <w:rsid w:val="004E493D"/>
    <w:rsid w:val="004E637F"/>
    <w:rsid w:val="004E7738"/>
    <w:rsid w:val="004E7B60"/>
    <w:rsid w:val="004F0813"/>
    <w:rsid w:val="004F185D"/>
    <w:rsid w:val="004F1A27"/>
    <w:rsid w:val="004F6B7D"/>
    <w:rsid w:val="00502526"/>
    <w:rsid w:val="00503AB8"/>
    <w:rsid w:val="00506F53"/>
    <w:rsid w:val="00510723"/>
    <w:rsid w:val="0051633B"/>
    <w:rsid w:val="00526465"/>
    <w:rsid w:val="00527B63"/>
    <w:rsid w:val="00532BEA"/>
    <w:rsid w:val="005348B7"/>
    <w:rsid w:val="00535F77"/>
    <w:rsid w:val="0054030A"/>
    <w:rsid w:val="00542E07"/>
    <w:rsid w:val="005435A4"/>
    <w:rsid w:val="005470C0"/>
    <w:rsid w:val="00547CFE"/>
    <w:rsid w:val="00552E34"/>
    <w:rsid w:val="00554D8D"/>
    <w:rsid w:val="005578F0"/>
    <w:rsid w:val="00562E3D"/>
    <w:rsid w:val="00566250"/>
    <w:rsid w:val="005751EA"/>
    <w:rsid w:val="005759F6"/>
    <w:rsid w:val="0058054A"/>
    <w:rsid w:val="00580A6C"/>
    <w:rsid w:val="00581454"/>
    <w:rsid w:val="005841D2"/>
    <w:rsid w:val="0058467C"/>
    <w:rsid w:val="00594570"/>
    <w:rsid w:val="005950E8"/>
    <w:rsid w:val="005A0B77"/>
    <w:rsid w:val="005A631E"/>
    <w:rsid w:val="005B2BBA"/>
    <w:rsid w:val="005B360E"/>
    <w:rsid w:val="005B445F"/>
    <w:rsid w:val="005B544E"/>
    <w:rsid w:val="005B59D3"/>
    <w:rsid w:val="005C1B86"/>
    <w:rsid w:val="005C4AFB"/>
    <w:rsid w:val="005C653F"/>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17181"/>
    <w:rsid w:val="00623101"/>
    <w:rsid w:val="006254CF"/>
    <w:rsid w:val="00631101"/>
    <w:rsid w:val="00631437"/>
    <w:rsid w:val="006341D1"/>
    <w:rsid w:val="00637F60"/>
    <w:rsid w:val="00640092"/>
    <w:rsid w:val="00642310"/>
    <w:rsid w:val="006430D3"/>
    <w:rsid w:val="0064438C"/>
    <w:rsid w:val="006443D0"/>
    <w:rsid w:val="00644CD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7B2"/>
    <w:rsid w:val="0069499F"/>
    <w:rsid w:val="006977F7"/>
    <w:rsid w:val="006978DA"/>
    <w:rsid w:val="006A0EC7"/>
    <w:rsid w:val="006A2454"/>
    <w:rsid w:val="006A4F2C"/>
    <w:rsid w:val="006B6DAB"/>
    <w:rsid w:val="006C18F8"/>
    <w:rsid w:val="006D03C4"/>
    <w:rsid w:val="006D0DF8"/>
    <w:rsid w:val="006D3CC8"/>
    <w:rsid w:val="006E1610"/>
    <w:rsid w:val="006E5D26"/>
    <w:rsid w:val="006E6480"/>
    <w:rsid w:val="006E6EB5"/>
    <w:rsid w:val="006F2278"/>
    <w:rsid w:val="006F445F"/>
    <w:rsid w:val="006F5DCD"/>
    <w:rsid w:val="00703736"/>
    <w:rsid w:val="00703A0E"/>
    <w:rsid w:val="0071193D"/>
    <w:rsid w:val="0071514C"/>
    <w:rsid w:val="007174BF"/>
    <w:rsid w:val="00717FE0"/>
    <w:rsid w:val="007239D2"/>
    <w:rsid w:val="00723B5C"/>
    <w:rsid w:val="007252D3"/>
    <w:rsid w:val="00727C26"/>
    <w:rsid w:val="00733478"/>
    <w:rsid w:val="007355AE"/>
    <w:rsid w:val="0073739A"/>
    <w:rsid w:val="00740380"/>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1E81"/>
    <w:rsid w:val="00762A8A"/>
    <w:rsid w:val="00762F66"/>
    <w:rsid w:val="007637F4"/>
    <w:rsid w:val="00763E60"/>
    <w:rsid w:val="00764D8A"/>
    <w:rsid w:val="0076615B"/>
    <w:rsid w:val="0077771B"/>
    <w:rsid w:val="007778FF"/>
    <w:rsid w:val="007802E0"/>
    <w:rsid w:val="007834B7"/>
    <w:rsid w:val="00785DDC"/>
    <w:rsid w:val="007A50F1"/>
    <w:rsid w:val="007B4263"/>
    <w:rsid w:val="007B4A85"/>
    <w:rsid w:val="007B6CB8"/>
    <w:rsid w:val="007B7327"/>
    <w:rsid w:val="007C4268"/>
    <w:rsid w:val="007D1209"/>
    <w:rsid w:val="007D34A7"/>
    <w:rsid w:val="007D520F"/>
    <w:rsid w:val="007D54E6"/>
    <w:rsid w:val="007E0A16"/>
    <w:rsid w:val="007E4C20"/>
    <w:rsid w:val="007F067E"/>
    <w:rsid w:val="007F1B48"/>
    <w:rsid w:val="007F315A"/>
    <w:rsid w:val="007F367E"/>
    <w:rsid w:val="007F63F0"/>
    <w:rsid w:val="008064ED"/>
    <w:rsid w:val="008073A7"/>
    <w:rsid w:val="00807CE2"/>
    <w:rsid w:val="00812EC3"/>
    <w:rsid w:val="00813EDC"/>
    <w:rsid w:val="00821A19"/>
    <w:rsid w:val="00823A60"/>
    <w:rsid w:val="008401D4"/>
    <w:rsid w:val="00840AD3"/>
    <w:rsid w:val="00842454"/>
    <w:rsid w:val="008439F2"/>
    <w:rsid w:val="008449CC"/>
    <w:rsid w:val="008455CE"/>
    <w:rsid w:val="00845B1E"/>
    <w:rsid w:val="00851735"/>
    <w:rsid w:val="0085282C"/>
    <w:rsid w:val="00853651"/>
    <w:rsid w:val="008544DF"/>
    <w:rsid w:val="0085536A"/>
    <w:rsid w:val="008554E1"/>
    <w:rsid w:val="008604B4"/>
    <w:rsid w:val="00863B1A"/>
    <w:rsid w:val="00875537"/>
    <w:rsid w:val="00877558"/>
    <w:rsid w:val="0088525E"/>
    <w:rsid w:val="008853A8"/>
    <w:rsid w:val="008872D8"/>
    <w:rsid w:val="008874F2"/>
    <w:rsid w:val="00892D9F"/>
    <w:rsid w:val="00893066"/>
    <w:rsid w:val="00895BAF"/>
    <w:rsid w:val="00895E3D"/>
    <w:rsid w:val="008963B1"/>
    <w:rsid w:val="008A2CD5"/>
    <w:rsid w:val="008A472A"/>
    <w:rsid w:val="008A59A8"/>
    <w:rsid w:val="008A70F6"/>
    <w:rsid w:val="008A71BD"/>
    <w:rsid w:val="008B01D2"/>
    <w:rsid w:val="008B32FE"/>
    <w:rsid w:val="008C2D9D"/>
    <w:rsid w:val="008C3D62"/>
    <w:rsid w:val="008C49E4"/>
    <w:rsid w:val="008C7C48"/>
    <w:rsid w:val="008D3F7D"/>
    <w:rsid w:val="008E0FD9"/>
    <w:rsid w:val="008E44EE"/>
    <w:rsid w:val="008E4A17"/>
    <w:rsid w:val="008E5275"/>
    <w:rsid w:val="008E59D2"/>
    <w:rsid w:val="008F2466"/>
    <w:rsid w:val="008F2890"/>
    <w:rsid w:val="00902B05"/>
    <w:rsid w:val="009060C2"/>
    <w:rsid w:val="00910FD7"/>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92379"/>
    <w:rsid w:val="009A168A"/>
    <w:rsid w:val="009A4FAA"/>
    <w:rsid w:val="009A595C"/>
    <w:rsid w:val="009A5E1B"/>
    <w:rsid w:val="009A6B76"/>
    <w:rsid w:val="009B02AB"/>
    <w:rsid w:val="009B0B20"/>
    <w:rsid w:val="009B1836"/>
    <w:rsid w:val="009B46B1"/>
    <w:rsid w:val="009B7704"/>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7757"/>
    <w:rsid w:val="00A37839"/>
    <w:rsid w:val="00A44CBE"/>
    <w:rsid w:val="00A51C4E"/>
    <w:rsid w:val="00A51CBC"/>
    <w:rsid w:val="00A522AC"/>
    <w:rsid w:val="00A61FEB"/>
    <w:rsid w:val="00A651DF"/>
    <w:rsid w:val="00A6785F"/>
    <w:rsid w:val="00A728A3"/>
    <w:rsid w:val="00A82B5F"/>
    <w:rsid w:val="00A869A9"/>
    <w:rsid w:val="00A86D6C"/>
    <w:rsid w:val="00A90271"/>
    <w:rsid w:val="00A9244E"/>
    <w:rsid w:val="00A92B26"/>
    <w:rsid w:val="00A9393F"/>
    <w:rsid w:val="00A94305"/>
    <w:rsid w:val="00A97CE8"/>
    <w:rsid w:val="00AA26AA"/>
    <w:rsid w:val="00AA6037"/>
    <w:rsid w:val="00AB084D"/>
    <w:rsid w:val="00AB10C6"/>
    <w:rsid w:val="00AB34A7"/>
    <w:rsid w:val="00AB6BC9"/>
    <w:rsid w:val="00AC0701"/>
    <w:rsid w:val="00AD11B9"/>
    <w:rsid w:val="00AD4622"/>
    <w:rsid w:val="00AE0B59"/>
    <w:rsid w:val="00AE55F6"/>
    <w:rsid w:val="00AE745E"/>
    <w:rsid w:val="00AE7F84"/>
    <w:rsid w:val="00AF1AA7"/>
    <w:rsid w:val="00AF5429"/>
    <w:rsid w:val="00AF5479"/>
    <w:rsid w:val="00B000F1"/>
    <w:rsid w:val="00B01DBA"/>
    <w:rsid w:val="00B1211A"/>
    <w:rsid w:val="00B126C7"/>
    <w:rsid w:val="00B15DA0"/>
    <w:rsid w:val="00B17765"/>
    <w:rsid w:val="00B2063A"/>
    <w:rsid w:val="00B20C66"/>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A6E"/>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49E2"/>
    <w:rsid w:val="00BB7472"/>
    <w:rsid w:val="00BB77FF"/>
    <w:rsid w:val="00BC0138"/>
    <w:rsid w:val="00BC3E7F"/>
    <w:rsid w:val="00BC6F98"/>
    <w:rsid w:val="00BD6FBB"/>
    <w:rsid w:val="00BE43A4"/>
    <w:rsid w:val="00BE5DE6"/>
    <w:rsid w:val="00BE7C2D"/>
    <w:rsid w:val="00BF033D"/>
    <w:rsid w:val="00BF17A1"/>
    <w:rsid w:val="00BF2537"/>
    <w:rsid w:val="00BF3BA8"/>
    <w:rsid w:val="00BF3DF6"/>
    <w:rsid w:val="00BF40CB"/>
    <w:rsid w:val="00BF54DD"/>
    <w:rsid w:val="00BF5F08"/>
    <w:rsid w:val="00BF7B22"/>
    <w:rsid w:val="00C00420"/>
    <w:rsid w:val="00C0289B"/>
    <w:rsid w:val="00C02AB9"/>
    <w:rsid w:val="00C02DBD"/>
    <w:rsid w:val="00C02F6D"/>
    <w:rsid w:val="00C03E7A"/>
    <w:rsid w:val="00C043BE"/>
    <w:rsid w:val="00C06978"/>
    <w:rsid w:val="00C10A7A"/>
    <w:rsid w:val="00C1514B"/>
    <w:rsid w:val="00C162FA"/>
    <w:rsid w:val="00C20AB4"/>
    <w:rsid w:val="00C2246A"/>
    <w:rsid w:val="00C2593A"/>
    <w:rsid w:val="00C26C0F"/>
    <w:rsid w:val="00C358C1"/>
    <w:rsid w:val="00C35FE2"/>
    <w:rsid w:val="00C421D2"/>
    <w:rsid w:val="00C43858"/>
    <w:rsid w:val="00C46493"/>
    <w:rsid w:val="00C5305B"/>
    <w:rsid w:val="00C54ACC"/>
    <w:rsid w:val="00C57CAB"/>
    <w:rsid w:val="00C63B10"/>
    <w:rsid w:val="00C6428A"/>
    <w:rsid w:val="00C7002B"/>
    <w:rsid w:val="00C702E6"/>
    <w:rsid w:val="00C72AD5"/>
    <w:rsid w:val="00C74652"/>
    <w:rsid w:val="00C74E6E"/>
    <w:rsid w:val="00C768B3"/>
    <w:rsid w:val="00C82EB5"/>
    <w:rsid w:val="00C87218"/>
    <w:rsid w:val="00C90E2C"/>
    <w:rsid w:val="00C94E3B"/>
    <w:rsid w:val="00CA0EA2"/>
    <w:rsid w:val="00CA2823"/>
    <w:rsid w:val="00CA2C3B"/>
    <w:rsid w:val="00CA3111"/>
    <w:rsid w:val="00CA3543"/>
    <w:rsid w:val="00CA4793"/>
    <w:rsid w:val="00CB262F"/>
    <w:rsid w:val="00CB2876"/>
    <w:rsid w:val="00CB2B8F"/>
    <w:rsid w:val="00CC0FE6"/>
    <w:rsid w:val="00CC254B"/>
    <w:rsid w:val="00CC2E14"/>
    <w:rsid w:val="00CC4AED"/>
    <w:rsid w:val="00CC726D"/>
    <w:rsid w:val="00CC77FE"/>
    <w:rsid w:val="00CD19F8"/>
    <w:rsid w:val="00CD4EC7"/>
    <w:rsid w:val="00CD5852"/>
    <w:rsid w:val="00CD61EF"/>
    <w:rsid w:val="00CE0E47"/>
    <w:rsid w:val="00CE1371"/>
    <w:rsid w:val="00CE33D3"/>
    <w:rsid w:val="00CE4F50"/>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4558"/>
    <w:rsid w:val="00D35F3C"/>
    <w:rsid w:val="00D367FB"/>
    <w:rsid w:val="00D423B0"/>
    <w:rsid w:val="00D427C3"/>
    <w:rsid w:val="00D433D4"/>
    <w:rsid w:val="00D463F7"/>
    <w:rsid w:val="00D46A84"/>
    <w:rsid w:val="00D502BE"/>
    <w:rsid w:val="00D529AB"/>
    <w:rsid w:val="00D60B9F"/>
    <w:rsid w:val="00D65FF3"/>
    <w:rsid w:val="00D760E0"/>
    <w:rsid w:val="00D77933"/>
    <w:rsid w:val="00D84D76"/>
    <w:rsid w:val="00D85C7D"/>
    <w:rsid w:val="00D8730F"/>
    <w:rsid w:val="00D9107A"/>
    <w:rsid w:val="00D939B7"/>
    <w:rsid w:val="00D93AAA"/>
    <w:rsid w:val="00D955E3"/>
    <w:rsid w:val="00DA0CC7"/>
    <w:rsid w:val="00DA0CCE"/>
    <w:rsid w:val="00DA3896"/>
    <w:rsid w:val="00DA5316"/>
    <w:rsid w:val="00DA5804"/>
    <w:rsid w:val="00DA71AC"/>
    <w:rsid w:val="00DB3DFE"/>
    <w:rsid w:val="00DB514E"/>
    <w:rsid w:val="00DC13DD"/>
    <w:rsid w:val="00DC1A83"/>
    <w:rsid w:val="00DC59F0"/>
    <w:rsid w:val="00DC62C9"/>
    <w:rsid w:val="00DC71E1"/>
    <w:rsid w:val="00DC7BF2"/>
    <w:rsid w:val="00DC7CF3"/>
    <w:rsid w:val="00DD062A"/>
    <w:rsid w:val="00DD6200"/>
    <w:rsid w:val="00DD6D73"/>
    <w:rsid w:val="00DE1554"/>
    <w:rsid w:val="00DE6A12"/>
    <w:rsid w:val="00DF1908"/>
    <w:rsid w:val="00DF1CAA"/>
    <w:rsid w:val="00DF3DE2"/>
    <w:rsid w:val="00DF5F12"/>
    <w:rsid w:val="00DF6FF5"/>
    <w:rsid w:val="00DF7CF3"/>
    <w:rsid w:val="00E03E93"/>
    <w:rsid w:val="00E0475A"/>
    <w:rsid w:val="00E10B8C"/>
    <w:rsid w:val="00E13888"/>
    <w:rsid w:val="00E16EEE"/>
    <w:rsid w:val="00E25FDC"/>
    <w:rsid w:val="00E34586"/>
    <w:rsid w:val="00E34BC8"/>
    <w:rsid w:val="00E36CEC"/>
    <w:rsid w:val="00E41A94"/>
    <w:rsid w:val="00E41C78"/>
    <w:rsid w:val="00E41D8C"/>
    <w:rsid w:val="00E430AD"/>
    <w:rsid w:val="00E53182"/>
    <w:rsid w:val="00E53F38"/>
    <w:rsid w:val="00E60098"/>
    <w:rsid w:val="00E6148C"/>
    <w:rsid w:val="00E61D3A"/>
    <w:rsid w:val="00E62FC5"/>
    <w:rsid w:val="00E63A30"/>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27FA"/>
    <w:rsid w:val="00EC4061"/>
    <w:rsid w:val="00EC50CC"/>
    <w:rsid w:val="00ED00A5"/>
    <w:rsid w:val="00ED5AC3"/>
    <w:rsid w:val="00ED74B7"/>
    <w:rsid w:val="00EE163A"/>
    <w:rsid w:val="00EE1891"/>
    <w:rsid w:val="00EE220C"/>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1231"/>
    <w:rsid w:val="00F660AD"/>
    <w:rsid w:val="00F66271"/>
    <w:rsid w:val="00F710A6"/>
    <w:rsid w:val="00F72980"/>
    <w:rsid w:val="00F73DCE"/>
    <w:rsid w:val="00F75105"/>
    <w:rsid w:val="00F7526F"/>
    <w:rsid w:val="00F7553F"/>
    <w:rsid w:val="00F75B0D"/>
    <w:rsid w:val="00F821D3"/>
    <w:rsid w:val="00F83843"/>
    <w:rsid w:val="00F8386F"/>
    <w:rsid w:val="00F84BD0"/>
    <w:rsid w:val="00F86A71"/>
    <w:rsid w:val="00F90F2A"/>
    <w:rsid w:val="00F9337E"/>
    <w:rsid w:val="00F963FB"/>
    <w:rsid w:val="00F9733D"/>
    <w:rsid w:val="00FA2D97"/>
    <w:rsid w:val="00FA37F7"/>
    <w:rsid w:val="00FB3E84"/>
    <w:rsid w:val="00FC315F"/>
    <w:rsid w:val="00FC3744"/>
    <w:rsid w:val="00FC3A61"/>
    <w:rsid w:val="00FD052A"/>
    <w:rsid w:val="00FD22B9"/>
    <w:rsid w:val="00FD2F62"/>
    <w:rsid w:val="00FD3F74"/>
    <w:rsid w:val="00FD4B07"/>
    <w:rsid w:val="00FD65FC"/>
    <w:rsid w:val="00FF2FA2"/>
    <w:rsid w:val="00FF3577"/>
    <w:rsid w:val="00FF4275"/>
    <w:rsid w:val="00FF43FC"/>
    <w:rsid w:val="00FF5284"/>
    <w:rsid w:val="00FF6887"/>
    <w:rsid w:val="00FF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7">
    <w:name w:val="heading 7"/>
    <w:basedOn w:val="a"/>
    <w:next w:val="a"/>
    <w:link w:val="70"/>
    <w:uiPriority w:val="99"/>
    <w:qFormat/>
    <w:rsid w:val="00761E81"/>
    <w:pPr>
      <w:keepNext/>
      <w:spacing w:after="0" w:line="290" w:lineRule="exact"/>
      <w:jc w:val="center"/>
      <w:outlineLvl w:val="6"/>
    </w:pPr>
    <w:rPr>
      <w:rFonts w:ascii="Times New Roman" w:hAnsi="Times New Roman"/>
      <w:sz w:val="26"/>
      <w:szCs w:val="20"/>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style>
  <w:style w:type="numbering" w:styleId="111111">
    <w:name w:val="Outline List 2"/>
    <w:basedOn w:val="a2"/>
    <w:uiPriority w:val="99"/>
    <w:semiHidden/>
    <w:unhideWhenUsed/>
    <w:rsid w:val="007A50F1"/>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 w:type="character" w:customStyle="1" w:styleId="70">
    <w:name w:val="Заголовок 7 Знак"/>
    <w:basedOn w:val="a0"/>
    <w:link w:val="7"/>
    <w:uiPriority w:val="99"/>
    <w:rsid w:val="00761E81"/>
    <w:rPr>
      <w:rFonts w:ascii="Times New Roman" w:hAnsi="Times New Roman"/>
      <w:sz w:val="26"/>
      <w:lang w:eastAsia="en-US"/>
    </w:rPr>
  </w:style>
  <w:style w:type="character" w:customStyle="1" w:styleId="Heading3Char">
    <w:name w:val="Heading 3 Char"/>
    <w:uiPriority w:val="99"/>
    <w:locked/>
    <w:rsid w:val="00761E81"/>
    <w:rPr>
      <w:rFonts w:ascii="Arial" w:hAnsi="Arial"/>
      <w:b/>
      <w:sz w:val="26"/>
      <w:lang w:eastAsia="ru-RU"/>
    </w:rPr>
  </w:style>
  <w:style w:type="character" w:customStyle="1" w:styleId="Heading4Char">
    <w:name w:val="Heading 4 Char"/>
    <w:uiPriority w:val="99"/>
    <w:locked/>
    <w:rsid w:val="00761E81"/>
    <w:rPr>
      <w:rFonts w:ascii="Times New Roman" w:hAnsi="Times New Roman"/>
      <w:b/>
      <w:sz w:val="20"/>
      <w:lang w:eastAsia="ru-RU"/>
    </w:rPr>
  </w:style>
  <w:style w:type="character" w:customStyle="1" w:styleId="Heading5Char">
    <w:name w:val="Heading 5 Char"/>
    <w:uiPriority w:val="99"/>
    <w:locked/>
    <w:rsid w:val="00761E81"/>
    <w:rPr>
      <w:rFonts w:ascii="Times New Roman" w:hAnsi="Times New Roman"/>
      <w:sz w:val="20"/>
      <w:lang w:eastAsia="ru-RU"/>
    </w:rPr>
  </w:style>
  <w:style w:type="table" w:customStyle="1" w:styleId="3a">
    <w:name w:val="Сетка таблицы3"/>
    <w:basedOn w:val="a1"/>
    <w:next w:val="afc"/>
    <w:uiPriority w:val="99"/>
    <w:rsid w:val="00761E8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1">
    <w:name w:val="Body Text Char1"/>
    <w:aliases w:val="Знак Знак Знак Char1,Body Text Char11,Знак Знак Знак Char11"/>
    <w:uiPriority w:val="99"/>
    <w:rsid w:val="00761E81"/>
    <w:rPr>
      <w:lang w:eastAsia="en-US"/>
    </w:rPr>
  </w:style>
  <w:style w:type="character" w:customStyle="1" w:styleId="SubtitleChar">
    <w:name w:val="Subtitle Char"/>
    <w:uiPriority w:val="99"/>
    <w:locked/>
    <w:rsid w:val="00761E81"/>
    <w:rPr>
      <w:rFonts w:ascii="Arial" w:hAnsi="Arial"/>
      <w:i/>
      <w:sz w:val="28"/>
      <w:lang w:eastAsia="ru-RU"/>
    </w:rPr>
  </w:style>
  <w:style w:type="paragraph" w:customStyle="1" w:styleId="BodyTextIndent21">
    <w:name w:val="Body Text Indent 21"/>
    <w:basedOn w:val="a"/>
    <w:uiPriority w:val="99"/>
    <w:rsid w:val="00761E81"/>
    <w:pPr>
      <w:ind w:firstLine="709"/>
      <w:jc w:val="both"/>
    </w:pPr>
    <w:rPr>
      <w:sz w:val="28"/>
      <w:szCs w:val="20"/>
    </w:rPr>
  </w:style>
  <w:style w:type="character" w:customStyle="1" w:styleId="62">
    <w:name w:val="Знак Знак6"/>
    <w:uiPriority w:val="99"/>
    <w:rsid w:val="00761E81"/>
    <w:rPr>
      <w:sz w:val="24"/>
      <w:lang w:val="ru-RU" w:eastAsia="ru-RU"/>
    </w:rPr>
  </w:style>
  <w:style w:type="table" w:customStyle="1" w:styleId="113">
    <w:name w:val="Сетка таблицы11"/>
    <w:uiPriority w:val="99"/>
    <w:rsid w:val="00761E8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1">
    <w:name w:val="Знак Знак14"/>
    <w:uiPriority w:val="99"/>
    <w:rsid w:val="00761E81"/>
    <w:rPr>
      <w:rFonts w:eastAsia="Times New Roman"/>
      <w:sz w:val="28"/>
    </w:rPr>
  </w:style>
  <w:style w:type="character" w:customStyle="1" w:styleId="131">
    <w:name w:val="Знак Знак13"/>
    <w:uiPriority w:val="99"/>
    <w:rsid w:val="00761E81"/>
    <w:rPr>
      <w:rFonts w:ascii="Arial" w:hAnsi="Arial"/>
      <w:b/>
      <w:i/>
      <w:sz w:val="28"/>
    </w:rPr>
  </w:style>
  <w:style w:type="character" w:customStyle="1" w:styleId="511">
    <w:name w:val="Знак Знак51"/>
    <w:uiPriority w:val="99"/>
    <w:rsid w:val="00761E81"/>
    <w:rPr>
      <w:sz w:val="24"/>
      <w:lang w:val="ru-RU" w:eastAsia="ru-RU"/>
    </w:rPr>
  </w:style>
  <w:style w:type="character" w:customStyle="1" w:styleId="Heading1Char1">
    <w:name w:val="Heading 1 Char1"/>
    <w:uiPriority w:val="99"/>
    <w:locked/>
    <w:rsid w:val="00761E81"/>
    <w:rPr>
      <w:rFonts w:ascii="Times New Roman" w:hAnsi="Times New Roman"/>
      <w:sz w:val="20"/>
      <w:lang w:eastAsia="ru-RU"/>
    </w:rPr>
  </w:style>
  <w:style w:type="character" w:customStyle="1" w:styleId="Heading2Char1">
    <w:name w:val="Heading 2 Char1"/>
    <w:uiPriority w:val="99"/>
    <w:locked/>
    <w:rsid w:val="00761E81"/>
    <w:rPr>
      <w:rFonts w:ascii="Cambria" w:hAnsi="Cambria"/>
      <w:b/>
      <w:color w:val="4F81BD"/>
      <w:sz w:val="26"/>
    </w:rPr>
  </w:style>
  <w:style w:type="character" w:customStyle="1" w:styleId="Heading8Char1">
    <w:name w:val="Heading 8 Char1"/>
    <w:uiPriority w:val="99"/>
    <w:locked/>
    <w:rsid w:val="00761E81"/>
    <w:rPr>
      <w:rFonts w:ascii="Times New Roman" w:hAnsi="Times New Roman"/>
      <w:b/>
      <w:sz w:val="20"/>
      <w:lang w:eastAsia="ru-RU"/>
    </w:rPr>
  </w:style>
  <w:style w:type="character" w:customStyle="1" w:styleId="Heading9Char1">
    <w:name w:val="Heading 9 Char1"/>
    <w:uiPriority w:val="99"/>
    <w:locked/>
    <w:rsid w:val="00761E81"/>
    <w:rPr>
      <w:rFonts w:ascii="Arial" w:hAnsi="Arial"/>
      <w:lang w:eastAsia="ru-RU"/>
    </w:rPr>
  </w:style>
  <w:style w:type="character" w:customStyle="1" w:styleId="HeaderChar1">
    <w:name w:val="Header Char1"/>
    <w:uiPriority w:val="99"/>
    <w:locked/>
    <w:rsid w:val="00761E81"/>
    <w:rPr>
      <w:rFonts w:ascii="Calibri" w:hAnsi="Calibri"/>
    </w:rPr>
  </w:style>
  <w:style w:type="character" w:customStyle="1" w:styleId="FooterChar1">
    <w:name w:val="Footer Char1"/>
    <w:uiPriority w:val="99"/>
    <w:locked/>
    <w:rsid w:val="00761E81"/>
    <w:rPr>
      <w:rFonts w:ascii="Calibri" w:hAnsi="Calibri"/>
    </w:rPr>
  </w:style>
  <w:style w:type="paragraph" w:customStyle="1" w:styleId="63">
    <w:name w:val="Абзац списка6"/>
    <w:basedOn w:val="a"/>
    <w:uiPriority w:val="99"/>
    <w:rsid w:val="00761E81"/>
    <w:pPr>
      <w:ind w:left="720"/>
      <w:contextualSpacing/>
    </w:pPr>
    <w:rPr>
      <w:rFonts w:eastAsia="Times New Roman"/>
    </w:rPr>
  </w:style>
  <w:style w:type="character" w:customStyle="1" w:styleId="PlainTextChar1">
    <w:name w:val="Plain Text Char1"/>
    <w:uiPriority w:val="99"/>
    <w:locked/>
    <w:rsid w:val="00761E81"/>
    <w:rPr>
      <w:rFonts w:ascii="Courier New" w:hAnsi="Courier New"/>
      <w:sz w:val="20"/>
      <w:lang w:eastAsia="ru-RU"/>
    </w:rPr>
  </w:style>
  <w:style w:type="character" w:customStyle="1" w:styleId="TitleChar1">
    <w:name w:val="Title Char1"/>
    <w:uiPriority w:val="99"/>
    <w:locked/>
    <w:rsid w:val="00761E81"/>
    <w:rPr>
      <w:rFonts w:ascii="Times New Roman" w:hAnsi="Times New Roman"/>
      <w:sz w:val="20"/>
      <w:lang w:eastAsia="ru-RU"/>
    </w:rPr>
  </w:style>
  <w:style w:type="character" w:customStyle="1" w:styleId="BodyTextIndentChar1">
    <w:name w:val="Body Text Indent Char1"/>
    <w:uiPriority w:val="99"/>
    <w:locked/>
    <w:rsid w:val="00761E81"/>
    <w:rPr>
      <w:rFonts w:ascii="Times New Roman" w:hAnsi="Times New Roman"/>
      <w:sz w:val="20"/>
      <w:lang w:eastAsia="ru-RU"/>
    </w:rPr>
  </w:style>
  <w:style w:type="character" w:customStyle="1" w:styleId="BodyTextIndent3Char1">
    <w:name w:val="Body Text Indent 3 Char1"/>
    <w:uiPriority w:val="99"/>
    <w:locked/>
    <w:rsid w:val="00761E81"/>
    <w:rPr>
      <w:rFonts w:ascii="Times New Roman" w:hAnsi="Times New Roman"/>
      <w:sz w:val="16"/>
      <w:lang w:eastAsia="ru-RU"/>
    </w:rPr>
  </w:style>
  <w:style w:type="paragraph" w:customStyle="1" w:styleId="BodyTextIndent22">
    <w:name w:val="Body Text Indent 22"/>
    <w:basedOn w:val="a"/>
    <w:uiPriority w:val="99"/>
    <w:rsid w:val="00761E81"/>
    <w:pPr>
      <w:spacing w:after="0" w:line="240" w:lineRule="auto"/>
      <w:ind w:firstLine="709"/>
      <w:jc w:val="both"/>
    </w:pPr>
    <w:rPr>
      <w:rFonts w:ascii="Times New Roman" w:hAnsi="Times New Roman"/>
      <w:sz w:val="28"/>
      <w:szCs w:val="20"/>
      <w:lang w:eastAsia="ru-RU"/>
    </w:rPr>
  </w:style>
  <w:style w:type="paragraph" w:customStyle="1" w:styleId="CharChar2">
    <w:name w:val="Char Char Знак Знак Знак2"/>
    <w:basedOn w:val="a"/>
    <w:uiPriority w:val="99"/>
    <w:rsid w:val="00761E81"/>
    <w:pPr>
      <w:widowControl w:val="0"/>
      <w:adjustRightInd w:val="0"/>
      <w:spacing w:after="160" w:line="240" w:lineRule="exact"/>
      <w:jc w:val="right"/>
    </w:pPr>
    <w:rPr>
      <w:rFonts w:ascii="Times New Roman" w:hAnsi="Times New Roman"/>
      <w:sz w:val="20"/>
      <w:szCs w:val="20"/>
      <w:lang w:val="en-GB"/>
    </w:rPr>
  </w:style>
  <w:style w:type="paragraph" w:customStyle="1" w:styleId="2d">
    <w:name w:val="Знак Знак Знак Знак Знак Знак Знак Знак Знак Знак2"/>
    <w:basedOn w:val="a"/>
    <w:uiPriority w:val="99"/>
    <w:rsid w:val="00761E81"/>
    <w:pPr>
      <w:spacing w:after="160" w:line="240" w:lineRule="exact"/>
    </w:pPr>
    <w:rPr>
      <w:rFonts w:ascii="Arial" w:hAnsi="Arial" w:cs="Arial"/>
      <w:sz w:val="20"/>
      <w:szCs w:val="20"/>
      <w:lang w:val="en-US"/>
    </w:rPr>
  </w:style>
  <w:style w:type="paragraph" w:customStyle="1" w:styleId="123">
    <w:name w:val="Знак12"/>
    <w:basedOn w:val="a"/>
    <w:autoRedefine/>
    <w:uiPriority w:val="99"/>
    <w:rsid w:val="00761E81"/>
    <w:pPr>
      <w:spacing w:after="160" w:line="240" w:lineRule="exact"/>
    </w:pPr>
    <w:rPr>
      <w:rFonts w:ascii="Times New Roman" w:eastAsia="SimSun" w:hAnsi="Times New Roman"/>
      <w:sz w:val="28"/>
      <w:szCs w:val="20"/>
      <w:lang w:val="en-US"/>
    </w:rPr>
  </w:style>
  <w:style w:type="paragraph" w:customStyle="1" w:styleId="520">
    <w:name w:val="Знак52"/>
    <w:basedOn w:val="a"/>
    <w:uiPriority w:val="99"/>
    <w:rsid w:val="00761E81"/>
    <w:pPr>
      <w:spacing w:after="160" w:line="240" w:lineRule="exact"/>
    </w:pPr>
    <w:rPr>
      <w:rFonts w:ascii="Verdana" w:hAnsi="Verdana"/>
      <w:sz w:val="20"/>
      <w:szCs w:val="20"/>
      <w:lang w:val="en-US"/>
    </w:rPr>
  </w:style>
  <w:style w:type="character" w:customStyle="1" w:styleId="1410">
    <w:name w:val="Знак Знак141"/>
    <w:uiPriority w:val="99"/>
    <w:rsid w:val="00761E81"/>
    <w:rPr>
      <w:rFonts w:eastAsia="Times New Roman"/>
      <w:sz w:val="28"/>
    </w:rPr>
  </w:style>
  <w:style w:type="character" w:customStyle="1" w:styleId="1310">
    <w:name w:val="Знак Знак131"/>
    <w:uiPriority w:val="99"/>
    <w:rsid w:val="00761E81"/>
    <w:rPr>
      <w:rFonts w:ascii="Arial" w:hAnsi="Arial"/>
      <w:b/>
      <w:i/>
      <w:sz w:val="28"/>
    </w:rPr>
  </w:style>
  <w:style w:type="character" w:customStyle="1" w:styleId="521">
    <w:name w:val="Знак Знак52"/>
    <w:uiPriority w:val="99"/>
    <w:rsid w:val="00761E81"/>
    <w:rPr>
      <w:sz w:val="24"/>
      <w:lang w:val="ru-RU" w:eastAsia="ru-RU"/>
    </w:rPr>
  </w:style>
  <w:style w:type="paragraph" w:customStyle="1" w:styleId="ListParagraph1">
    <w:name w:val="List Paragraph1"/>
    <w:basedOn w:val="a"/>
    <w:uiPriority w:val="99"/>
    <w:rsid w:val="00761E81"/>
    <w:pPr>
      <w:ind w:left="720"/>
      <w:contextualSpacing/>
    </w:pPr>
    <w:rPr>
      <w:rFonts w:eastAsia="Times New Roman"/>
    </w:rPr>
  </w:style>
  <w:style w:type="paragraph" w:customStyle="1" w:styleId="NoSpacing1">
    <w:name w:val="No Spacing1"/>
    <w:uiPriority w:val="99"/>
    <w:rsid w:val="00761E81"/>
    <w:rPr>
      <w:rFonts w:eastAsia="Times New Roman"/>
      <w:sz w:val="22"/>
      <w:szCs w:val="22"/>
      <w:lang w:eastAsia="en-US"/>
    </w:rPr>
  </w:style>
  <w:style w:type="numbering" w:customStyle="1" w:styleId="11111111">
    <w:name w:val="1 / 1.1 / 1.1.111"/>
    <w:rsid w:val="00761E81"/>
    <w:pPr>
      <w:numPr>
        <w:numId w:val="6"/>
      </w:numPr>
    </w:pPr>
  </w:style>
  <w:style w:type="numbering" w:customStyle="1" w:styleId="1ai2">
    <w:name w:val="1 / a / i2"/>
    <w:basedOn w:val="a2"/>
    <w:next w:val="1ai"/>
    <w:rsid w:val="00761E81"/>
    <w:pPr>
      <w:numPr>
        <w:numId w:val="5"/>
      </w:numPr>
    </w:pPr>
  </w:style>
  <w:style w:type="numbering" w:customStyle="1" w:styleId="1111112">
    <w:name w:val="1 / 1.1 / 1.1.12"/>
    <w:basedOn w:val="a2"/>
    <w:next w:val="111111"/>
    <w:rsid w:val="00761E81"/>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7">
    <w:name w:val="heading 7"/>
    <w:basedOn w:val="a"/>
    <w:next w:val="a"/>
    <w:link w:val="70"/>
    <w:uiPriority w:val="99"/>
    <w:qFormat/>
    <w:rsid w:val="00761E81"/>
    <w:pPr>
      <w:keepNext/>
      <w:spacing w:after="0" w:line="290" w:lineRule="exact"/>
      <w:jc w:val="center"/>
      <w:outlineLvl w:val="6"/>
    </w:pPr>
    <w:rPr>
      <w:rFonts w:ascii="Times New Roman" w:hAnsi="Times New Roman"/>
      <w:sz w:val="26"/>
      <w:szCs w:val="20"/>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style>
  <w:style w:type="numbering" w:styleId="111111">
    <w:name w:val="Outline List 2"/>
    <w:basedOn w:val="a2"/>
    <w:uiPriority w:val="99"/>
    <w:semiHidden/>
    <w:unhideWhenUsed/>
    <w:rsid w:val="007A50F1"/>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 w:type="character" w:customStyle="1" w:styleId="70">
    <w:name w:val="Заголовок 7 Знак"/>
    <w:basedOn w:val="a0"/>
    <w:link w:val="7"/>
    <w:uiPriority w:val="99"/>
    <w:rsid w:val="00761E81"/>
    <w:rPr>
      <w:rFonts w:ascii="Times New Roman" w:hAnsi="Times New Roman"/>
      <w:sz w:val="26"/>
      <w:lang w:eastAsia="en-US"/>
    </w:rPr>
  </w:style>
  <w:style w:type="character" w:customStyle="1" w:styleId="Heading3Char">
    <w:name w:val="Heading 3 Char"/>
    <w:uiPriority w:val="99"/>
    <w:locked/>
    <w:rsid w:val="00761E81"/>
    <w:rPr>
      <w:rFonts w:ascii="Arial" w:hAnsi="Arial"/>
      <w:b/>
      <w:sz w:val="26"/>
      <w:lang w:eastAsia="ru-RU"/>
    </w:rPr>
  </w:style>
  <w:style w:type="character" w:customStyle="1" w:styleId="Heading4Char">
    <w:name w:val="Heading 4 Char"/>
    <w:uiPriority w:val="99"/>
    <w:locked/>
    <w:rsid w:val="00761E81"/>
    <w:rPr>
      <w:rFonts w:ascii="Times New Roman" w:hAnsi="Times New Roman"/>
      <w:b/>
      <w:sz w:val="20"/>
      <w:lang w:eastAsia="ru-RU"/>
    </w:rPr>
  </w:style>
  <w:style w:type="character" w:customStyle="1" w:styleId="Heading5Char">
    <w:name w:val="Heading 5 Char"/>
    <w:uiPriority w:val="99"/>
    <w:locked/>
    <w:rsid w:val="00761E81"/>
    <w:rPr>
      <w:rFonts w:ascii="Times New Roman" w:hAnsi="Times New Roman"/>
      <w:sz w:val="20"/>
      <w:lang w:eastAsia="ru-RU"/>
    </w:rPr>
  </w:style>
  <w:style w:type="table" w:customStyle="1" w:styleId="3a">
    <w:name w:val="Сетка таблицы3"/>
    <w:basedOn w:val="a1"/>
    <w:next w:val="afc"/>
    <w:uiPriority w:val="99"/>
    <w:rsid w:val="00761E81"/>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1">
    <w:name w:val="Body Text Char1"/>
    <w:aliases w:val="Знак Знак Знак Char1,Body Text Char11,Знак Знак Знак Char11"/>
    <w:uiPriority w:val="99"/>
    <w:rsid w:val="00761E81"/>
    <w:rPr>
      <w:lang w:eastAsia="en-US"/>
    </w:rPr>
  </w:style>
  <w:style w:type="character" w:customStyle="1" w:styleId="SubtitleChar">
    <w:name w:val="Subtitle Char"/>
    <w:uiPriority w:val="99"/>
    <w:locked/>
    <w:rsid w:val="00761E81"/>
    <w:rPr>
      <w:rFonts w:ascii="Arial" w:hAnsi="Arial"/>
      <w:i/>
      <w:sz w:val="28"/>
      <w:lang w:eastAsia="ru-RU"/>
    </w:rPr>
  </w:style>
  <w:style w:type="paragraph" w:customStyle="1" w:styleId="BodyTextIndent21">
    <w:name w:val="Body Text Indent 21"/>
    <w:basedOn w:val="a"/>
    <w:uiPriority w:val="99"/>
    <w:rsid w:val="00761E81"/>
    <w:pPr>
      <w:ind w:firstLine="709"/>
      <w:jc w:val="both"/>
    </w:pPr>
    <w:rPr>
      <w:sz w:val="28"/>
      <w:szCs w:val="20"/>
    </w:rPr>
  </w:style>
  <w:style w:type="character" w:customStyle="1" w:styleId="62">
    <w:name w:val="Знак Знак6"/>
    <w:uiPriority w:val="99"/>
    <w:rsid w:val="00761E81"/>
    <w:rPr>
      <w:sz w:val="24"/>
      <w:lang w:val="ru-RU" w:eastAsia="ru-RU"/>
    </w:rPr>
  </w:style>
  <w:style w:type="table" w:customStyle="1" w:styleId="113">
    <w:name w:val="Сетка таблицы11"/>
    <w:uiPriority w:val="99"/>
    <w:rsid w:val="00761E8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1">
    <w:name w:val="Знак Знак14"/>
    <w:uiPriority w:val="99"/>
    <w:rsid w:val="00761E81"/>
    <w:rPr>
      <w:rFonts w:eastAsia="Times New Roman"/>
      <w:sz w:val="28"/>
    </w:rPr>
  </w:style>
  <w:style w:type="character" w:customStyle="1" w:styleId="131">
    <w:name w:val="Знак Знак13"/>
    <w:uiPriority w:val="99"/>
    <w:rsid w:val="00761E81"/>
    <w:rPr>
      <w:rFonts w:ascii="Arial" w:hAnsi="Arial"/>
      <w:b/>
      <w:i/>
      <w:sz w:val="28"/>
    </w:rPr>
  </w:style>
  <w:style w:type="character" w:customStyle="1" w:styleId="511">
    <w:name w:val="Знак Знак51"/>
    <w:uiPriority w:val="99"/>
    <w:rsid w:val="00761E81"/>
    <w:rPr>
      <w:sz w:val="24"/>
      <w:lang w:val="ru-RU" w:eastAsia="ru-RU"/>
    </w:rPr>
  </w:style>
  <w:style w:type="character" w:customStyle="1" w:styleId="Heading1Char1">
    <w:name w:val="Heading 1 Char1"/>
    <w:uiPriority w:val="99"/>
    <w:locked/>
    <w:rsid w:val="00761E81"/>
    <w:rPr>
      <w:rFonts w:ascii="Times New Roman" w:hAnsi="Times New Roman"/>
      <w:sz w:val="20"/>
      <w:lang w:eastAsia="ru-RU"/>
    </w:rPr>
  </w:style>
  <w:style w:type="character" w:customStyle="1" w:styleId="Heading2Char1">
    <w:name w:val="Heading 2 Char1"/>
    <w:uiPriority w:val="99"/>
    <w:locked/>
    <w:rsid w:val="00761E81"/>
    <w:rPr>
      <w:rFonts w:ascii="Cambria" w:hAnsi="Cambria"/>
      <w:b/>
      <w:color w:val="4F81BD"/>
      <w:sz w:val="26"/>
    </w:rPr>
  </w:style>
  <w:style w:type="character" w:customStyle="1" w:styleId="Heading8Char1">
    <w:name w:val="Heading 8 Char1"/>
    <w:uiPriority w:val="99"/>
    <w:locked/>
    <w:rsid w:val="00761E81"/>
    <w:rPr>
      <w:rFonts w:ascii="Times New Roman" w:hAnsi="Times New Roman"/>
      <w:b/>
      <w:sz w:val="20"/>
      <w:lang w:eastAsia="ru-RU"/>
    </w:rPr>
  </w:style>
  <w:style w:type="character" w:customStyle="1" w:styleId="Heading9Char1">
    <w:name w:val="Heading 9 Char1"/>
    <w:uiPriority w:val="99"/>
    <w:locked/>
    <w:rsid w:val="00761E81"/>
    <w:rPr>
      <w:rFonts w:ascii="Arial" w:hAnsi="Arial"/>
      <w:lang w:eastAsia="ru-RU"/>
    </w:rPr>
  </w:style>
  <w:style w:type="character" w:customStyle="1" w:styleId="HeaderChar1">
    <w:name w:val="Header Char1"/>
    <w:uiPriority w:val="99"/>
    <w:locked/>
    <w:rsid w:val="00761E81"/>
    <w:rPr>
      <w:rFonts w:ascii="Calibri" w:hAnsi="Calibri"/>
    </w:rPr>
  </w:style>
  <w:style w:type="character" w:customStyle="1" w:styleId="FooterChar1">
    <w:name w:val="Footer Char1"/>
    <w:uiPriority w:val="99"/>
    <w:locked/>
    <w:rsid w:val="00761E81"/>
    <w:rPr>
      <w:rFonts w:ascii="Calibri" w:hAnsi="Calibri"/>
    </w:rPr>
  </w:style>
  <w:style w:type="paragraph" w:customStyle="1" w:styleId="63">
    <w:name w:val="Абзац списка6"/>
    <w:basedOn w:val="a"/>
    <w:uiPriority w:val="99"/>
    <w:rsid w:val="00761E81"/>
    <w:pPr>
      <w:ind w:left="720"/>
      <w:contextualSpacing/>
    </w:pPr>
    <w:rPr>
      <w:rFonts w:eastAsia="Times New Roman"/>
    </w:rPr>
  </w:style>
  <w:style w:type="character" w:customStyle="1" w:styleId="PlainTextChar1">
    <w:name w:val="Plain Text Char1"/>
    <w:uiPriority w:val="99"/>
    <w:locked/>
    <w:rsid w:val="00761E81"/>
    <w:rPr>
      <w:rFonts w:ascii="Courier New" w:hAnsi="Courier New"/>
      <w:sz w:val="20"/>
      <w:lang w:eastAsia="ru-RU"/>
    </w:rPr>
  </w:style>
  <w:style w:type="character" w:customStyle="1" w:styleId="TitleChar1">
    <w:name w:val="Title Char1"/>
    <w:uiPriority w:val="99"/>
    <w:locked/>
    <w:rsid w:val="00761E81"/>
    <w:rPr>
      <w:rFonts w:ascii="Times New Roman" w:hAnsi="Times New Roman"/>
      <w:sz w:val="20"/>
      <w:lang w:eastAsia="ru-RU"/>
    </w:rPr>
  </w:style>
  <w:style w:type="character" w:customStyle="1" w:styleId="BodyTextIndentChar1">
    <w:name w:val="Body Text Indent Char1"/>
    <w:uiPriority w:val="99"/>
    <w:locked/>
    <w:rsid w:val="00761E81"/>
    <w:rPr>
      <w:rFonts w:ascii="Times New Roman" w:hAnsi="Times New Roman"/>
      <w:sz w:val="20"/>
      <w:lang w:eastAsia="ru-RU"/>
    </w:rPr>
  </w:style>
  <w:style w:type="character" w:customStyle="1" w:styleId="BodyTextIndent3Char1">
    <w:name w:val="Body Text Indent 3 Char1"/>
    <w:uiPriority w:val="99"/>
    <w:locked/>
    <w:rsid w:val="00761E81"/>
    <w:rPr>
      <w:rFonts w:ascii="Times New Roman" w:hAnsi="Times New Roman"/>
      <w:sz w:val="16"/>
      <w:lang w:eastAsia="ru-RU"/>
    </w:rPr>
  </w:style>
  <w:style w:type="paragraph" w:customStyle="1" w:styleId="BodyTextIndent22">
    <w:name w:val="Body Text Indent 22"/>
    <w:basedOn w:val="a"/>
    <w:uiPriority w:val="99"/>
    <w:rsid w:val="00761E81"/>
    <w:pPr>
      <w:spacing w:after="0" w:line="240" w:lineRule="auto"/>
      <w:ind w:firstLine="709"/>
      <w:jc w:val="both"/>
    </w:pPr>
    <w:rPr>
      <w:rFonts w:ascii="Times New Roman" w:hAnsi="Times New Roman"/>
      <w:sz w:val="28"/>
      <w:szCs w:val="20"/>
      <w:lang w:eastAsia="ru-RU"/>
    </w:rPr>
  </w:style>
  <w:style w:type="paragraph" w:customStyle="1" w:styleId="CharChar2">
    <w:name w:val="Char Char Знак Знак Знак2"/>
    <w:basedOn w:val="a"/>
    <w:uiPriority w:val="99"/>
    <w:rsid w:val="00761E81"/>
    <w:pPr>
      <w:widowControl w:val="0"/>
      <w:adjustRightInd w:val="0"/>
      <w:spacing w:after="160" w:line="240" w:lineRule="exact"/>
      <w:jc w:val="right"/>
    </w:pPr>
    <w:rPr>
      <w:rFonts w:ascii="Times New Roman" w:hAnsi="Times New Roman"/>
      <w:sz w:val="20"/>
      <w:szCs w:val="20"/>
      <w:lang w:val="en-GB"/>
    </w:rPr>
  </w:style>
  <w:style w:type="paragraph" w:customStyle="1" w:styleId="2d">
    <w:name w:val="Знак Знак Знак Знак Знак Знак Знак Знак Знак Знак2"/>
    <w:basedOn w:val="a"/>
    <w:uiPriority w:val="99"/>
    <w:rsid w:val="00761E81"/>
    <w:pPr>
      <w:spacing w:after="160" w:line="240" w:lineRule="exact"/>
    </w:pPr>
    <w:rPr>
      <w:rFonts w:ascii="Arial" w:hAnsi="Arial" w:cs="Arial"/>
      <w:sz w:val="20"/>
      <w:szCs w:val="20"/>
      <w:lang w:val="en-US"/>
    </w:rPr>
  </w:style>
  <w:style w:type="paragraph" w:customStyle="1" w:styleId="123">
    <w:name w:val="Знак12"/>
    <w:basedOn w:val="a"/>
    <w:autoRedefine/>
    <w:uiPriority w:val="99"/>
    <w:rsid w:val="00761E81"/>
    <w:pPr>
      <w:spacing w:after="160" w:line="240" w:lineRule="exact"/>
    </w:pPr>
    <w:rPr>
      <w:rFonts w:ascii="Times New Roman" w:eastAsia="SimSun" w:hAnsi="Times New Roman"/>
      <w:sz w:val="28"/>
      <w:szCs w:val="20"/>
      <w:lang w:val="en-US"/>
    </w:rPr>
  </w:style>
  <w:style w:type="paragraph" w:customStyle="1" w:styleId="520">
    <w:name w:val="Знак52"/>
    <w:basedOn w:val="a"/>
    <w:uiPriority w:val="99"/>
    <w:rsid w:val="00761E81"/>
    <w:pPr>
      <w:spacing w:after="160" w:line="240" w:lineRule="exact"/>
    </w:pPr>
    <w:rPr>
      <w:rFonts w:ascii="Verdana" w:hAnsi="Verdana"/>
      <w:sz w:val="20"/>
      <w:szCs w:val="20"/>
      <w:lang w:val="en-US"/>
    </w:rPr>
  </w:style>
  <w:style w:type="character" w:customStyle="1" w:styleId="1410">
    <w:name w:val="Знак Знак141"/>
    <w:uiPriority w:val="99"/>
    <w:rsid w:val="00761E81"/>
    <w:rPr>
      <w:rFonts w:eastAsia="Times New Roman"/>
      <w:sz w:val="28"/>
    </w:rPr>
  </w:style>
  <w:style w:type="character" w:customStyle="1" w:styleId="1310">
    <w:name w:val="Знак Знак131"/>
    <w:uiPriority w:val="99"/>
    <w:rsid w:val="00761E81"/>
    <w:rPr>
      <w:rFonts w:ascii="Arial" w:hAnsi="Arial"/>
      <w:b/>
      <w:i/>
      <w:sz w:val="28"/>
    </w:rPr>
  </w:style>
  <w:style w:type="character" w:customStyle="1" w:styleId="521">
    <w:name w:val="Знак Знак52"/>
    <w:uiPriority w:val="99"/>
    <w:rsid w:val="00761E81"/>
    <w:rPr>
      <w:sz w:val="24"/>
      <w:lang w:val="ru-RU" w:eastAsia="ru-RU"/>
    </w:rPr>
  </w:style>
  <w:style w:type="paragraph" w:customStyle="1" w:styleId="ListParagraph1">
    <w:name w:val="List Paragraph1"/>
    <w:basedOn w:val="a"/>
    <w:uiPriority w:val="99"/>
    <w:rsid w:val="00761E81"/>
    <w:pPr>
      <w:ind w:left="720"/>
      <w:contextualSpacing/>
    </w:pPr>
    <w:rPr>
      <w:rFonts w:eastAsia="Times New Roman"/>
    </w:rPr>
  </w:style>
  <w:style w:type="paragraph" w:customStyle="1" w:styleId="NoSpacing1">
    <w:name w:val="No Spacing1"/>
    <w:uiPriority w:val="99"/>
    <w:rsid w:val="00761E81"/>
    <w:rPr>
      <w:rFonts w:eastAsia="Times New Roman"/>
      <w:sz w:val="22"/>
      <w:szCs w:val="22"/>
      <w:lang w:eastAsia="en-US"/>
    </w:rPr>
  </w:style>
  <w:style w:type="numbering" w:customStyle="1" w:styleId="11111111">
    <w:name w:val="1 / 1.1 / 1.1.111"/>
    <w:rsid w:val="00761E81"/>
    <w:pPr>
      <w:numPr>
        <w:numId w:val="6"/>
      </w:numPr>
    </w:pPr>
  </w:style>
  <w:style w:type="numbering" w:customStyle="1" w:styleId="1ai2">
    <w:name w:val="1 / a / i2"/>
    <w:basedOn w:val="a2"/>
    <w:next w:val="1ai"/>
    <w:rsid w:val="00761E81"/>
    <w:pPr>
      <w:numPr>
        <w:numId w:val="5"/>
      </w:numPr>
    </w:pPr>
  </w:style>
  <w:style w:type="numbering" w:customStyle="1" w:styleId="1111112">
    <w:name w:val="1 / 1.1 / 1.1.12"/>
    <w:basedOn w:val="a2"/>
    <w:next w:val="111111"/>
    <w:rsid w:val="00761E8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footer" Target="footer5.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ru.wikipedia.org/wiki/%D0%93%D1%80%D1%83%D0%B7%D0%B8%D1%8F" TargetMode="Externa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u.wikipedia.org/wiki/%D0%90%D0%B7%D0%B5%D1%80%D0%B1%D0%B0%D0%B9%D0%B4%D0%B6%D0%B0%D0%BD" TargetMode="External"/><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consultantplus://offline/ref=02A079F21B29E184B11793321BC56539BB75F5DF0376D11EFFF011B3EFF036DB49479636B0486B6168ND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5C17F-199E-47D2-86D9-78C183ABE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189</Pages>
  <Words>50329</Words>
  <Characters>286881</Characters>
  <Application>Microsoft Office Word</Application>
  <DocSecurity>0</DocSecurity>
  <Lines>2390</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Лесплан</dc:creator>
  <cp:lastModifiedBy>user</cp:lastModifiedBy>
  <cp:revision>18</cp:revision>
  <cp:lastPrinted>2018-01-23T16:51:00Z</cp:lastPrinted>
  <dcterms:created xsi:type="dcterms:W3CDTF">2018-06-24T22:37:00Z</dcterms:created>
  <dcterms:modified xsi:type="dcterms:W3CDTF">2018-11-27T14:31:00Z</dcterms:modified>
</cp:coreProperties>
</file>