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5C1B86"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Хасавюртовского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B32479">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B32479">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B32479">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B32479">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B32479">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5C1B86" w:rsidRDefault="005C1B86" w:rsidP="005C1B86">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Хасавюртовского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5C1B86" w:rsidRPr="00FC16EE" w:rsidRDefault="005C1B86" w:rsidP="005C1B86">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Хасавюртовского</w:t>
      </w:r>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от </w:t>
      </w:r>
      <w:r w:rsidRPr="00CD6BD3">
        <w:rPr>
          <w:rFonts w:ascii="Times New Roman" w:hAnsi="Times New Roman"/>
          <w:sz w:val="28"/>
          <w:szCs w:val="28"/>
        </w:rPr>
        <w:t xml:space="preserve">03.07.2017 г. № 4-ЭА (ИКЗ 172056105868705710100100100100240244)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5C1B86" w:rsidRPr="00110D65" w:rsidRDefault="005C1B86" w:rsidP="005C1B86">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5C1B86" w:rsidRPr="00110D65" w:rsidRDefault="005C1B86" w:rsidP="005C1B86">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5C1B86" w:rsidRPr="00110D65" w:rsidRDefault="005C1B86" w:rsidP="005C1B86">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5C1B86" w:rsidRPr="00110D65" w:rsidRDefault="005C1B86" w:rsidP="005C1B86">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5C1B86" w:rsidRPr="00110D65" w:rsidRDefault="005C1B86" w:rsidP="005C1B86">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5C1B86" w:rsidP="005C1B86">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r>
        <w:rPr>
          <w:bCs/>
        </w:rPr>
        <w:t>Хасавюртовского</w:t>
      </w:r>
      <w:r w:rsidRPr="00C90E2C">
        <w:rPr>
          <w:bCs/>
        </w:rPr>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5C1B86" w:rsidRPr="00FC16EE" w:rsidRDefault="005C1B86" w:rsidP="005C1B86">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5C1B86" w:rsidRPr="00FC16EE" w:rsidRDefault="005C1B86" w:rsidP="005C1B86">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5C1B86" w:rsidRDefault="005C1B86" w:rsidP="005C1B86">
      <w:pPr>
        <w:pStyle w:val="af2"/>
      </w:pPr>
      <w:r>
        <w:t>- Федеральный закон РФ от 25октября 2001 года № 136-ФЗ «Земельный кодекс Российской Федерации»;</w:t>
      </w:r>
    </w:p>
    <w:p w:rsidR="005C1B86" w:rsidRDefault="005C1B86" w:rsidP="005C1B86">
      <w:pPr>
        <w:pStyle w:val="af2"/>
      </w:pPr>
      <w:r>
        <w:t>- Федеральный закон РФ от 3 июня 2006 года № 74-ФЗ «Водный кодекс Российской Федерации»;</w:t>
      </w:r>
    </w:p>
    <w:p w:rsidR="005C1B86" w:rsidRDefault="005C1B86" w:rsidP="005C1B86">
      <w:pPr>
        <w:pStyle w:val="af2"/>
      </w:pPr>
      <w:r>
        <w:t>- Федеральный закон РФ от 14 марта 1995 года № 33-ФЗ «</w:t>
      </w:r>
      <w:r w:rsidRPr="00D05908">
        <w:t>Об особо охраняемых природных территориях</w:t>
      </w:r>
      <w:r>
        <w:t>»;</w:t>
      </w:r>
    </w:p>
    <w:p w:rsidR="005C1B86" w:rsidRDefault="005C1B86" w:rsidP="005C1B86">
      <w:pPr>
        <w:pStyle w:val="af2"/>
      </w:pPr>
      <w:r>
        <w:t>- Федеральный закон РФ от 24 апреля 1995 года № 52-ФЗ «</w:t>
      </w:r>
      <w:r w:rsidRPr="00D05908">
        <w:t>О животном мире</w:t>
      </w:r>
      <w:r>
        <w:t>»;</w:t>
      </w:r>
    </w:p>
    <w:p w:rsidR="005C1B86" w:rsidRDefault="005C1B86" w:rsidP="005C1B86">
      <w:pPr>
        <w:pStyle w:val="af2"/>
      </w:pPr>
      <w:r>
        <w:t>- Федеральный закон РФ от 10 января 2002 года № 7-ФЗ «</w:t>
      </w:r>
      <w:r w:rsidRPr="00D05908">
        <w:t>Об охране окружающей среды</w:t>
      </w:r>
      <w:r>
        <w:t>»;</w:t>
      </w:r>
    </w:p>
    <w:p w:rsidR="005C1B86" w:rsidRDefault="005C1B86" w:rsidP="005C1B86">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5C1B86" w:rsidRDefault="005C1B86" w:rsidP="005C1B86">
      <w:pPr>
        <w:pStyle w:val="af2"/>
      </w:pPr>
      <w:r>
        <w:t>- Федеральный закон РФ от 26 декабря 1995 года № 209-ФЗ «</w:t>
      </w:r>
      <w:r w:rsidRPr="00BC3E7F">
        <w:t>О геодезии и картографии</w:t>
      </w:r>
      <w:r>
        <w:t>»;</w:t>
      </w:r>
    </w:p>
    <w:p w:rsidR="005C1B86" w:rsidRDefault="005C1B86" w:rsidP="005C1B86">
      <w:pPr>
        <w:pStyle w:val="af2"/>
      </w:pPr>
      <w:r>
        <w:t>- Федеральный закон РФ от 18 июня 2001 года № 78-ФЗ «</w:t>
      </w:r>
      <w:r w:rsidRPr="00BC3E7F">
        <w:t>О землеустройстве</w:t>
      </w:r>
      <w:r>
        <w:t>»;</w:t>
      </w:r>
    </w:p>
    <w:p w:rsidR="005C1B86" w:rsidRDefault="005C1B86" w:rsidP="005C1B86">
      <w:pPr>
        <w:pStyle w:val="af2"/>
      </w:pPr>
      <w:r>
        <w:t>- Федеральный закон РФ от 24 июля 2007 года № 221-ФЗ «Федеральный закон РФ от 24 июля 2007 года № 221-ФЗ»;</w:t>
      </w:r>
    </w:p>
    <w:p w:rsidR="005C1B86" w:rsidRDefault="005C1B86" w:rsidP="005C1B86">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5C1B86" w:rsidRDefault="005C1B86" w:rsidP="005C1B86">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5C1B86" w:rsidRDefault="005C1B86" w:rsidP="005C1B86">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5C1B86" w:rsidRDefault="005C1B86" w:rsidP="005C1B86">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5C1B86" w:rsidRPr="00FC16EE" w:rsidRDefault="005C1B86" w:rsidP="005C1B86">
      <w:pPr>
        <w:pStyle w:val="af2"/>
      </w:pPr>
      <w:r>
        <w:t>-  Постановление</w:t>
      </w:r>
      <w:r w:rsidRPr="00FC16EE">
        <w:t xml:space="preserve"> Правительства РФ от 30.06.2007 г. № 417 «Об утверждении Правил пожарной безопасности в лесах»;</w:t>
      </w:r>
    </w:p>
    <w:p w:rsidR="005C1B86" w:rsidRPr="00FC16EE" w:rsidRDefault="005C1B86" w:rsidP="005C1B86">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5C1B86" w:rsidRPr="00FC16EE" w:rsidRDefault="005C1B86" w:rsidP="005C1B86">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5C1B86" w:rsidRPr="00FC16EE" w:rsidRDefault="005C1B86" w:rsidP="005C1B86">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AF1AA7" w:rsidRPr="006D0DF8" w:rsidRDefault="00AF1AA7" w:rsidP="00AF1AA7">
      <w:pPr>
        <w:pStyle w:val="af2"/>
      </w:pPr>
      <w:r w:rsidRPr="00AF1AA7">
        <w:t>- Приказ Минприроды России от 21.06.2017 г. № 314 «Об утверждении правил использования лесов для ведения сельского хозяйства»;</w:t>
      </w:r>
    </w:p>
    <w:p w:rsidR="005C1B86" w:rsidRDefault="005C1B86" w:rsidP="005C1B86">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5C1B86" w:rsidRDefault="005C1B86" w:rsidP="005C1B86">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5C1B86" w:rsidRDefault="005C1B86" w:rsidP="005C1B86">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5C1B86" w:rsidRDefault="005C1B86" w:rsidP="005C1B86">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5C1B86" w:rsidRDefault="005C1B86" w:rsidP="005C1B86">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Default="005C1B86" w:rsidP="005C1B86">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5C1B86" w:rsidRDefault="005C1B86" w:rsidP="005C1B86">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5C1B86" w:rsidRPr="00FC16EE" w:rsidRDefault="005C1B86" w:rsidP="005C1B86">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5C1B86" w:rsidRPr="00FC16EE" w:rsidRDefault="005C1B86" w:rsidP="005C1B86">
      <w:pPr>
        <w:pStyle w:val="af2"/>
      </w:pPr>
      <w:r w:rsidRPr="00FC16EE">
        <w:t>- приказ Рослесхоза от 24.01.2012 г. № 23 «Об утверждении Правил заготовки живицы»;</w:t>
      </w:r>
    </w:p>
    <w:p w:rsidR="005C1B86" w:rsidRPr="00FC16EE" w:rsidRDefault="005C1B86" w:rsidP="005C1B86">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5C1B86" w:rsidRPr="00FC16EE" w:rsidRDefault="005C1B86" w:rsidP="005C1B86">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5C1B86" w:rsidRPr="00FC16EE" w:rsidRDefault="005C1B86" w:rsidP="005C1B86">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5C1B86" w:rsidRPr="00FC16EE" w:rsidRDefault="005C1B86" w:rsidP="005C1B86">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5C1B86" w:rsidRPr="00FC16EE" w:rsidRDefault="005C1B86" w:rsidP="005C1B86">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5C1B86" w:rsidRPr="00FC16EE" w:rsidRDefault="005C1B86" w:rsidP="005C1B86">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5C1B86" w:rsidRPr="00FC16EE" w:rsidRDefault="005C1B86" w:rsidP="005C1B86">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5C1B86" w:rsidRPr="00FC16EE" w:rsidRDefault="005C1B86" w:rsidP="005C1B86">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5C1B86" w:rsidRPr="00FC16EE" w:rsidRDefault="005C1B86" w:rsidP="005C1B86">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5C1B86" w:rsidRPr="00FC16EE" w:rsidRDefault="005C1B86" w:rsidP="005C1B86">
      <w:pPr>
        <w:pStyle w:val="af2"/>
      </w:pPr>
      <w:r w:rsidRPr="00FC16EE">
        <w:t>-  приказ Рослесхоза от 10.01.2012 г. № 1 «Об утверждении Правил лесоразведения»;</w:t>
      </w:r>
    </w:p>
    <w:p w:rsidR="005C1B86" w:rsidRPr="00FC16EE" w:rsidRDefault="00210F41" w:rsidP="005C1B86">
      <w:pPr>
        <w:pStyle w:val="af2"/>
      </w:pPr>
      <w:r w:rsidRPr="00210F41">
        <w:t>- приказ Минприроды России от 22.11.2017 № 626 «Об утверждении Правил ухода за лесами»</w:t>
      </w:r>
      <w:r w:rsidR="005C1B86" w:rsidRPr="00FC16EE">
        <w:t>;</w:t>
      </w:r>
    </w:p>
    <w:p w:rsidR="005C1B86" w:rsidRDefault="005C1B86" w:rsidP="005C1B86">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5C1B86" w:rsidRPr="00FC16EE" w:rsidRDefault="005C1B86" w:rsidP="005C1B86">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5C1B86" w:rsidRDefault="005C1B86" w:rsidP="005C1B86">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5C1B86" w:rsidRPr="00FC16EE" w:rsidRDefault="005C1B86" w:rsidP="005C1B86">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bCs/>
          <w:sz w:val="28"/>
          <w:szCs w:val="28"/>
        </w:rPr>
        <w:t xml:space="preserve">Хасавюртовское </w:t>
      </w:r>
      <w:r w:rsidRPr="00D46A84">
        <w:rPr>
          <w:rFonts w:ascii="Times New Roman" w:hAnsi="Times New Roman"/>
          <w:sz w:val="28"/>
          <w:szCs w:val="28"/>
        </w:rPr>
        <w:t>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Хасавюртовское лесничество</w:t>
      </w:r>
      <w:r w:rsidRPr="002D37C3">
        <w:rPr>
          <w:rFonts w:ascii="Times New Roman" w:eastAsia="Times New Roman" w:hAnsi="Times New Roman"/>
          <w:sz w:val="28"/>
          <w:szCs w:val="28"/>
          <w:lang w:eastAsia="ru-RU"/>
        </w:rPr>
        <w:t xml:space="preserve">  расположено в западной части Республики Дагестан.</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Почтовый адрес: 368000 Республика Дагестан, г. Хасавюрт ул. Аксаевская 52.</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По лесорастительному районированию территория лесничества относится к провинции области пустынь и полупустынь. В геоморфологическом отношении территория относится к низменной области (Терско-Сулакский геоморфологический район).</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Климат умеренно-теплый, континентальный. Лето жаркое, сухое; зима относительно холодная. Сухость климата вызвана превышением испаряемости над количеством выпадающих осадков. Климатические условия характеризуются недостаточным увлажнением, вызванным малым количеством осадков.</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В районе расположения лесничества выпадает 340-430 мм осадков, а испаряемость за год составляет 500 мм. Максимум осадков приходится на осенние месяцы, минимум — на весну.</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Снеговой покров неустойчив и маломощный, отличается незначительной толщиной, редко достигает 2 см. Число дней со снежным покровом не превышает 45 дней.</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Последняя дата весенних заморозков 24.IУ. Первая дата осенних заморозков 17.ХI.</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Средняя дата появления устойчивого снежного покрова 15.ХП. Средняя дата схода устойчивого снежного покрова 10.III.</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В соответствии с приказом Рослесхоза от 26.06.2007г № 282 "Об определении количества лесничеств и лесопарков на территории Республики Дагестан и установлении их границ". В состав лесничества включены – бывший Хасавюртский лесхоз и леса закрепленные за Росообразованием на площади 38 га.</w:t>
      </w:r>
    </w:p>
    <w:p w:rsidR="005C1B86" w:rsidRPr="002D37C3" w:rsidRDefault="005C1B86" w:rsidP="005C1B86">
      <w:pPr>
        <w:spacing w:after="0" w:line="240" w:lineRule="auto"/>
        <w:ind w:firstLine="709"/>
        <w:jc w:val="both"/>
        <w:rPr>
          <w:rFonts w:ascii="Times New Roman" w:eastAsia="Times New Roman" w:hAnsi="Times New Roman"/>
          <w:sz w:val="28"/>
          <w:szCs w:val="28"/>
          <w:lang w:eastAsia="ru-RU"/>
        </w:rPr>
      </w:pPr>
      <w:r w:rsidRPr="002D37C3">
        <w:rPr>
          <w:rFonts w:ascii="Times New Roman" w:eastAsia="Times New Roman" w:hAnsi="Times New Roman"/>
          <w:sz w:val="28"/>
          <w:szCs w:val="28"/>
          <w:lang w:eastAsia="ru-RU"/>
        </w:rPr>
        <w:t xml:space="preserve">Лесничество разделено на </w:t>
      </w:r>
      <w:r>
        <w:rPr>
          <w:rFonts w:ascii="Times New Roman" w:eastAsia="Times New Roman" w:hAnsi="Times New Roman"/>
          <w:sz w:val="28"/>
          <w:szCs w:val="28"/>
          <w:lang w:eastAsia="ru-RU"/>
        </w:rPr>
        <w:t>три участковых лесничества: Хасавюртовское – 7447 га, Андреаульское – 8266 га, Кизилюртовское – 7878 га.</w:t>
      </w:r>
    </w:p>
    <w:p w:rsidR="005C1B86"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Общая площадь лесничества </w:t>
      </w:r>
      <w:r>
        <w:rPr>
          <w:rFonts w:ascii="Times New Roman" w:hAnsi="Times New Roman"/>
          <w:sz w:val="28"/>
          <w:szCs w:val="28"/>
        </w:rPr>
        <w:t>23591 га.</w:t>
      </w:r>
    </w:p>
    <w:p w:rsidR="005C1B86" w:rsidRDefault="005C1B86" w:rsidP="005C1B86">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Распределение </w:t>
      </w:r>
      <w:r>
        <w:rPr>
          <w:rFonts w:ascii="Times New Roman" w:hAnsi="Times New Roman"/>
          <w:bCs/>
          <w:sz w:val="28"/>
          <w:szCs w:val="28"/>
        </w:rPr>
        <w:t>Хасавюртовского</w:t>
      </w:r>
      <w:r>
        <w:rPr>
          <w:rFonts w:ascii="Times New Roman" w:hAnsi="Times New Roman"/>
          <w:sz w:val="28"/>
          <w:szCs w:val="28"/>
        </w:rPr>
        <w:t xml:space="preserve"> лесничества по участковым лесничествам приведено в таблице 1.1.1.1.</w:t>
      </w: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Хасавюртовского</w:t>
      </w:r>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273E06" w:rsidTr="00503AB8">
        <w:trPr>
          <w:tblHeader/>
        </w:trPr>
        <w:tc>
          <w:tcPr>
            <w:tcW w:w="1021"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п/п</w:t>
            </w:r>
          </w:p>
        </w:tc>
        <w:tc>
          <w:tcPr>
            <w:tcW w:w="6378"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Наименование участковых лесничеств</w:t>
            </w:r>
          </w:p>
        </w:tc>
        <w:tc>
          <w:tcPr>
            <w:tcW w:w="1985" w:type="dxa"/>
            <w:tcBorders>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Площадь,</w:t>
            </w:r>
          </w:p>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га</w:t>
            </w:r>
          </w:p>
        </w:tc>
      </w:tr>
      <w:tr w:rsidR="005C1B86" w:rsidRPr="00273E06" w:rsidTr="00503AB8">
        <w:tc>
          <w:tcPr>
            <w:tcW w:w="1021"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6378"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1985" w:type="dxa"/>
            <w:tcBorders>
              <w:top w:val="double" w:sz="4" w:space="0" w:color="auto"/>
              <w:bottom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w:t>
            </w:r>
          </w:p>
        </w:tc>
      </w:tr>
      <w:tr w:rsidR="005C1B86" w:rsidRPr="00273E06" w:rsidTr="00503AB8">
        <w:tc>
          <w:tcPr>
            <w:tcW w:w="1021" w:type="dxa"/>
            <w:vMerge w:val="restart"/>
            <w:tcBorders>
              <w:top w:val="double" w:sz="4" w:space="0" w:color="auto"/>
            </w:tcBorders>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6378" w:type="dxa"/>
            <w:tcBorders>
              <w:top w:val="doub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Хасавюртовское</w:t>
            </w:r>
          </w:p>
        </w:tc>
        <w:tc>
          <w:tcPr>
            <w:tcW w:w="1985" w:type="dxa"/>
            <w:tcBorders>
              <w:top w:val="double" w:sz="4" w:space="0" w:color="auto"/>
            </w:tcBorders>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7158</w:t>
            </w:r>
          </w:p>
        </w:tc>
      </w:tr>
      <w:tr w:rsidR="005C1B86" w:rsidRPr="00273E06" w:rsidTr="00503AB8">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985" w:type="dxa"/>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289</w:t>
            </w:r>
          </w:p>
        </w:tc>
      </w:tr>
      <w:tr w:rsidR="005C1B86" w:rsidRPr="00273E06" w:rsidTr="00503AB8">
        <w:trPr>
          <w:trHeight w:val="193"/>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vAlign w:val="center"/>
          </w:tcPr>
          <w:p w:rsidR="005C1B86" w:rsidRPr="00273E06"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7447</w:t>
            </w:r>
          </w:p>
        </w:tc>
      </w:tr>
      <w:tr w:rsidR="005C1B86" w:rsidRPr="00273E06" w:rsidTr="00503AB8">
        <w:trPr>
          <w:trHeight w:val="359"/>
        </w:trPr>
        <w:tc>
          <w:tcPr>
            <w:tcW w:w="1021" w:type="dxa"/>
            <w:vMerge w:val="restart"/>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Андреаульское</w:t>
            </w:r>
          </w:p>
        </w:tc>
        <w:tc>
          <w:tcPr>
            <w:tcW w:w="1985" w:type="dxa"/>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7936</w:t>
            </w:r>
          </w:p>
        </w:tc>
      </w:tr>
      <w:tr w:rsidR="005C1B86" w:rsidRPr="00273E06" w:rsidTr="00503AB8">
        <w:trPr>
          <w:trHeight w:val="359"/>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985" w:type="dxa"/>
            <w:vAlign w:val="center"/>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330</w:t>
            </w:r>
          </w:p>
        </w:tc>
      </w:tr>
      <w:tr w:rsidR="005C1B86" w:rsidRPr="00273E06" w:rsidTr="00503AB8">
        <w:trPr>
          <w:trHeight w:val="311"/>
        </w:trPr>
        <w:tc>
          <w:tcPr>
            <w:tcW w:w="1021" w:type="dxa"/>
            <w:vMerge/>
            <w:tcBorders>
              <w:bottom w:val="single" w:sz="4" w:space="0" w:color="auto"/>
            </w:tcBorders>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tcBorders>
              <w:bottom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tcBorders>
              <w:bottom w:val="single" w:sz="4" w:space="0" w:color="auto"/>
            </w:tcBorders>
            <w:vAlign w:val="center"/>
          </w:tcPr>
          <w:p w:rsidR="005C1B86" w:rsidRPr="00273E06"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8266</w:t>
            </w:r>
          </w:p>
        </w:tc>
      </w:tr>
      <w:tr w:rsidR="005C1B86" w:rsidRPr="00273E06" w:rsidTr="00503AB8">
        <w:trPr>
          <w:trHeight w:val="187"/>
        </w:trPr>
        <w:tc>
          <w:tcPr>
            <w:tcW w:w="1021" w:type="dxa"/>
            <w:vMerge w:val="restart"/>
            <w:tcBorders>
              <w:top w:val="single" w:sz="4" w:space="0" w:color="auto"/>
            </w:tcBorders>
          </w:tcPr>
          <w:p w:rsidR="005C1B86" w:rsidRPr="00273E06" w:rsidRDefault="005C1B8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378" w:type="dxa"/>
            <w:tcBorders>
              <w:top w:val="single" w:sz="4" w:space="0" w:color="auto"/>
              <w:bottom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Кизилюртовское</w:t>
            </w:r>
          </w:p>
        </w:tc>
        <w:tc>
          <w:tcPr>
            <w:tcW w:w="1985" w:type="dxa"/>
            <w:tcBorders>
              <w:top w:val="single" w:sz="4" w:space="0" w:color="auto"/>
              <w:bottom w:val="single" w:sz="4" w:space="0" w:color="auto"/>
            </w:tcBorders>
            <w:vAlign w:val="center"/>
          </w:tcPr>
          <w:p w:rsidR="005C1B86" w:rsidRPr="003A52D7" w:rsidRDefault="005C1B86" w:rsidP="00503AB8">
            <w:pPr>
              <w:spacing w:after="0" w:line="240" w:lineRule="auto"/>
              <w:jc w:val="center"/>
              <w:rPr>
                <w:rFonts w:ascii="Times New Roman" w:eastAsia="Times New Roman" w:hAnsi="Times New Roman"/>
                <w:sz w:val="24"/>
                <w:szCs w:val="24"/>
                <w:lang w:eastAsia="ru-RU"/>
              </w:rPr>
            </w:pPr>
            <w:r w:rsidRPr="003A52D7">
              <w:rPr>
                <w:rFonts w:ascii="Times New Roman" w:eastAsia="Times New Roman" w:hAnsi="Times New Roman"/>
                <w:sz w:val="24"/>
                <w:szCs w:val="24"/>
                <w:lang w:eastAsia="ru-RU"/>
              </w:rPr>
              <w:t>7264</w:t>
            </w:r>
          </w:p>
        </w:tc>
      </w:tr>
      <w:tr w:rsidR="005C1B86" w:rsidRPr="00273E06" w:rsidTr="00503AB8">
        <w:trPr>
          <w:trHeight w:val="187"/>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tcBorders>
              <w:top w:val="single" w:sz="4" w:space="0" w:color="auto"/>
              <w:bottom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985" w:type="dxa"/>
            <w:tcBorders>
              <w:top w:val="single" w:sz="4" w:space="0" w:color="auto"/>
              <w:bottom w:val="single" w:sz="4" w:space="0" w:color="auto"/>
            </w:tcBorders>
            <w:vAlign w:val="center"/>
          </w:tcPr>
          <w:p w:rsidR="005C1B86" w:rsidRPr="003A52D7" w:rsidRDefault="005C1B86" w:rsidP="00503AB8">
            <w:pPr>
              <w:spacing w:after="0" w:line="240" w:lineRule="auto"/>
              <w:jc w:val="center"/>
              <w:rPr>
                <w:rFonts w:ascii="Times New Roman" w:eastAsia="Times New Roman" w:hAnsi="Times New Roman"/>
                <w:sz w:val="24"/>
                <w:szCs w:val="24"/>
                <w:lang w:eastAsia="ru-RU"/>
              </w:rPr>
            </w:pPr>
            <w:r w:rsidRPr="003A52D7">
              <w:rPr>
                <w:rFonts w:ascii="Times New Roman" w:eastAsia="Times New Roman" w:hAnsi="Times New Roman"/>
                <w:sz w:val="24"/>
                <w:szCs w:val="24"/>
                <w:lang w:eastAsia="ru-RU"/>
              </w:rPr>
              <w:t>614</w:t>
            </w:r>
          </w:p>
        </w:tc>
      </w:tr>
      <w:tr w:rsidR="005C1B86" w:rsidRPr="00273E06" w:rsidTr="00503AB8">
        <w:trPr>
          <w:trHeight w:val="187"/>
        </w:trPr>
        <w:tc>
          <w:tcPr>
            <w:tcW w:w="1021" w:type="dxa"/>
            <w:vMerge/>
          </w:tcPr>
          <w:p w:rsidR="005C1B86" w:rsidRPr="00273E06" w:rsidRDefault="005C1B86" w:rsidP="00503AB8">
            <w:pPr>
              <w:spacing w:after="0" w:line="240" w:lineRule="auto"/>
              <w:jc w:val="center"/>
              <w:rPr>
                <w:rFonts w:ascii="Times New Roman" w:eastAsia="Times New Roman" w:hAnsi="Times New Roman"/>
                <w:sz w:val="24"/>
                <w:szCs w:val="24"/>
                <w:lang w:eastAsia="ru-RU"/>
              </w:rPr>
            </w:pPr>
          </w:p>
        </w:tc>
        <w:tc>
          <w:tcPr>
            <w:tcW w:w="6378" w:type="dxa"/>
            <w:tcBorders>
              <w:top w:val="single" w:sz="4" w:space="0" w:color="auto"/>
            </w:tcBorders>
            <w:vAlign w:val="center"/>
          </w:tcPr>
          <w:p w:rsidR="005C1B86" w:rsidRPr="00273E06" w:rsidRDefault="005C1B86" w:rsidP="00503AB8">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tcBorders>
              <w:top w:val="single" w:sz="4" w:space="0" w:color="auto"/>
            </w:tcBorders>
            <w:vAlign w:val="center"/>
          </w:tcPr>
          <w:p w:rsidR="005C1B86"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7878</w:t>
            </w:r>
          </w:p>
        </w:tc>
      </w:tr>
      <w:tr w:rsidR="005C1B86" w:rsidRPr="00273E06" w:rsidTr="00503AB8">
        <w:trPr>
          <w:trHeight w:val="359"/>
        </w:trPr>
        <w:tc>
          <w:tcPr>
            <w:tcW w:w="7399" w:type="dxa"/>
            <w:gridSpan w:val="2"/>
          </w:tcPr>
          <w:p w:rsidR="005C1B86" w:rsidRPr="00273E06" w:rsidRDefault="005C1B86" w:rsidP="00503AB8">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Итого по лесничеству</w:t>
            </w:r>
          </w:p>
        </w:tc>
        <w:tc>
          <w:tcPr>
            <w:tcW w:w="1985" w:type="dxa"/>
            <w:vAlign w:val="center"/>
          </w:tcPr>
          <w:p w:rsidR="005C1B86" w:rsidRPr="00273E06"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22358</w:t>
            </w:r>
          </w:p>
        </w:tc>
      </w:tr>
      <w:tr w:rsidR="005C1B86" w:rsidRPr="00273E06" w:rsidTr="00503AB8">
        <w:trPr>
          <w:trHeight w:val="359"/>
        </w:trPr>
        <w:tc>
          <w:tcPr>
            <w:tcW w:w="7399" w:type="dxa"/>
            <w:gridSpan w:val="2"/>
          </w:tcPr>
          <w:p w:rsidR="005C1B86" w:rsidRPr="00273E06" w:rsidRDefault="005C1B86" w:rsidP="00503AB8">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Леса, ранее находившиеся во владении сельскохозяйственных организаций</w:t>
            </w:r>
          </w:p>
        </w:tc>
        <w:tc>
          <w:tcPr>
            <w:tcW w:w="1985" w:type="dxa"/>
            <w:vAlign w:val="center"/>
          </w:tcPr>
          <w:p w:rsidR="005C1B86" w:rsidRPr="00273E06"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1233</w:t>
            </w:r>
          </w:p>
        </w:tc>
      </w:tr>
      <w:tr w:rsidR="005C1B86" w:rsidRPr="00273E06" w:rsidTr="00503AB8">
        <w:trPr>
          <w:trHeight w:val="359"/>
        </w:trPr>
        <w:tc>
          <w:tcPr>
            <w:tcW w:w="7399" w:type="dxa"/>
            <w:gridSpan w:val="2"/>
            <w:vAlign w:val="center"/>
          </w:tcPr>
          <w:p w:rsidR="005C1B86" w:rsidRPr="00273E06" w:rsidRDefault="005C1B86" w:rsidP="00503AB8">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ВСЕГО ПО ЛЕСНИЧЕСТВУ</w:t>
            </w:r>
          </w:p>
        </w:tc>
        <w:tc>
          <w:tcPr>
            <w:tcW w:w="1985" w:type="dxa"/>
            <w:vAlign w:val="center"/>
          </w:tcPr>
          <w:p w:rsidR="005C1B86" w:rsidRPr="00273E06"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23591</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лесничества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095"/>
      </w:tblGrid>
      <w:tr w:rsidR="005C1B86" w:rsidRPr="00B02D79" w:rsidTr="00503AB8">
        <w:trPr>
          <w:tblHeader/>
        </w:trPr>
        <w:tc>
          <w:tcPr>
            <w:tcW w:w="897" w:type="dxa"/>
            <w:tcBorders>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 п/п</w:t>
            </w:r>
          </w:p>
        </w:tc>
        <w:tc>
          <w:tcPr>
            <w:tcW w:w="3411" w:type="dxa"/>
            <w:tcBorders>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Наименование участковых лесничеств</w:t>
            </w:r>
          </w:p>
        </w:tc>
        <w:tc>
          <w:tcPr>
            <w:tcW w:w="3061" w:type="dxa"/>
            <w:tcBorders>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Муниципальное образование</w:t>
            </w:r>
          </w:p>
        </w:tc>
        <w:tc>
          <w:tcPr>
            <w:tcW w:w="2095" w:type="dxa"/>
            <w:tcBorders>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Общая площадь, га</w:t>
            </w:r>
          </w:p>
        </w:tc>
      </w:tr>
      <w:tr w:rsidR="005C1B86" w:rsidRPr="00B02D79" w:rsidTr="00503AB8">
        <w:trPr>
          <w:tblHeader/>
        </w:trPr>
        <w:tc>
          <w:tcPr>
            <w:tcW w:w="897"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2</w:t>
            </w:r>
          </w:p>
        </w:tc>
        <w:tc>
          <w:tcPr>
            <w:tcW w:w="3061"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3</w:t>
            </w:r>
          </w:p>
        </w:tc>
        <w:tc>
          <w:tcPr>
            <w:tcW w:w="2095" w:type="dxa"/>
            <w:tcBorders>
              <w:top w:val="double" w:sz="4" w:space="0" w:color="auto"/>
              <w:bottom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sidRPr="00B02D79">
              <w:rPr>
                <w:rFonts w:ascii="Times New Roman" w:hAnsi="Times New Roman"/>
                <w:spacing w:val="20"/>
                <w:sz w:val="24"/>
                <w:szCs w:val="24"/>
                <w:lang w:eastAsia="ru-RU"/>
              </w:rPr>
              <w:t>4</w:t>
            </w:r>
          </w:p>
        </w:tc>
      </w:tr>
      <w:tr w:rsidR="005C1B86" w:rsidRPr="00B02D79" w:rsidTr="00503AB8">
        <w:tc>
          <w:tcPr>
            <w:tcW w:w="897" w:type="dxa"/>
            <w:vMerge w:val="restart"/>
            <w:tcBorders>
              <w:top w:val="double" w:sz="4" w:space="0" w:color="auto"/>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t>1</w:t>
            </w:r>
          </w:p>
        </w:tc>
        <w:tc>
          <w:tcPr>
            <w:tcW w:w="3411" w:type="dxa"/>
            <w:vMerge w:val="restart"/>
            <w:tcBorders>
              <w:top w:val="double" w:sz="4" w:space="0" w:color="auto"/>
            </w:tcBorders>
            <w:vAlign w:val="center"/>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4C6F04">
              <w:rPr>
                <w:rFonts w:ascii="Times New Roman" w:eastAsia="Times New Roman" w:hAnsi="Times New Roman"/>
                <w:sz w:val="24"/>
                <w:szCs w:val="24"/>
                <w:lang w:eastAsia="ru-RU"/>
              </w:rPr>
              <w:t>Хасавюртовское</w:t>
            </w:r>
          </w:p>
        </w:tc>
        <w:tc>
          <w:tcPr>
            <w:tcW w:w="3061" w:type="dxa"/>
            <w:tcBorders>
              <w:top w:val="double" w:sz="4" w:space="0" w:color="auto"/>
            </w:tcBorders>
            <w:vAlign w:val="center"/>
          </w:tcPr>
          <w:p w:rsidR="005C1B86" w:rsidRPr="00B02D79" w:rsidRDefault="005C1B86" w:rsidP="00503AB8">
            <w:pPr>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Хасавюртовский</w:t>
            </w:r>
          </w:p>
        </w:tc>
        <w:tc>
          <w:tcPr>
            <w:tcW w:w="2095" w:type="dxa"/>
            <w:tcBorders>
              <w:top w:val="double" w:sz="4" w:space="0" w:color="auto"/>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7158</w:t>
            </w:r>
          </w:p>
        </w:tc>
      </w:tr>
      <w:tr w:rsidR="005C1B86" w:rsidRPr="00B02D79" w:rsidTr="00503AB8">
        <w:trPr>
          <w:trHeight w:val="85"/>
        </w:trPr>
        <w:tc>
          <w:tcPr>
            <w:tcW w:w="897" w:type="dxa"/>
            <w:vMerge/>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061" w:type="dxa"/>
            <w:vAlign w:val="center"/>
          </w:tcPr>
          <w:p w:rsidR="005C1B86" w:rsidRPr="00B02D79" w:rsidRDefault="005C1B86" w:rsidP="00503AB8">
            <w:pPr>
              <w:widowControl w:val="0"/>
              <w:autoSpaceDE w:val="0"/>
              <w:autoSpaceDN w:val="0"/>
              <w:adjustRightInd w:val="0"/>
              <w:spacing w:after="0"/>
              <w:rPr>
                <w:rFonts w:ascii="Times New Roman" w:hAnsi="Times New Roman"/>
                <w:b/>
                <w:spacing w:val="20"/>
                <w:sz w:val="24"/>
                <w:szCs w:val="24"/>
                <w:lang w:eastAsia="ru-RU"/>
              </w:rPr>
            </w:pPr>
            <w:r w:rsidRPr="00B02D79">
              <w:rPr>
                <w:rFonts w:ascii="Times New Roman" w:hAnsi="Times New Roman"/>
                <w:b/>
                <w:spacing w:val="20"/>
                <w:sz w:val="24"/>
                <w:szCs w:val="24"/>
                <w:lang w:eastAsia="ru-RU"/>
              </w:rPr>
              <w:t>Итого:</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7158</w:t>
            </w:r>
          </w:p>
        </w:tc>
      </w:tr>
      <w:tr w:rsidR="005C1B86" w:rsidRPr="00B02D79" w:rsidTr="00503AB8">
        <w:trPr>
          <w:trHeight w:val="978"/>
        </w:trPr>
        <w:tc>
          <w:tcPr>
            <w:tcW w:w="897" w:type="dxa"/>
            <w:vMerge/>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Align w:val="center"/>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 xml:space="preserve">Леса, ранее находившиеся во владении сельскохозяйственных организаций </w:t>
            </w:r>
            <w:r>
              <w:rPr>
                <w:rFonts w:ascii="Times New Roman" w:hAnsi="Times New Roman"/>
                <w:sz w:val="24"/>
                <w:szCs w:val="24"/>
                <w:lang w:eastAsia="ru-RU"/>
              </w:rPr>
              <w:t>Хасавюртовского</w:t>
            </w:r>
            <w:r w:rsidRPr="00B02D79">
              <w:rPr>
                <w:rFonts w:ascii="Times New Roman" w:hAnsi="Times New Roman"/>
                <w:sz w:val="24"/>
                <w:szCs w:val="24"/>
                <w:lang w:eastAsia="ru-RU"/>
              </w:rPr>
              <w:t xml:space="preserve"> района</w:t>
            </w:r>
          </w:p>
        </w:tc>
        <w:tc>
          <w:tcPr>
            <w:tcW w:w="3061" w:type="dxa"/>
            <w:vAlign w:val="center"/>
          </w:tcPr>
          <w:p w:rsidR="005C1B86" w:rsidRPr="00B02D79" w:rsidRDefault="005C1B86" w:rsidP="00503AB8">
            <w:pPr>
              <w:widowControl w:val="0"/>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Хасавюртовский</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289</w:t>
            </w:r>
          </w:p>
        </w:tc>
      </w:tr>
      <w:tr w:rsidR="005C1B86" w:rsidRPr="00B02D79" w:rsidTr="00503AB8">
        <w:tc>
          <w:tcPr>
            <w:tcW w:w="7369" w:type="dxa"/>
            <w:gridSpan w:val="3"/>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vAlign w:val="center"/>
          </w:tcPr>
          <w:p w:rsidR="005C1B86" w:rsidRPr="00B02D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7447</w:t>
            </w:r>
          </w:p>
        </w:tc>
      </w:tr>
      <w:tr w:rsidR="005C1B86" w:rsidRPr="00B02D79" w:rsidTr="00503AB8">
        <w:tc>
          <w:tcPr>
            <w:tcW w:w="897" w:type="dxa"/>
            <w:vMerge w:val="restart"/>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sidRPr="00B02D79">
              <w:rPr>
                <w:rFonts w:ascii="Times New Roman" w:hAnsi="Times New Roman"/>
                <w:sz w:val="24"/>
                <w:szCs w:val="24"/>
                <w:lang w:eastAsia="ru-RU"/>
              </w:rPr>
              <w:lastRenderedPageBreak/>
              <w:t>2</w:t>
            </w:r>
          </w:p>
        </w:tc>
        <w:tc>
          <w:tcPr>
            <w:tcW w:w="3411" w:type="dxa"/>
            <w:vMerge w:val="restart"/>
            <w:vAlign w:val="center"/>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4C6F04">
              <w:rPr>
                <w:rFonts w:ascii="Times New Roman" w:eastAsia="Times New Roman" w:hAnsi="Times New Roman"/>
                <w:sz w:val="24"/>
                <w:szCs w:val="24"/>
                <w:lang w:eastAsia="ru-RU"/>
              </w:rPr>
              <w:t>Андреаульское</w:t>
            </w:r>
          </w:p>
        </w:tc>
        <w:tc>
          <w:tcPr>
            <w:tcW w:w="3061" w:type="dxa"/>
            <w:vAlign w:val="center"/>
          </w:tcPr>
          <w:p w:rsidR="005C1B86" w:rsidRPr="00B02D79" w:rsidRDefault="005C1B86" w:rsidP="00503AB8">
            <w:pPr>
              <w:autoSpaceDE w:val="0"/>
              <w:autoSpaceDN w:val="0"/>
              <w:adjustRightInd w:val="0"/>
              <w:spacing w:after="0"/>
              <w:rPr>
                <w:rFonts w:ascii="Times New Roman" w:hAnsi="Times New Roman"/>
                <w:spacing w:val="20"/>
                <w:sz w:val="24"/>
                <w:szCs w:val="24"/>
                <w:lang w:eastAsia="ru-RU"/>
              </w:rPr>
            </w:pPr>
            <w:r>
              <w:rPr>
                <w:rFonts w:ascii="Times New Roman" w:hAnsi="Times New Roman"/>
                <w:spacing w:val="20"/>
                <w:sz w:val="24"/>
                <w:szCs w:val="24"/>
                <w:lang w:eastAsia="ru-RU"/>
              </w:rPr>
              <w:t>Хасавюртовский</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7936</w:t>
            </w:r>
          </w:p>
        </w:tc>
      </w:tr>
      <w:tr w:rsidR="005C1B86" w:rsidRPr="00B02D79" w:rsidTr="00503AB8">
        <w:tc>
          <w:tcPr>
            <w:tcW w:w="897" w:type="dxa"/>
            <w:vMerge/>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Merge/>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061" w:type="dxa"/>
            <w:vAlign w:val="center"/>
          </w:tcPr>
          <w:p w:rsidR="005C1B86" w:rsidRPr="00A74D06" w:rsidRDefault="005C1B86" w:rsidP="00503AB8">
            <w:pPr>
              <w:autoSpaceDE w:val="0"/>
              <w:autoSpaceDN w:val="0"/>
              <w:adjustRightInd w:val="0"/>
              <w:spacing w:after="0"/>
              <w:rPr>
                <w:rFonts w:ascii="Times New Roman" w:hAnsi="Times New Roman"/>
                <w:b/>
                <w:spacing w:val="20"/>
                <w:sz w:val="24"/>
                <w:szCs w:val="24"/>
                <w:lang w:eastAsia="ru-RU"/>
              </w:rPr>
            </w:pPr>
            <w:r w:rsidRPr="00B02D79">
              <w:rPr>
                <w:rFonts w:ascii="Times New Roman" w:hAnsi="Times New Roman"/>
                <w:b/>
                <w:spacing w:val="20"/>
                <w:sz w:val="24"/>
                <w:szCs w:val="24"/>
                <w:lang w:eastAsia="ru-RU"/>
              </w:rPr>
              <w:t>Итого:</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7936</w:t>
            </w:r>
          </w:p>
        </w:tc>
      </w:tr>
      <w:tr w:rsidR="005C1B86" w:rsidRPr="00B02D79" w:rsidTr="00503AB8">
        <w:trPr>
          <w:trHeight w:val="897"/>
        </w:trPr>
        <w:tc>
          <w:tcPr>
            <w:tcW w:w="897" w:type="dxa"/>
            <w:vMerge/>
            <w:tcBorders>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tcBorders>
              <w:bottom w:val="single" w:sz="4" w:space="0" w:color="000000"/>
            </w:tcBorders>
            <w:vAlign w:val="center"/>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 xml:space="preserve">Леса, ранее находившиеся во владении сельскохозяйственных организаций </w:t>
            </w:r>
          </w:p>
        </w:tc>
        <w:tc>
          <w:tcPr>
            <w:tcW w:w="3061" w:type="dxa"/>
            <w:tcBorders>
              <w:bottom w:val="single" w:sz="4" w:space="0" w:color="000000"/>
            </w:tcBorders>
          </w:tcPr>
          <w:p w:rsidR="005C1B86" w:rsidRPr="00B02D79" w:rsidRDefault="005C1B86" w:rsidP="00503AB8">
            <w:pPr>
              <w:autoSpaceDE w:val="0"/>
              <w:autoSpaceDN w:val="0"/>
              <w:adjustRightInd w:val="0"/>
              <w:spacing w:after="0"/>
              <w:rPr>
                <w:rFonts w:ascii="Times New Roman" w:hAnsi="Times New Roman"/>
                <w:spacing w:val="20"/>
                <w:sz w:val="24"/>
                <w:szCs w:val="24"/>
                <w:lang w:eastAsia="ru-RU"/>
              </w:rPr>
            </w:pPr>
            <w:r w:rsidRPr="00B02D79">
              <w:rPr>
                <w:rFonts w:ascii="Times New Roman" w:hAnsi="Times New Roman"/>
                <w:sz w:val="24"/>
                <w:szCs w:val="24"/>
                <w:lang w:eastAsia="ru-RU"/>
              </w:rPr>
              <w:t xml:space="preserve"> </w:t>
            </w:r>
            <w:r>
              <w:rPr>
                <w:rFonts w:ascii="Times New Roman" w:hAnsi="Times New Roman"/>
                <w:spacing w:val="20"/>
                <w:sz w:val="24"/>
                <w:szCs w:val="24"/>
                <w:lang w:eastAsia="ru-RU"/>
              </w:rPr>
              <w:t>Хасавюртовский</w:t>
            </w:r>
          </w:p>
        </w:tc>
        <w:tc>
          <w:tcPr>
            <w:tcW w:w="2095" w:type="dxa"/>
            <w:tcBorders>
              <w:bottom w:val="single" w:sz="4" w:space="0" w:color="000000"/>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330</w:t>
            </w:r>
          </w:p>
        </w:tc>
      </w:tr>
      <w:tr w:rsidR="005C1B86" w:rsidRPr="00B02D79" w:rsidTr="00503AB8">
        <w:trPr>
          <w:trHeight w:val="278"/>
        </w:trPr>
        <w:tc>
          <w:tcPr>
            <w:tcW w:w="7369" w:type="dxa"/>
            <w:gridSpan w:val="3"/>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tcBorders>
              <w:top w:val="single" w:sz="4" w:space="0" w:color="000000"/>
              <w:bottom w:val="single" w:sz="4" w:space="0" w:color="000000"/>
            </w:tcBorders>
            <w:vAlign w:val="center"/>
          </w:tcPr>
          <w:p w:rsidR="005C1B86" w:rsidRPr="00B02D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8266</w:t>
            </w:r>
          </w:p>
        </w:tc>
      </w:tr>
      <w:tr w:rsidR="005C1B86" w:rsidRPr="00B02D79" w:rsidTr="00503AB8">
        <w:trPr>
          <w:trHeight w:val="229"/>
        </w:trPr>
        <w:tc>
          <w:tcPr>
            <w:tcW w:w="897" w:type="dxa"/>
            <w:vMerge w:val="restart"/>
            <w:tcBorders>
              <w:top w:val="single" w:sz="4" w:space="0" w:color="000000"/>
            </w:tcBorders>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411" w:type="dxa"/>
            <w:vMerge w:val="restart"/>
            <w:tcBorders>
              <w:top w:val="single" w:sz="4" w:space="0" w:color="000000"/>
            </w:tcBorders>
            <w:vAlign w:val="center"/>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4C6F04">
              <w:rPr>
                <w:rFonts w:ascii="Times New Roman" w:eastAsia="Times New Roman" w:hAnsi="Times New Roman"/>
                <w:sz w:val="24"/>
                <w:szCs w:val="24"/>
                <w:lang w:eastAsia="ru-RU"/>
              </w:rPr>
              <w:t>Кизилюртовское</w:t>
            </w:r>
            <w:r w:rsidRPr="00B02D79">
              <w:rPr>
                <w:rFonts w:ascii="Times New Roman" w:hAnsi="Times New Roman"/>
                <w:sz w:val="24"/>
                <w:szCs w:val="24"/>
                <w:lang w:eastAsia="ru-RU"/>
              </w:rPr>
              <w:t xml:space="preserve"> </w:t>
            </w:r>
          </w:p>
        </w:tc>
        <w:tc>
          <w:tcPr>
            <w:tcW w:w="3061" w:type="dxa"/>
            <w:tcBorders>
              <w:top w:val="single" w:sz="4" w:space="0" w:color="000000"/>
              <w:bottom w:val="single" w:sz="4" w:space="0" w:color="000000"/>
            </w:tcBorders>
          </w:tcPr>
          <w:p w:rsidR="005C1B86" w:rsidRPr="00B02D79" w:rsidRDefault="005C1B86" w:rsidP="00503AB8">
            <w:pPr>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t xml:space="preserve">Кизилюртовский </w:t>
            </w:r>
          </w:p>
        </w:tc>
        <w:tc>
          <w:tcPr>
            <w:tcW w:w="2095" w:type="dxa"/>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7264</w:t>
            </w:r>
          </w:p>
        </w:tc>
      </w:tr>
      <w:tr w:rsidR="005C1B86" w:rsidRPr="00B02D79" w:rsidTr="00503AB8">
        <w:trPr>
          <w:trHeight w:val="275"/>
        </w:trPr>
        <w:tc>
          <w:tcPr>
            <w:tcW w:w="897" w:type="dxa"/>
            <w:vMerge/>
            <w:tcBorders>
              <w:top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vMerge/>
            <w:tcBorders>
              <w:bottom w:val="single" w:sz="4" w:space="0" w:color="000000"/>
            </w:tcBorders>
            <w:vAlign w:val="center"/>
          </w:tcPr>
          <w:p w:rsidR="005C1B86" w:rsidRDefault="005C1B86" w:rsidP="00503AB8">
            <w:pPr>
              <w:autoSpaceDE w:val="0"/>
              <w:autoSpaceDN w:val="0"/>
              <w:adjustRightInd w:val="0"/>
              <w:spacing w:after="0" w:line="240" w:lineRule="auto"/>
              <w:rPr>
                <w:rFonts w:ascii="Times New Roman" w:hAnsi="Times New Roman"/>
                <w:sz w:val="24"/>
                <w:szCs w:val="24"/>
                <w:lang w:eastAsia="ru-RU"/>
              </w:rPr>
            </w:pPr>
          </w:p>
        </w:tc>
        <w:tc>
          <w:tcPr>
            <w:tcW w:w="3061" w:type="dxa"/>
            <w:tcBorders>
              <w:top w:val="single" w:sz="4" w:space="0" w:color="000000"/>
              <w:bottom w:val="single" w:sz="4" w:space="0" w:color="000000"/>
            </w:tcBorders>
            <w:vAlign w:val="center"/>
          </w:tcPr>
          <w:p w:rsidR="005C1B86" w:rsidRPr="00A74D06" w:rsidRDefault="005C1B86" w:rsidP="00503AB8">
            <w:pPr>
              <w:autoSpaceDE w:val="0"/>
              <w:autoSpaceDN w:val="0"/>
              <w:adjustRightInd w:val="0"/>
              <w:spacing w:after="0"/>
              <w:rPr>
                <w:rFonts w:ascii="Times New Roman" w:hAnsi="Times New Roman"/>
                <w:b/>
                <w:spacing w:val="20"/>
                <w:sz w:val="24"/>
                <w:szCs w:val="24"/>
                <w:lang w:eastAsia="ru-RU"/>
              </w:rPr>
            </w:pPr>
            <w:r w:rsidRPr="00B02D79">
              <w:rPr>
                <w:rFonts w:ascii="Times New Roman" w:hAnsi="Times New Roman"/>
                <w:b/>
                <w:spacing w:val="20"/>
                <w:sz w:val="24"/>
                <w:szCs w:val="24"/>
                <w:lang w:eastAsia="ru-RU"/>
              </w:rPr>
              <w:t>Итого:</w:t>
            </w:r>
          </w:p>
        </w:tc>
        <w:tc>
          <w:tcPr>
            <w:tcW w:w="2095" w:type="dxa"/>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7264</w:t>
            </w:r>
          </w:p>
        </w:tc>
      </w:tr>
      <w:tr w:rsidR="005C1B86" w:rsidRPr="00B02D79" w:rsidTr="00503AB8">
        <w:trPr>
          <w:trHeight w:val="673"/>
        </w:trPr>
        <w:tc>
          <w:tcPr>
            <w:tcW w:w="897" w:type="dxa"/>
            <w:vMerge/>
            <w:tcBorders>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sz w:val="24"/>
                <w:szCs w:val="24"/>
                <w:lang w:eastAsia="ru-RU"/>
              </w:rPr>
            </w:pPr>
          </w:p>
        </w:tc>
        <w:tc>
          <w:tcPr>
            <w:tcW w:w="3411" w:type="dxa"/>
            <w:tcBorders>
              <w:top w:val="single" w:sz="4" w:space="0" w:color="000000"/>
              <w:bottom w:val="single" w:sz="4" w:space="0" w:color="000000"/>
            </w:tcBorders>
            <w:vAlign w:val="center"/>
          </w:tcPr>
          <w:p w:rsidR="005C1B86"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Леса, ранее находившиеся во владении сельскохозяйственных организаций</w:t>
            </w:r>
          </w:p>
        </w:tc>
        <w:tc>
          <w:tcPr>
            <w:tcW w:w="3061" w:type="dxa"/>
            <w:tcBorders>
              <w:top w:val="single" w:sz="4" w:space="0" w:color="000000"/>
              <w:bottom w:val="single" w:sz="4" w:space="0" w:color="000000"/>
            </w:tcBorders>
          </w:tcPr>
          <w:p w:rsidR="005C1B86" w:rsidRPr="00B02D79" w:rsidRDefault="005C1B86" w:rsidP="00503AB8">
            <w:pPr>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t>Кизилюртовский</w:t>
            </w:r>
          </w:p>
        </w:tc>
        <w:tc>
          <w:tcPr>
            <w:tcW w:w="2095" w:type="dxa"/>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614</w:t>
            </w:r>
          </w:p>
        </w:tc>
      </w:tr>
      <w:tr w:rsidR="005C1B86" w:rsidRPr="00B02D79" w:rsidTr="00503AB8">
        <w:trPr>
          <w:trHeight w:val="301"/>
        </w:trPr>
        <w:tc>
          <w:tcPr>
            <w:tcW w:w="7369" w:type="dxa"/>
            <w:gridSpan w:val="3"/>
            <w:tcBorders>
              <w:top w:val="single" w:sz="4" w:space="0" w:color="000000"/>
              <w:bottom w:val="single" w:sz="4" w:space="0" w:color="000000"/>
            </w:tcBorders>
            <w:vAlign w:val="center"/>
          </w:tcPr>
          <w:p w:rsidR="005C1B86" w:rsidRPr="00B02D79" w:rsidRDefault="005C1B86" w:rsidP="00503AB8">
            <w:pPr>
              <w:autoSpaceDE w:val="0"/>
              <w:autoSpaceDN w:val="0"/>
              <w:adjustRightInd w:val="0"/>
              <w:spacing w:after="0" w:line="240" w:lineRule="auto"/>
              <w:jc w:val="center"/>
              <w:rPr>
                <w:rFonts w:ascii="Times New Roman" w:hAnsi="Times New Roman"/>
                <w:b/>
                <w:sz w:val="24"/>
                <w:szCs w:val="24"/>
                <w:lang w:eastAsia="ru-RU"/>
              </w:rPr>
            </w:pPr>
            <w:r w:rsidRPr="00B02D79">
              <w:rPr>
                <w:rFonts w:ascii="Times New Roman" w:hAnsi="Times New Roman"/>
                <w:b/>
                <w:sz w:val="24"/>
                <w:szCs w:val="24"/>
                <w:lang w:eastAsia="ru-RU"/>
              </w:rPr>
              <w:t>Итого по участковому лесничеству:</w:t>
            </w:r>
          </w:p>
        </w:tc>
        <w:tc>
          <w:tcPr>
            <w:tcW w:w="2095" w:type="dxa"/>
            <w:tcBorders>
              <w:top w:val="single" w:sz="4" w:space="0" w:color="000000"/>
              <w:bottom w:val="single" w:sz="4" w:space="0" w:color="000000"/>
            </w:tcBorders>
            <w:vAlign w:val="center"/>
          </w:tcPr>
          <w:p w:rsidR="005C1B86" w:rsidRPr="00B02D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7878</w:t>
            </w:r>
          </w:p>
        </w:tc>
      </w:tr>
      <w:tr w:rsidR="005C1B86" w:rsidRPr="00B02D79" w:rsidTr="00503AB8">
        <w:tc>
          <w:tcPr>
            <w:tcW w:w="7369" w:type="dxa"/>
            <w:gridSpan w:val="3"/>
          </w:tcPr>
          <w:p w:rsidR="005C1B86" w:rsidRPr="00B02D79" w:rsidRDefault="005C1B86" w:rsidP="00503AB8">
            <w:pPr>
              <w:widowControl w:val="0"/>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b/>
                <w:sz w:val="24"/>
                <w:szCs w:val="24"/>
                <w:lang w:eastAsia="ru-RU"/>
              </w:rPr>
              <w:t>Итого по лесничеству:</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23591</w:t>
            </w:r>
          </w:p>
        </w:tc>
      </w:tr>
      <w:tr w:rsidR="005C1B86" w:rsidRPr="00B02D79" w:rsidTr="00503AB8">
        <w:tc>
          <w:tcPr>
            <w:tcW w:w="7369" w:type="dxa"/>
            <w:gridSpan w:val="3"/>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в том числе по муниципальным образованиям</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b/>
                <w:spacing w:val="20"/>
                <w:sz w:val="24"/>
                <w:szCs w:val="24"/>
                <w:lang w:eastAsia="ru-RU"/>
              </w:rPr>
            </w:pPr>
          </w:p>
        </w:tc>
      </w:tr>
      <w:tr w:rsidR="005C1B86" w:rsidRPr="00B02D79" w:rsidTr="00503AB8">
        <w:tc>
          <w:tcPr>
            <w:tcW w:w="7369" w:type="dxa"/>
            <w:gridSpan w:val="3"/>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4C6F04">
              <w:rPr>
                <w:rFonts w:ascii="Times New Roman" w:eastAsia="Times New Roman" w:hAnsi="Times New Roman"/>
                <w:sz w:val="24"/>
                <w:szCs w:val="24"/>
                <w:lang w:eastAsia="ru-RU"/>
              </w:rPr>
              <w:t>Хасавюртовский</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15094</w:t>
            </w:r>
          </w:p>
        </w:tc>
      </w:tr>
      <w:tr w:rsidR="005C1B86" w:rsidRPr="00B02D79" w:rsidTr="00503AB8">
        <w:tc>
          <w:tcPr>
            <w:tcW w:w="7369" w:type="dxa"/>
            <w:gridSpan w:val="3"/>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4C6F04">
              <w:rPr>
                <w:rFonts w:ascii="Times New Roman" w:eastAsia="Times New Roman" w:hAnsi="Times New Roman"/>
                <w:sz w:val="24"/>
                <w:szCs w:val="24"/>
                <w:lang w:eastAsia="ru-RU"/>
              </w:rPr>
              <w:t>Кизилюртовский</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7264</w:t>
            </w:r>
          </w:p>
        </w:tc>
      </w:tr>
      <w:tr w:rsidR="005C1B86" w:rsidRPr="00B02D79" w:rsidTr="00503AB8">
        <w:tc>
          <w:tcPr>
            <w:tcW w:w="7369" w:type="dxa"/>
            <w:gridSpan w:val="3"/>
          </w:tcPr>
          <w:p w:rsidR="005C1B86" w:rsidRPr="00B02D79" w:rsidRDefault="005C1B86" w:rsidP="00503AB8">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кроме того:</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p>
        </w:tc>
      </w:tr>
      <w:tr w:rsidR="005C1B86" w:rsidRPr="00B02D79" w:rsidTr="00503AB8">
        <w:trPr>
          <w:trHeight w:val="503"/>
        </w:trPr>
        <w:tc>
          <w:tcPr>
            <w:tcW w:w="7369" w:type="dxa"/>
            <w:gridSpan w:val="3"/>
          </w:tcPr>
          <w:p w:rsidR="005C1B86" w:rsidRPr="00B02D79" w:rsidRDefault="005C1B86" w:rsidP="00503AB8">
            <w:pPr>
              <w:autoSpaceDE w:val="0"/>
              <w:autoSpaceDN w:val="0"/>
              <w:adjustRightInd w:val="0"/>
              <w:spacing w:after="0" w:line="240" w:lineRule="auto"/>
              <w:rPr>
                <w:rFonts w:ascii="Times New Roman" w:hAnsi="Times New Roman"/>
                <w:sz w:val="24"/>
                <w:szCs w:val="24"/>
                <w:lang w:eastAsia="ru-RU"/>
              </w:rPr>
            </w:pPr>
            <w:r w:rsidRPr="00B02D79">
              <w:rPr>
                <w:rFonts w:ascii="Times New Roman" w:hAnsi="Times New Roman"/>
                <w:sz w:val="24"/>
                <w:szCs w:val="24"/>
                <w:lang w:eastAsia="ru-RU"/>
              </w:rPr>
              <w:t xml:space="preserve">Леса, ранее находившиеся во владении сельскохозяйственных организаций </w:t>
            </w:r>
            <w:r>
              <w:rPr>
                <w:rFonts w:ascii="Times New Roman" w:hAnsi="Times New Roman"/>
                <w:sz w:val="24"/>
                <w:szCs w:val="24"/>
                <w:lang w:eastAsia="ru-RU"/>
              </w:rPr>
              <w:t>Хасавюртовского</w:t>
            </w:r>
            <w:r w:rsidRPr="00B02D79">
              <w:rPr>
                <w:rFonts w:ascii="Times New Roman" w:hAnsi="Times New Roman"/>
                <w:sz w:val="24"/>
                <w:szCs w:val="24"/>
                <w:lang w:eastAsia="ru-RU"/>
              </w:rPr>
              <w:t xml:space="preserve">, </w:t>
            </w:r>
            <w:r>
              <w:rPr>
                <w:rFonts w:ascii="Times New Roman" w:hAnsi="Times New Roman"/>
                <w:sz w:val="24"/>
                <w:szCs w:val="24"/>
                <w:lang w:eastAsia="ru-RU"/>
              </w:rPr>
              <w:t>Кизилюртовского муниципальных образований.</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spacing w:val="20"/>
                <w:sz w:val="24"/>
                <w:szCs w:val="24"/>
                <w:lang w:eastAsia="ru-RU"/>
              </w:rPr>
            </w:pPr>
            <w:r>
              <w:rPr>
                <w:rFonts w:ascii="Times New Roman" w:hAnsi="Times New Roman"/>
                <w:spacing w:val="20"/>
                <w:sz w:val="24"/>
                <w:szCs w:val="24"/>
                <w:lang w:eastAsia="ru-RU"/>
              </w:rPr>
              <w:t>1233</w:t>
            </w:r>
          </w:p>
        </w:tc>
      </w:tr>
      <w:tr w:rsidR="005C1B86" w:rsidRPr="00B02D79" w:rsidTr="00503AB8">
        <w:tc>
          <w:tcPr>
            <w:tcW w:w="7369" w:type="dxa"/>
            <w:gridSpan w:val="3"/>
          </w:tcPr>
          <w:p w:rsidR="005C1B86" w:rsidRPr="00B02D79" w:rsidRDefault="005C1B86" w:rsidP="00503AB8">
            <w:pPr>
              <w:autoSpaceDE w:val="0"/>
              <w:autoSpaceDN w:val="0"/>
              <w:adjustRightInd w:val="0"/>
              <w:spacing w:after="0" w:line="240" w:lineRule="auto"/>
              <w:rPr>
                <w:rFonts w:ascii="Times New Roman" w:hAnsi="Times New Roman"/>
                <w:b/>
                <w:sz w:val="24"/>
                <w:szCs w:val="24"/>
                <w:lang w:eastAsia="ru-RU"/>
              </w:rPr>
            </w:pPr>
            <w:r w:rsidRPr="00B02D79">
              <w:rPr>
                <w:rFonts w:ascii="Times New Roman" w:hAnsi="Times New Roman"/>
                <w:b/>
                <w:sz w:val="24"/>
                <w:szCs w:val="24"/>
                <w:lang w:eastAsia="ru-RU"/>
              </w:rPr>
              <w:t>Всего по лесничеству:</w:t>
            </w:r>
          </w:p>
        </w:tc>
        <w:tc>
          <w:tcPr>
            <w:tcW w:w="2095" w:type="dxa"/>
            <w:vAlign w:val="center"/>
          </w:tcPr>
          <w:p w:rsidR="005C1B86" w:rsidRPr="00B02D79" w:rsidRDefault="005C1B86" w:rsidP="00503AB8">
            <w:pPr>
              <w:autoSpaceDE w:val="0"/>
              <w:autoSpaceDN w:val="0"/>
              <w:adjustRightInd w:val="0"/>
              <w:spacing w:after="0"/>
              <w:jc w:val="center"/>
              <w:rPr>
                <w:rFonts w:ascii="Times New Roman" w:hAnsi="Times New Roman"/>
                <w:b/>
                <w:spacing w:val="20"/>
                <w:sz w:val="24"/>
                <w:szCs w:val="24"/>
                <w:lang w:eastAsia="ru-RU"/>
              </w:rPr>
            </w:pPr>
            <w:r>
              <w:rPr>
                <w:rFonts w:ascii="Times New Roman" w:hAnsi="Times New Roman"/>
                <w:b/>
                <w:spacing w:val="20"/>
                <w:sz w:val="24"/>
                <w:szCs w:val="24"/>
                <w:lang w:eastAsia="ru-RU"/>
              </w:rPr>
              <w:t>23591</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r>
        <w:rPr>
          <w:rFonts w:ascii="Times New Roman" w:hAnsi="Times New Roman"/>
          <w:bCs/>
          <w:sz w:val="28"/>
          <w:szCs w:val="28"/>
        </w:rPr>
        <w:t>Хасавюртовского</w:t>
      </w:r>
      <w:r w:rsidRPr="00CD6BD3">
        <w:rPr>
          <w:rFonts w:ascii="Times New Roman" w:hAnsi="Times New Roman"/>
          <w:sz w:val="28"/>
          <w:szCs w:val="28"/>
        </w:rPr>
        <w:t xml:space="preserve"> лесничества представлено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Распределение территории </w:t>
      </w:r>
      <w:r>
        <w:rPr>
          <w:rFonts w:ascii="Times New Roman" w:hAnsi="Times New Roman"/>
          <w:bCs/>
          <w:sz w:val="28"/>
          <w:szCs w:val="28"/>
        </w:rPr>
        <w:t>Хасавюртовского</w:t>
      </w:r>
      <w:r w:rsidRPr="00CD6BD3">
        <w:rPr>
          <w:rFonts w:ascii="Times New Roman" w:hAnsi="Times New Roman"/>
          <w:sz w:val="28"/>
          <w:szCs w:val="28"/>
        </w:rPr>
        <w:t xml:space="preserve"> лесничества по лесорастительным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lastRenderedPageBreak/>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Pr>
          <w:rFonts w:ascii="Times New Roman" w:hAnsi="Times New Roman"/>
          <w:bCs/>
          <w:sz w:val="28"/>
          <w:szCs w:val="28"/>
        </w:rPr>
        <w:t>Хасавюртовского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 xml:space="preserve">горного Северного Кавказа и горного Крыма, к Северо-Кавказскому горному лесному району и степной зоне </w:t>
      </w:r>
      <w:r w:rsidRPr="0042301F">
        <w:rPr>
          <w:rFonts w:ascii="Times New Roman" w:hAnsi="Times New Roman"/>
          <w:sz w:val="28"/>
          <w:szCs w:val="28"/>
        </w:rPr>
        <w:t>Район</w:t>
      </w:r>
      <w:r>
        <w:rPr>
          <w:rFonts w:ascii="Times New Roman" w:hAnsi="Times New Roman"/>
          <w:sz w:val="28"/>
          <w:szCs w:val="28"/>
        </w:rPr>
        <w:t>а</w:t>
      </w:r>
      <w:r w:rsidRPr="0042301F">
        <w:rPr>
          <w:rFonts w:ascii="Times New Roman" w:hAnsi="Times New Roman"/>
          <w:sz w:val="28"/>
          <w:szCs w:val="28"/>
        </w:rPr>
        <w:t xml:space="preserve"> степей европейской части Российской Федерации</w:t>
      </w:r>
      <w:r w:rsidRPr="00813EDC">
        <w:rPr>
          <w:rFonts w:ascii="Times New Roman" w:hAnsi="Times New Roman"/>
          <w:sz w:val="28"/>
          <w:szCs w:val="28"/>
        </w:rPr>
        <w:t>.</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0"/>
        <w:gridCol w:w="43"/>
        <w:gridCol w:w="1946"/>
        <w:gridCol w:w="10"/>
        <w:gridCol w:w="1357"/>
        <w:gridCol w:w="24"/>
        <w:gridCol w:w="2216"/>
        <w:gridCol w:w="89"/>
        <w:gridCol w:w="2311"/>
        <w:gridCol w:w="896"/>
      </w:tblGrid>
      <w:tr w:rsidR="005C1B86" w:rsidRPr="000F0FAB" w:rsidTr="00FF43FC">
        <w:trPr>
          <w:trHeight w:val="172"/>
          <w:tblHeader/>
          <w:jc w:val="center"/>
        </w:trPr>
        <w:tc>
          <w:tcPr>
            <w:tcW w:w="593" w:type="dxa"/>
            <w:gridSpan w:val="2"/>
            <w:tcBorders>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п/п</w:t>
            </w:r>
          </w:p>
        </w:tc>
        <w:tc>
          <w:tcPr>
            <w:tcW w:w="1946" w:type="dxa"/>
            <w:tcBorders>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91" w:type="dxa"/>
            <w:gridSpan w:val="3"/>
            <w:tcBorders>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Лесорастительная зона</w:t>
            </w:r>
          </w:p>
        </w:tc>
        <w:tc>
          <w:tcPr>
            <w:tcW w:w="2216" w:type="dxa"/>
            <w:tcBorders>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2400" w:type="dxa"/>
            <w:gridSpan w:val="2"/>
            <w:tcBorders>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Перечень лесных кварталов</w:t>
            </w:r>
          </w:p>
        </w:tc>
        <w:tc>
          <w:tcPr>
            <w:tcW w:w="896" w:type="dxa"/>
            <w:tcBorders>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Площадь,</w:t>
            </w:r>
          </w:p>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5C1B86" w:rsidRPr="000F0FAB" w:rsidTr="00FF43FC">
        <w:trPr>
          <w:trHeight w:val="172"/>
          <w:tblHeader/>
          <w:jc w:val="center"/>
        </w:trPr>
        <w:tc>
          <w:tcPr>
            <w:tcW w:w="593" w:type="dxa"/>
            <w:gridSpan w:val="2"/>
            <w:tcBorders>
              <w:top w:val="double" w:sz="4" w:space="0" w:color="auto"/>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1946" w:type="dxa"/>
            <w:tcBorders>
              <w:top w:val="double" w:sz="4" w:space="0" w:color="auto"/>
              <w:bottom w:val="double" w:sz="4" w:space="0" w:color="auto"/>
            </w:tcBorders>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91" w:type="dxa"/>
            <w:gridSpan w:val="3"/>
            <w:tcBorders>
              <w:top w:val="double" w:sz="4" w:space="0" w:color="auto"/>
              <w:bottom w:val="double" w:sz="4" w:space="0" w:color="auto"/>
            </w:tcBorders>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2216" w:type="dxa"/>
            <w:tcBorders>
              <w:top w:val="double" w:sz="4" w:space="0" w:color="auto"/>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2400" w:type="dxa"/>
            <w:gridSpan w:val="2"/>
            <w:tcBorders>
              <w:top w:val="double" w:sz="4" w:space="0" w:color="auto"/>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896" w:type="dxa"/>
            <w:tcBorders>
              <w:top w:val="double" w:sz="4" w:space="0" w:color="auto"/>
              <w:bottom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r>
      <w:tr w:rsidR="005C1B86" w:rsidRPr="000F0FAB" w:rsidTr="00503AB8">
        <w:trPr>
          <w:trHeight w:val="367"/>
          <w:jc w:val="center"/>
        </w:trPr>
        <w:tc>
          <w:tcPr>
            <w:tcW w:w="593" w:type="dxa"/>
            <w:gridSpan w:val="2"/>
            <w:vMerge w:val="restart"/>
            <w:tcBorders>
              <w:top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1946" w:type="dxa"/>
            <w:tcBorders>
              <w:top w:val="double" w:sz="4" w:space="0" w:color="auto"/>
            </w:tcBorders>
          </w:tcPr>
          <w:p w:rsidR="005C1B86" w:rsidRPr="00FF43FC" w:rsidRDefault="005C1B86" w:rsidP="00503AB8">
            <w:pPr>
              <w:spacing w:after="0" w:line="280" w:lineRule="exact"/>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Хасавюртовское</w:t>
            </w:r>
          </w:p>
        </w:tc>
        <w:tc>
          <w:tcPr>
            <w:tcW w:w="1391" w:type="dxa"/>
            <w:gridSpan w:val="3"/>
            <w:vMerge w:val="restart"/>
            <w:tcBorders>
              <w:top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2216" w:type="dxa"/>
            <w:vMerge w:val="restart"/>
            <w:tcBorders>
              <w:top w:val="double" w:sz="4" w:space="0" w:color="auto"/>
            </w:tcBorders>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европейской части Российской Федерации</w:t>
            </w:r>
          </w:p>
        </w:tc>
        <w:tc>
          <w:tcPr>
            <w:tcW w:w="2400" w:type="dxa"/>
            <w:gridSpan w:val="2"/>
            <w:tcBorders>
              <w:top w:val="double" w:sz="4" w:space="0" w:color="auto"/>
            </w:tcBorders>
            <w:vAlign w:val="center"/>
          </w:tcPr>
          <w:p w:rsidR="005C1B86" w:rsidRPr="00FF43FC" w:rsidRDefault="005C1B86" w:rsidP="00503AB8">
            <w:pPr>
              <w:spacing w:after="0" w:line="34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1-38</w:t>
            </w:r>
          </w:p>
        </w:tc>
        <w:tc>
          <w:tcPr>
            <w:tcW w:w="896" w:type="dxa"/>
            <w:tcBorders>
              <w:top w:val="double" w:sz="4" w:space="0" w:color="auto"/>
            </w:tcBorders>
            <w:vAlign w:val="center"/>
          </w:tcPr>
          <w:p w:rsidR="005C1B86" w:rsidRPr="00FF43FC" w:rsidRDefault="005C1B86" w:rsidP="00503AB8">
            <w:pPr>
              <w:spacing w:after="0" w:line="34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7158</w:t>
            </w:r>
          </w:p>
        </w:tc>
      </w:tr>
      <w:tr w:rsidR="005C1B86" w:rsidRPr="000F0FAB" w:rsidTr="00503AB8">
        <w:trPr>
          <w:trHeight w:val="1424"/>
          <w:jc w:val="center"/>
        </w:trPr>
        <w:tc>
          <w:tcPr>
            <w:tcW w:w="593" w:type="dxa"/>
            <w:gridSpan w:val="2"/>
            <w:vMerge/>
          </w:tcPr>
          <w:p w:rsidR="005C1B86" w:rsidRPr="00FF43FC" w:rsidRDefault="005C1B86" w:rsidP="00503AB8">
            <w:pPr>
              <w:spacing w:after="0" w:line="280" w:lineRule="exact"/>
              <w:jc w:val="center"/>
              <w:rPr>
                <w:rFonts w:ascii="Times New Roman" w:eastAsia="Times New Roman" w:hAnsi="Times New Roman"/>
                <w:sz w:val="28"/>
                <w:szCs w:val="28"/>
                <w:lang w:eastAsia="ru-RU"/>
              </w:rPr>
            </w:pPr>
          </w:p>
        </w:tc>
        <w:tc>
          <w:tcPr>
            <w:tcW w:w="1946" w:type="dxa"/>
          </w:tcPr>
          <w:p w:rsidR="005C1B86" w:rsidRPr="00FF43FC" w:rsidRDefault="005C1B86" w:rsidP="00503AB8">
            <w:pPr>
              <w:spacing w:after="0" w:line="280" w:lineRule="exact"/>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391" w:type="dxa"/>
            <w:gridSpan w:val="3"/>
            <w:vMerge/>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p>
        </w:tc>
        <w:tc>
          <w:tcPr>
            <w:tcW w:w="2216" w:type="dxa"/>
            <w:vMerge/>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p>
        </w:tc>
        <w:tc>
          <w:tcPr>
            <w:tcW w:w="2400" w:type="dxa"/>
            <w:gridSpan w:val="2"/>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w:t>
            </w:r>
          </w:p>
        </w:tc>
        <w:tc>
          <w:tcPr>
            <w:tcW w:w="896" w:type="dxa"/>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289</w:t>
            </w:r>
          </w:p>
        </w:tc>
      </w:tr>
      <w:tr w:rsidR="005C1B86" w:rsidRPr="000F0FAB" w:rsidTr="00503AB8">
        <w:trPr>
          <w:trHeight w:val="206"/>
          <w:jc w:val="center"/>
        </w:trPr>
        <w:tc>
          <w:tcPr>
            <w:tcW w:w="8546" w:type="dxa"/>
            <w:gridSpan w:val="9"/>
          </w:tcPr>
          <w:p w:rsidR="005C1B86" w:rsidRPr="00FF43FC" w:rsidRDefault="005C1B86" w:rsidP="00503AB8">
            <w:pPr>
              <w:spacing w:after="0" w:line="280" w:lineRule="exact"/>
              <w:rPr>
                <w:rFonts w:ascii="Times New Roman" w:eastAsia="Times New Roman" w:hAnsi="Times New Roman"/>
                <w:sz w:val="28"/>
                <w:szCs w:val="28"/>
                <w:lang w:eastAsia="ru-RU"/>
              </w:rPr>
            </w:pPr>
            <w:r w:rsidRPr="00FF43FC">
              <w:rPr>
                <w:rFonts w:ascii="Times New Roman" w:eastAsia="Times New Roman" w:hAnsi="Times New Roman"/>
                <w:b/>
                <w:sz w:val="28"/>
                <w:szCs w:val="28"/>
                <w:lang w:eastAsia="ru-RU"/>
              </w:rPr>
              <w:t>Всего по участковому лесничеству:</w:t>
            </w:r>
          </w:p>
        </w:tc>
        <w:tc>
          <w:tcPr>
            <w:tcW w:w="896" w:type="dxa"/>
          </w:tcPr>
          <w:p w:rsidR="005C1B86" w:rsidRPr="00FF43FC" w:rsidRDefault="005C1B86" w:rsidP="00503AB8">
            <w:pPr>
              <w:spacing w:after="0" w:line="280" w:lineRule="exact"/>
              <w:jc w:val="center"/>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7447</w:t>
            </w:r>
          </w:p>
        </w:tc>
      </w:tr>
      <w:tr w:rsidR="005C1B86" w:rsidRPr="000F0FAB" w:rsidTr="00503AB8">
        <w:trPr>
          <w:trHeight w:val="743"/>
          <w:jc w:val="center"/>
        </w:trPr>
        <w:tc>
          <w:tcPr>
            <w:tcW w:w="593" w:type="dxa"/>
            <w:gridSpan w:val="2"/>
            <w:vMerge w:val="restart"/>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946" w:type="dxa"/>
            <w:vMerge w:val="restart"/>
            <w:vAlign w:val="center"/>
          </w:tcPr>
          <w:p w:rsidR="005C1B86" w:rsidRPr="00FF43FC" w:rsidRDefault="005C1B86"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Андреаульское</w:t>
            </w:r>
          </w:p>
        </w:tc>
        <w:tc>
          <w:tcPr>
            <w:tcW w:w="1391" w:type="dxa"/>
            <w:gridSpan w:val="3"/>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2216" w:type="dxa"/>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европейской части Российской Федерации</w:t>
            </w:r>
          </w:p>
        </w:tc>
        <w:tc>
          <w:tcPr>
            <w:tcW w:w="2400" w:type="dxa"/>
            <w:gridSpan w:val="2"/>
            <w:vAlign w:val="center"/>
          </w:tcPr>
          <w:p w:rsidR="005C1B86" w:rsidRPr="00FF43FC" w:rsidRDefault="005C1B86" w:rsidP="00503AB8">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1-13</w:t>
            </w:r>
          </w:p>
        </w:tc>
        <w:tc>
          <w:tcPr>
            <w:tcW w:w="896" w:type="dxa"/>
            <w:vAlign w:val="center"/>
          </w:tcPr>
          <w:p w:rsidR="005C1B86" w:rsidRPr="00FF43FC" w:rsidRDefault="005C1B86" w:rsidP="00503AB8">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2200</w:t>
            </w:r>
          </w:p>
        </w:tc>
      </w:tr>
      <w:tr w:rsidR="005C1B86" w:rsidRPr="000F0FAB" w:rsidTr="00503AB8">
        <w:trPr>
          <w:trHeight w:val="1232"/>
          <w:jc w:val="center"/>
        </w:trPr>
        <w:tc>
          <w:tcPr>
            <w:tcW w:w="593" w:type="dxa"/>
            <w:gridSpan w:val="2"/>
            <w:vMerge/>
          </w:tcPr>
          <w:p w:rsidR="005C1B86" w:rsidRPr="00FF43FC" w:rsidRDefault="005C1B86" w:rsidP="00503AB8">
            <w:pPr>
              <w:spacing w:after="0" w:line="280" w:lineRule="exact"/>
              <w:jc w:val="center"/>
              <w:rPr>
                <w:rFonts w:ascii="Times New Roman" w:eastAsia="Times New Roman" w:hAnsi="Times New Roman"/>
                <w:sz w:val="28"/>
                <w:szCs w:val="28"/>
                <w:lang w:eastAsia="ru-RU"/>
              </w:rPr>
            </w:pPr>
          </w:p>
        </w:tc>
        <w:tc>
          <w:tcPr>
            <w:tcW w:w="1946" w:type="dxa"/>
            <w:vMerge/>
            <w:vAlign w:val="center"/>
          </w:tcPr>
          <w:p w:rsidR="005C1B86" w:rsidRPr="00FF43FC" w:rsidRDefault="005C1B86" w:rsidP="00503AB8">
            <w:pPr>
              <w:spacing w:after="0" w:line="240" w:lineRule="auto"/>
              <w:ind w:left="57"/>
              <w:rPr>
                <w:rFonts w:ascii="Times New Roman" w:eastAsia="Times New Roman" w:hAnsi="Times New Roman"/>
                <w:sz w:val="28"/>
                <w:szCs w:val="28"/>
                <w:lang w:eastAsia="ru-RU"/>
              </w:rPr>
            </w:pPr>
          </w:p>
        </w:tc>
        <w:tc>
          <w:tcPr>
            <w:tcW w:w="1391" w:type="dxa"/>
            <w:gridSpan w:val="3"/>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горного Северного Кавказа и  горного Крыма</w:t>
            </w:r>
          </w:p>
        </w:tc>
        <w:tc>
          <w:tcPr>
            <w:tcW w:w="2216" w:type="dxa"/>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Северо-Кавказский горный район</w:t>
            </w:r>
          </w:p>
        </w:tc>
        <w:tc>
          <w:tcPr>
            <w:tcW w:w="2400" w:type="dxa"/>
            <w:gridSpan w:val="2"/>
            <w:vAlign w:val="center"/>
          </w:tcPr>
          <w:p w:rsidR="005C1B86" w:rsidRPr="00FF43FC" w:rsidRDefault="005C1B86" w:rsidP="00503AB8">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14-38</w:t>
            </w:r>
          </w:p>
        </w:tc>
        <w:tc>
          <w:tcPr>
            <w:tcW w:w="896" w:type="dxa"/>
            <w:vAlign w:val="center"/>
          </w:tcPr>
          <w:p w:rsidR="005C1B86" w:rsidRPr="00FF43FC" w:rsidRDefault="005C1B86" w:rsidP="00503AB8">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5736</w:t>
            </w:r>
          </w:p>
        </w:tc>
      </w:tr>
      <w:tr w:rsidR="005C1B86" w:rsidRPr="000F0FAB" w:rsidTr="00503AB8">
        <w:trPr>
          <w:trHeight w:val="225"/>
          <w:jc w:val="center"/>
        </w:trPr>
        <w:tc>
          <w:tcPr>
            <w:tcW w:w="593" w:type="dxa"/>
            <w:gridSpan w:val="2"/>
            <w:vMerge/>
          </w:tcPr>
          <w:p w:rsidR="005C1B86" w:rsidRPr="00FF43FC" w:rsidRDefault="005C1B86" w:rsidP="00503AB8">
            <w:pPr>
              <w:spacing w:after="0" w:line="280" w:lineRule="exact"/>
              <w:jc w:val="center"/>
              <w:rPr>
                <w:rFonts w:ascii="Times New Roman" w:eastAsia="Times New Roman" w:hAnsi="Times New Roman"/>
                <w:sz w:val="28"/>
                <w:szCs w:val="28"/>
                <w:lang w:eastAsia="ru-RU"/>
              </w:rPr>
            </w:pPr>
          </w:p>
        </w:tc>
        <w:tc>
          <w:tcPr>
            <w:tcW w:w="1946" w:type="dxa"/>
            <w:vAlign w:val="center"/>
          </w:tcPr>
          <w:p w:rsidR="005C1B86" w:rsidRPr="00FF43FC" w:rsidRDefault="005C1B86"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391" w:type="dxa"/>
            <w:gridSpan w:val="3"/>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2216" w:type="dxa"/>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европейской части Российской Федерации</w:t>
            </w:r>
          </w:p>
        </w:tc>
        <w:tc>
          <w:tcPr>
            <w:tcW w:w="2400" w:type="dxa"/>
            <w:gridSpan w:val="2"/>
            <w:vAlign w:val="center"/>
          </w:tcPr>
          <w:p w:rsidR="005C1B86" w:rsidRPr="00FF43FC" w:rsidRDefault="005C1B86" w:rsidP="00503AB8">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w:t>
            </w:r>
          </w:p>
        </w:tc>
        <w:tc>
          <w:tcPr>
            <w:tcW w:w="896" w:type="dxa"/>
            <w:vAlign w:val="center"/>
          </w:tcPr>
          <w:p w:rsidR="005C1B86" w:rsidRPr="00FF43FC" w:rsidRDefault="005C1B86" w:rsidP="00503AB8">
            <w:pPr>
              <w:spacing w:after="0" w:line="31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330</w:t>
            </w:r>
          </w:p>
        </w:tc>
      </w:tr>
      <w:tr w:rsidR="005C1B86" w:rsidRPr="000F0FAB" w:rsidTr="00503AB8">
        <w:trPr>
          <w:trHeight w:val="489"/>
          <w:jc w:val="center"/>
        </w:trPr>
        <w:tc>
          <w:tcPr>
            <w:tcW w:w="8546" w:type="dxa"/>
            <w:gridSpan w:val="9"/>
          </w:tcPr>
          <w:p w:rsidR="005C1B86" w:rsidRPr="00FF43FC" w:rsidRDefault="005C1B86"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lastRenderedPageBreak/>
              <w:t>Всего по участковому лесничеству:</w:t>
            </w:r>
          </w:p>
          <w:p w:rsidR="005C1B86" w:rsidRPr="00FF43FC" w:rsidRDefault="005C1B86" w:rsidP="00503AB8">
            <w:pPr>
              <w:spacing w:after="0" w:line="280" w:lineRule="exact"/>
              <w:rPr>
                <w:rFonts w:ascii="Times New Roman" w:eastAsia="Times New Roman" w:hAnsi="Times New Roman"/>
                <w:sz w:val="28"/>
                <w:szCs w:val="28"/>
                <w:lang w:eastAsia="ru-RU"/>
              </w:rPr>
            </w:pPr>
          </w:p>
        </w:tc>
        <w:tc>
          <w:tcPr>
            <w:tcW w:w="896" w:type="dxa"/>
          </w:tcPr>
          <w:p w:rsidR="005C1B86" w:rsidRPr="00FF43FC" w:rsidRDefault="005C1B86" w:rsidP="00503AB8">
            <w:pPr>
              <w:spacing w:after="0" w:line="280" w:lineRule="exact"/>
              <w:jc w:val="center"/>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8266</w:t>
            </w:r>
          </w:p>
        </w:tc>
      </w:tr>
      <w:tr w:rsidR="005C1B86" w:rsidRPr="000F0FAB" w:rsidTr="00503AB8">
        <w:trPr>
          <w:trHeight w:val="145"/>
          <w:jc w:val="center"/>
        </w:trPr>
        <w:tc>
          <w:tcPr>
            <w:tcW w:w="550" w:type="dxa"/>
            <w:vMerge w:val="restart"/>
          </w:tcPr>
          <w:p w:rsidR="005C1B86" w:rsidRPr="00FF43FC" w:rsidRDefault="005C1B86" w:rsidP="00503AB8">
            <w:pPr>
              <w:spacing w:after="0" w:line="280" w:lineRule="exact"/>
              <w:rPr>
                <w:rFonts w:ascii="Times New Roman" w:eastAsia="Times New Roman" w:hAnsi="Times New Roman"/>
                <w:sz w:val="28"/>
                <w:szCs w:val="28"/>
                <w:lang w:eastAsia="ru-RU"/>
              </w:rPr>
            </w:pPr>
          </w:p>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p w:rsidR="005C1B86" w:rsidRPr="00FF43FC" w:rsidRDefault="005C1B86" w:rsidP="00503AB8">
            <w:pPr>
              <w:spacing w:after="0" w:line="280" w:lineRule="exact"/>
              <w:rPr>
                <w:rFonts w:ascii="Times New Roman" w:eastAsia="Times New Roman" w:hAnsi="Times New Roman"/>
                <w:sz w:val="28"/>
                <w:szCs w:val="28"/>
                <w:lang w:eastAsia="ru-RU"/>
              </w:rPr>
            </w:pPr>
          </w:p>
        </w:tc>
        <w:tc>
          <w:tcPr>
            <w:tcW w:w="1999" w:type="dxa"/>
            <w:gridSpan w:val="3"/>
          </w:tcPr>
          <w:p w:rsidR="005C1B86" w:rsidRPr="00FF43FC" w:rsidRDefault="005C1B86" w:rsidP="00503AB8">
            <w:pPr>
              <w:spacing w:after="0" w:line="280" w:lineRule="exact"/>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Кизилюртовское</w:t>
            </w:r>
          </w:p>
        </w:tc>
        <w:tc>
          <w:tcPr>
            <w:tcW w:w="1357" w:type="dxa"/>
            <w:vMerge w:val="restart"/>
            <w:vAlign w:val="center"/>
          </w:tcPr>
          <w:p w:rsidR="005C1B86" w:rsidRPr="00FF43FC" w:rsidRDefault="005C1B86" w:rsidP="00503AB8">
            <w:pPr>
              <w:spacing w:after="0" w:line="280" w:lineRule="exact"/>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2329" w:type="dxa"/>
            <w:gridSpan w:val="3"/>
            <w:vMerge w:val="restart"/>
            <w:vAlign w:val="center"/>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европейской части Российской Федерации</w:t>
            </w:r>
          </w:p>
        </w:tc>
        <w:tc>
          <w:tcPr>
            <w:tcW w:w="2311" w:type="dxa"/>
            <w:vAlign w:val="center"/>
          </w:tcPr>
          <w:p w:rsidR="005C1B86" w:rsidRPr="00FF43FC" w:rsidRDefault="005C1B86" w:rsidP="00503AB8">
            <w:pPr>
              <w:spacing w:after="0" w:line="240" w:lineRule="auto"/>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1-41</w:t>
            </w:r>
          </w:p>
        </w:tc>
        <w:tc>
          <w:tcPr>
            <w:tcW w:w="896" w:type="dxa"/>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7264</w:t>
            </w:r>
          </w:p>
        </w:tc>
      </w:tr>
      <w:tr w:rsidR="005C1B86" w:rsidRPr="000F0FAB" w:rsidTr="00503AB8">
        <w:trPr>
          <w:trHeight w:val="207"/>
          <w:jc w:val="center"/>
        </w:trPr>
        <w:tc>
          <w:tcPr>
            <w:tcW w:w="550" w:type="dxa"/>
            <w:vMerge/>
          </w:tcPr>
          <w:p w:rsidR="005C1B86" w:rsidRPr="00FF43FC" w:rsidRDefault="005C1B86" w:rsidP="00503AB8">
            <w:pPr>
              <w:spacing w:after="0" w:line="280" w:lineRule="exact"/>
              <w:rPr>
                <w:rFonts w:ascii="Times New Roman" w:eastAsia="Times New Roman" w:hAnsi="Times New Roman"/>
                <w:sz w:val="28"/>
                <w:szCs w:val="28"/>
                <w:lang w:eastAsia="ru-RU"/>
              </w:rPr>
            </w:pPr>
          </w:p>
        </w:tc>
        <w:tc>
          <w:tcPr>
            <w:tcW w:w="1999" w:type="dxa"/>
            <w:gridSpan w:val="3"/>
          </w:tcPr>
          <w:p w:rsidR="005C1B86" w:rsidRPr="00FF43FC" w:rsidRDefault="005C1B86"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357" w:type="dxa"/>
            <w:vMerge/>
            <w:vAlign w:val="center"/>
          </w:tcPr>
          <w:p w:rsidR="005C1B86" w:rsidRPr="00FF43FC" w:rsidRDefault="005C1B86" w:rsidP="00503AB8">
            <w:pPr>
              <w:spacing w:after="0" w:line="280" w:lineRule="exact"/>
              <w:rPr>
                <w:rFonts w:ascii="Times New Roman" w:eastAsia="Times New Roman" w:hAnsi="Times New Roman"/>
                <w:sz w:val="28"/>
                <w:szCs w:val="28"/>
                <w:lang w:eastAsia="ru-RU"/>
              </w:rPr>
            </w:pPr>
          </w:p>
        </w:tc>
        <w:tc>
          <w:tcPr>
            <w:tcW w:w="2329" w:type="dxa"/>
            <w:gridSpan w:val="3"/>
            <w:vMerge/>
            <w:vAlign w:val="center"/>
          </w:tcPr>
          <w:p w:rsidR="005C1B86" w:rsidRPr="00FF43FC" w:rsidRDefault="005C1B86" w:rsidP="00503AB8">
            <w:pPr>
              <w:spacing w:after="0" w:line="280" w:lineRule="exact"/>
              <w:rPr>
                <w:rFonts w:ascii="Times New Roman" w:eastAsia="Times New Roman" w:hAnsi="Times New Roman"/>
                <w:sz w:val="28"/>
                <w:szCs w:val="28"/>
                <w:lang w:eastAsia="ru-RU"/>
              </w:rPr>
            </w:pPr>
          </w:p>
        </w:tc>
        <w:tc>
          <w:tcPr>
            <w:tcW w:w="2311" w:type="dxa"/>
          </w:tcPr>
          <w:p w:rsidR="005C1B86" w:rsidRPr="00FF43FC" w:rsidRDefault="005C1B86" w:rsidP="00503AB8">
            <w:pPr>
              <w:spacing w:after="0" w:line="280" w:lineRule="exact"/>
              <w:rPr>
                <w:rFonts w:ascii="Times New Roman" w:eastAsia="Times New Roman" w:hAnsi="Times New Roman"/>
                <w:sz w:val="28"/>
                <w:szCs w:val="28"/>
                <w:lang w:eastAsia="ru-RU"/>
              </w:rPr>
            </w:pPr>
          </w:p>
        </w:tc>
        <w:tc>
          <w:tcPr>
            <w:tcW w:w="896" w:type="dxa"/>
          </w:tcPr>
          <w:p w:rsidR="005C1B86" w:rsidRPr="00FF43FC" w:rsidRDefault="005C1B86"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614</w:t>
            </w:r>
          </w:p>
        </w:tc>
      </w:tr>
      <w:tr w:rsidR="005C1B86" w:rsidRPr="000F0FAB" w:rsidTr="00503AB8">
        <w:trPr>
          <w:trHeight w:val="265"/>
          <w:jc w:val="center"/>
        </w:trPr>
        <w:tc>
          <w:tcPr>
            <w:tcW w:w="8546" w:type="dxa"/>
            <w:gridSpan w:val="9"/>
          </w:tcPr>
          <w:p w:rsidR="005C1B86" w:rsidRPr="00FF43FC" w:rsidRDefault="005C1B86"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Всего по участковому лесничеству:</w:t>
            </w:r>
          </w:p>
        </w:tc>
        <w:tc>
          <w:tcPr>
            <w:tcW w:w="896" w:type="dxa"/>
          </w:tcPr>
          <w:p w:rsidR="005C1B86" w:rsidRPr="00FF43FC" w:rsidRDefault="005C1B86" w:rsidP="00503AB8">
            <w:pPr>
              <w:spacing w:after="0" w:line="280" w:lineRule="exact"/>
              <w:jc w:val="center"/>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7878</w:t>
            </w:r>
          </w:p>
        </w:tc>
      </w:tr>
      <w:tr w:rsidR="005C1B86" w:rsidRPr="000F0FAB" w:rsidTr="00503AB8">
        <w:trPr>
          <w:trHeight w:val="225"/>
          <w:jc w:val="center"/>
        </w:trPr>
        <w:tc>
          <w:tcPr>
            <w:tcW w:w="8546" w:type="dxa"/>
            <w:gridSpan w:val="9"/>
          </w:tcPr>
          <w:p w:rsidR="005C1B86" w:rsidRPr="00FF43FC" w:rsidRDefault="005C1B86"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Итого по лесничеству:</w:t>
            </w:r>
          </w:p>
        </w:tc>
        <w:tc>
          <w:tcPr>
            <w:tcW w:w="896" w:type="dxa"/>
          </w:tcPr>
          <w:p w:rsidR="005C1B86" w:rsidRPr="00FF43FC" w:rsidRDefault="005C1B86" w:rsidP="00503AB8">
            <w:pPr>
              <w:spacing w:after="0" w:line="280" w:lineRule="exact"/>
              <w:jc w:val="center"/>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23591</w:t>
            </w:r>
          </w:p>
        </w:tc>
      </w:tr>
      <w:tr w:rsidR="005C1B86" w:rsidRPr="000F0FAB" w:rsidTr="00503AB8">
        <w:trPr>
          <w:trHeight w:val="225"/>
          <w:jc w:val="center"/>
        </w:trPr>
        <w:tc>
          <w:tcPr>
            <w:tcW w:w="8546" w:type="dxa"/>
            <w:gridSpan w:val="9"/>
          </w:tcPr>
          <w:p w:rsidR="005C1B86" w:rsidRPr="00FF43FC" w:rsidRDefault="005C1B86"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896" w:type="dxa"/>
          </w:tcPr>
          <w:p w:rsidR="005C1B86" w:rsidRPr="00FF43FC" w:rsidRDefault="005C1B86" w:rsidP="00503AB8">
            <w:pPr>
              <w:spacing w:after="0" w:line="280" w:lineRule="exact"/>
              <w:jc w:val="center"/>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1233</w:t>
            </w:r>
          </w:p>
        </w:tc>
      </w:tr>
      <w:tr w:rsidR="005C1B86" w:rsidRPr="000F0FAB" w:rsidTr="00503AB8">
        <w:trPr>
          <w:trHeight w:val="110"/>
          <w:jc w:val="center"/>
        </w:trPr>
        <w:tc>
          <w:tcPr>
            <w:tcW w:w="8546" w:type="dxa"/>
            <w:gridSpan w:val="9"/>
          </w:tcPr>
          <w:p w:rsidR="005C1B86" w:rsidRPr="00FF43FC" w:rsidRDefault="005C1B86"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Всего по лесничеству:</w:t>
            </w:r>
          </w:p>
        </w:tc>
        <w:tc>
          <w:tcPr>
            <w:tcW w:w="896" w:type="dxa"/>
          </w:tcPr>
          <w:p w:rsidR="005C1B86" w:rsidRPr="00FF43FC" w:rsidRDefault="005C1B86" w:rsidP="00503AB8">
            <w:pPr>
              <w:spacing w:after="0" w:line="280" w:lineRule="exact"/>
              <w:jc w:val="center"/>
              <w:rPr>
                <w:rFonts w:ascii="Times New Roman" w:eastAsia="Times New Roman" w:hAnsi="Times New Roman"/>
                <w:b/>
                <w:sz w:val="28"/>
                <w:szCs w:val="28"/>
                <w:lang w:eastAsia="ru-RU"/>
              </w:rPr>
            </w:pPr>
            <w:r w:rsidRPr="00FF43FC">
              <w:rPr>
                <w:rFonts w:ascii="Times New Roman" w:eastAsia="Times New Roman" w:hAnsi="Times New Roman"/>
                <w:b/>
                <w:sz w:val="28"/>
                <w:szCs w:val="28"/>
                <w:lang w:eastAsia="ru-RU"/>
              </w:rPr>
              <w:t>23591</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Хасавюртовское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506F53"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r w:rsidRPr="00506F53">
        <w:rPr>
          <w:rFonts w:ascii="Times New Roman" w:hAnsi="Times New Roman"/>
          <w:noProof/>
          <w:sz w:val="28"/>
          <w:szCs w:val="28"/>
          <w:lang w:eastAsia="ru-RU"/>
        </w:rPr>
        <w:lastRenderedPageBreak/>
        <w:drawing>
          <wp:inline distT="0" distB="0" distL="0" distR="0">
            <wp:extent cx="8828405" cy="13542579"/>
            <wp:effectExtent l="0" t="0" r="0" b="2540"/>
            <wp:docPr id="1" name="Рисунок 1" descr="C:\Users\user\Desktop\Схемы\Хасавюртовское схема 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Хасавюртовское схема 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30150" cy="13545255"/>
                    </a:xfrm>
                    <a:prstGeom prst="rect">
                      <a:avLst/>
                    </a:prstGeom>
                    <a:noFill/>
                    <a:ln>
                      <a:noFill/>
                    </a:ln>
                  </pic:spPr>
                </pic:pic>
              </a:graphicData>
            </a:graphic>
          </wp:inline>
        </w:drawing>
      </w:r>
    </w:p>
    <w:p w:rsidR="001047EB" w:rsidRPr="006D0DF8" w:rsidRDefault="00506F53"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r w:rsidRPr="00506F53">
        <w:rPr>
          <w:rFonts w:ascii="Times New Roman" w:hAnsi="Times New Roman"/>
          <w:noProof/>
          <w:sz w:val="28"/>
          <w:szCs w:val="28"/>
          <w:lang w:eastAsia="ru-RU"/>
        </w:rPr>
        <w:lastRenderedPageBreak/>
        <w:drawing>
          <wp:inline distT="0" distB="0" distL="0" distR="0">
            <wp:extent cx="13500311" cy="8875987"/>
            <wp:effectExtent l="0" t="0" r="6350" b="1905"/>
            <wp:docPr id="2" name="Рисунок 2" descr="C:\Users\user\Desktop\Схемы\Хасавюртов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Хасавюртовское лесорастительные зоны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03673" cy="8878197"/>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5C1B8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7B7327" w:rsidRDefault="007B7327" w:rsidP="005C1B86">
      <w:pPr>
        <w:spacing w:after="0" w:line="240" w:lineRule="auto"/>
        <w:jc w:val="right"/>
        <w:rPr>
          <w:rFonts w:ascii="Times New Roman" w:hAnsi="Times New Roman"/>
          <w:sz w:val="28"/>
          <w:szCs w:val="28"/>
        </w:rPr>
      </w:pPr>
    </w:p>
    <w:p w:rsidR="007B7327" w:rsidRDefault="007B7327" w:rsidP="005C1B86">
      <w:pPr>
        <w:spacing w:after="0" w:line="240" w:lineRule="auto"/>
        <w:jc w:val="right"/>
        <w:rPr>
          <w:rFonts w:ascii="Times New Roman" w:hAnsi="Times New Roman"/>
          <w:sz w:val="28"/>
          <w:szCs w:val="28"/>
        </w:rPr>
      </w:pPr>
    </w:p>
    <w:p w:rsidR="007B7327" w:rsidRDefault="007B7327" w:rsidP="005C1B86">
      <w:pPr>
        <w:spacing w:after="0" w:line="240" w:lineRule="auto"/>
        <w:jc w:val="right"/>
        <w:rPr>
          <w:rFonts w:ascii="Times New Roman" w:hAnsi="Times New Roman"/>
          <w:sz w:val="28"/>
          <w:szCs w:val="28"/>
        </w:rPr>
      </w:pPr>
    </w:p>
    <w:p w:rsidR="007B7327" w:rsidRDefault="007B7327" w:rsidP="005C1B86">
      <w:pPr>
        <w:spacing w:after="0" w:line="240" w:lineRule="auto"/>
        <w:jc w:val="right"/>
        <w:rPr>
          <w:rFonts w:ascii="Times New Roman" w:hAnsi="Times New Roman"/>
          <w:sz w:val="28"/>
          <w:szCs w:val="28"/>
        </w:rPr>
      </w:pPr>
    </w:p>
    <w:p w:rsidR="007B7327" w:rsidRDefault="007B7327" w:rsidP="005C1B86">
      <w:pPr>
        <w:spacing w:after="0" w:line="240" w:lineRule="auto"/>
        <w:jc w:val="right"/>
        <w:rPr>
          <w:rFonts w:ascii="Times New Roman" w:hAnsi="Times New Roman"/>
          <w:sz w:val="28"/>
          <w:szCs w:val="28"/>
        </w:rPr>
      </w:pPr>
    </w:p>
    <w:p w:rsidR="007B7327" w:rsidRDefault="007B7327" w:rsidP="005C1B86">
      <w:pPr>
        <w:spacing w:after="0" w:line="240" w:lineRule="auto"/>
        <w:jc w:val="right"/>
        <w:rPr>
          <w:rFonts w:ascii="Times New Roman" w:hAnsi="Times New Roman"/>
          <w:sz w:val="28"/>
          <w:szCs w:val="28"/>
        </w:rPr>
      </w:pPr>
    </w:p>
    <w:p w:rsidR="007B7327" w:rsidRDefault="007B7327"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Хасавюртовского</w:t>
      </w:r>
      <w:r w:rsidRPr="009B02AB">
        <w:rPr>
          <w:rFonts w:ascii="Times New Roman" w:hAnsi="Times New Roman"/>
          <w:sz w:val="28"/>
          <w:szCs w:val="28"/>
        </w:rPr>
        <w:t xml:space="preserve"> лесничества по целевому</w:t>
      </w:r>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927C79" w:rsidTr="00503AB8">
        <w:trPr>
          <w:trHeight w:val="148"/>
          <w:tblHeader/>
        </w:trPr>
        <w:tc>
          <w:tcPr>
            <w:tcW w:w="2170" w:type="dxa"/>
            <w:tcBorders>
              <w:bottom w:val="double" w:sz="4" w:space="0" w:color="auto"/>
            </w:tcBorders>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827" w:type="dxa"/>
            <w:tcBorders>
              <w:bottom w:val="double" w:sz="4" w:space="0" w:color="auto"/>
            </w:tcBorders>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5C1B86" w:rsidRPr="00927C79" w:rsidTr="00503AB8">
        <w:trPr>
          <w:trHeight w:val="148"/>
          <w:tblHeader/>
        </w:trPr>
        <w:tc>
          <w:tcPr>
            <w:tcW w:w="2170" w:type="dxa"/>
            <w:tcBorders>
              <w:top w:val="double" w:sz="4" w:space="0" w:color="auto"/>
              <w:bottom w:val="double" w:sz="4" w:space="0" w:color="auto"/>
            </w:tcBorders>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5C1B86" w:rsidRPr="00927C79" w:rsidTr="00503AB8">
        <w:trPr>
          <w:trHeight w:val="148"/>
        </w:trPr>
        <w:tc>
          <w:tcPr>
            <w:tcW w:w="2170" w:type="dxa"/>
            <w:tcBorders>
              <w:top w:val="double" w:sz="4" w:space="0" w:color="auto"/>
            </w:tcBorders>
            <w:vAlign w:val="center"/>
          </w:tcPr>
          <w:p w:rsidR="005C1B86" w:rsidRPr="00927C79" w:rsidRDefault="005C1B86" w:rsidP="00503AB8">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23591</w:t>
            </w:r>
          </w:p>
        </w:tc>
        <w:tc>
          <w:tcPr>
            <w:tcW w:w="2422" w:type="dxa"/>
            <w:vMerge w:val="restart"/>
            <w:tcBorders>
              <w:top w:val="double" w:sz="4" w:space="0" w:color="auto"/>
            </w:tcBorders>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5C1B86" w:rsidRPr="00927C79" w:rsidTr="00503AB8">
        <w:trPr>
          <w:trHeight w:val="148"/>
        </w:trPr>
        <w:tc>
          <w:tcPr>
            <w:tcW w:w="2170" w:type="dxa"/>
          </w:tcPr>
          <w:p w:rsidR="005C1B86" w:rsidRPr="00927C79" w:rsidRDefault="005C1B86" w:rsidP="00503AB8">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1233</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09316B" w:rsidTr="00503AB8">
        <w:trPr>
          <w:trHeight w:val="148"/>
        </w:trPr>
        <w:tc>
          <w:tcPr>
            <w:tcW w:w="2170" w:type="dxa"/>
            <w:vAlign w:val="center"/>
          </w:tcPr>
          <w:p w:rsidR="005C1B86" w:rsidRPr="0009316B" w:rsidRDefault="005C1B86" w:rsidP="00503AB8">
            <w:pPr>
              <w:spacing w:after="0" w:line="240" w:lineRule="auto"/>
              <w:ind w:left="57"/>
              <w:rPr>
                <w:rFonts w:ascii="Times New Roman" w:eastAsia="Times New Roman" w:hAnsi="Times New Roman"/>
                <w:b/>
                <w:sz w:val="24"/>
                <w:szCs w:val="24"/>
                <w:lang w:eastAsia="ru-RU"/>
              </w:rPr>
            </w:pPr>
            <w:r w:rsidRPr="0009316B">
              <w:rPr>
                <w:rFonts w:ascii="Times New Roman" w:eastAsia="Times New Roman" w:hAnsi="Times New Roman"/>
                <w:b/>
                <w:sz w:val="24"/>
                <w:szCs w:val="24"/>
                <w:lang w:eastAsia="ru-RU"/>
              </w:rPr>
              <w:t>Защитные леса, всего</w:t>
            </w:r>
          </w:p>
        </w:tc>
        <w:tc>
          <w:tcPr>
            <w:tcW w:w="1827" w:type="dxa"/>
            <w:vAlign w:val="center"/>
          </w:tcPr>
          <w:p w:rsidR="005C1B86" w:rsidRPr="0009316B" w:rsidRDefault="005C1B86" w:rsidP="00503AB8">
            <w:pPr>
              <w:spacing w:after="0" w:line="240" w:lineRule="auto"/>
              <w:rPr>
                <w:rFonts w:ascii="Times New Roman" w:eastAsia="Times New Roman" w:hAnsi="Times New Roman"/>
                <w:b/>
                <w:sz w:val="24"/>
                <w:szCs w:val="24"/>
                <w:lang w:eastAsia="ru-RU"/>
              </w:rPr>
            </w:pPr>
          </w:p>
        </w:tc>
        <w:tc>
          <w:tcPr>
            <w:tcW w:w="1827" w:type="dxa"/>
            <w:vAlign w:val="center"/>
          </w:tcPr>
          <w:p w:rsidR="005C1B86" w:rsidRPr="0009316B" w:rsidRDefault="005C1B86" w:rsidP="00503AB8">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09316B"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23591</w:t>
            </w:r>
          </w:p>
        </w:tc>
        <w:tc>
          <w:tcPr>
            <w:tcW w:w="2422" w:type="dxa"/>
            <w:vMerge/>
            <w:vAlign w:val="center"/>
          </w:tcPr>
          <w:p w:rsidR="005C1B86" w:rsidRPr="0009316B" w:rsidRDefault="005C1B86" w:rsidP="00503AB8">
            <w:pPr>
              <w:spacing w:after="0" w:line="240" w:lineRule="auto"/>
              <w:jc w:val="center"/>
              <w:rPr>
                <w:rFonts w:ascii="Times New Roman" w:eastAsia="Times New Roman" w:hAnsi="Times New Roman"/>
                <w:b/>
                <w:sz w:val="24"/>
                <w:szCs w:val="24"/>
                <w:lang w:eastAsia="ru-RU"/>
              </w:rPr>
            </w:pPr>
          </w:p>
        </w:tc>
      </w:tr>
      <w:tr w:rsidR="005C1B86" w:rsidRPr="00927C79" w:rsidTr="00503AB8">
        <w:trPr>
          <w:trHeight w:val="148"/>
        </w:trPr>
        <w:tc>
          <w:tcPr>
            <w:tcW w:w="2170"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48"/>
        </w:trPr>
        <w:tc>
          <w:tcPr>
            <w:tcW w:w="2170" w:type="dxa"/>
            <w:vMerge w:val="restart"/>
          </w:tcPr>
          <w:p w:rsidR="005C1B86" w:rsidRPr="00927C79" w:rsidRDefault="005C1B86" w:rsidP="00503AB8">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расположенные в водоохранных зонах</w:t>
            </w:r>
          </w:p>
        </w:tc>
        <w:tc>
          <w:tcPr>
            <w:tcW w:w="1827" w:type="dxa"/>
            <w:vAlign w:val="center"/>
          </w:tcPr>
          <w:p w:rsidR="005C1B86" w:rsidRPr="00927C79" w:rsidRDefault="005C1B86" w:rsidP="00503AB8">
            <w:pPr>
              <w:spacing w:after="0" w:line="240" w:lineRule="auto"/>
              <w:ind w:left="57"/>
              <w:rPr>
                <w:rFonts w:ascii="Times New Roman" w:eastAsia="Times New Roman" w:hAnsi="Times New Roman"/>
                <w:sz w:val="24"/>
                <w:szCs w:val="24"/>
                <w:lang w:eastAsia="ru-RU"/>
              </w:rPr>
            </w:pPr>
            <w:r>
              <w:rPr>
                <w:rFonts w:ascii="Times New Roman" w:eastAsia="Times New Roman" w:hAnsi="Times New Roman"/>
                <w:sz w:val="24"/>
                <w:szCs w:val="24"/>
                <w:lang w:eastAsia="ru-RU"/>
              </w:rPr>
              <w:t>Хасавюртовское</w:t>
            </w:r>
          </w:p>
        </w:tc>
        <w:tc>
          <w:tcPr>
            <w:tcW w:w="1827" w:type="dxa"/>
            <w:vAlign w:val="center"/>
          </w:tcPr>
          <w:p w:rsidR="005C1B86" w:rsidRPr="00927C79" w:rsidRDefault="005C1B86" w:rsidP="00503AB8">
            <w:pPr>
              <w:spacing w:after="0" w:line="240" w:lineRule="auto"/>
              <w:ind w:left="57"/>
              <w:jc w:val="center"/>
              <w:rPr>
                <w:rFonts w:ascii="Times New Roman" w:eastAsia="Times New Roman" w:hAnsi="Times New Roman"/>
                <w:sz w:val="24"/>
                <w:szCs w:val="24"/>
                <w:lang w:eastAsia="ru-RU"/>
              </w:rPr>
            </w:pPr>
            <w:r w:rsidRPr="0042072F">
              <w:rPr>
                <w:rFonts w:ascii="Times New Roman" w:eastAsia="Times New Roman" w:hAnsi="Times New Roman"/>
                <w:sz w:val="24"/>
                <w:szCs w:val="24"/>
                <w:lang w:eastAsia="ru-RU"/>
              </w:rPr>
              <w:t>25ч, 29ч, 30ч, 32, 35ч-38ч</w:t>
            </w:r>
          </w:p>
        </w:tc>
        <w:tc>
          <w:tcPr>
            <w:tcW w:w="1230" w:type="dxa"/>
            <w:vAlign w:val="center"/>
          </w:tcPr>
          <w:p w:rsidR="005C1B86" w:rsidRPr="00927C79" w:rsidRDefault="005C1B86" w:rsidP="00503AB8">
            <w:pPr>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394</w:t>
            </w:r>
          </w:p>
        </w:tc>
        <w:tc>
          <w:tcPr>
            <w:tcW w:w="2422" w:type="dxa"/>
            <w:vMerge w:val="restart"/>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5C1B86" w:rsidRPr="00927C79" w:rsidTr="00503AB8">
        <w:trPr>
          <w:trHeight w:val="1776"/>
        </w:trPr>
        <w:tc>
          <w:tcPr>
            <w:tcW w:w="2170" w:type="dxa"/>
            <w:vMerge/>
            <w:vAlign w:val="center"/>
          </w:tcPr>
          <w:p w:rsidR="005C1B86" w:rsidRPr="00927C79" w:rsidRDefault="005C1B86" w:rsidP="00503AB8">
            <w:pPr>
              <w:spacing w:after="0" w:line="240" w:lineRule="auto"/>
              <w:ind w:left="57"/>
              <w:rPr>
                <w:rFonts w:ascii="Times New Roman" w:eastAsia="Times New Roman" w:hAnsi="Times New Roman"/>
                <w:sz w:val="24"/>
                <w:szCs w:val="24"/>
                <w:lang w:eastAsia="ru-RU"/>
              </w:rPr>
            </w:pPr>
          </w:p>
        </w:tc>
        <w:tc>
          <w:tcPr>
            <w:tcW w:w="1827" w:type="dxa"/>
            <w:vAlign w:val="center"/>
          </w:tcPr>
          <w:p w:rsidR="005C1B86" w:rsidRPr="00927C79" w:rsidRDefault="005C1B86" w:rsidP="00503AB8">
            <w:pPr>
              <w:spacing w:after="0" w:line="240" w:lineRule="auto"/>
              <w:ind w:left="57"/>
              <w:rPr>
                <w:rFonts w:ascii="Times New Roman" w:eastAsia="Times New Roman" w:hAnsi="Times New Roman"/>
                <w:sz w:val="24"/>
                <w:szCs w:val="24"/>
                <w:lang w:eastAsia="ru-RU"/>
              </w:rPr>
            </w:pPr>
            <w:r>
              <w:rPr>
                <w:rFonts w:ascii="Times New Roman" w:eastAsia="Times New Roman" w:hAnsi="Times New Roman"/>
                <w:sz w:val="24"/>
                <w:szCs w:val="24"/>
                <w:lang w:eastAsia="ru-RU"/>
              </w:rPr>
              <w:t>Кизилюртоское</w:t>
            </w:r>
          </w:p>
        </w:tc>
        <w:tc>
          <w:tcPr>
            <w:tcW w:w="1827" w:type="dxa"/>
            <w:vAlign w:val="center"/>
          </w:tcPr>
          <w:p w:rsidR="005C1B86" w:rsidRPr="00927C79" w:rsidRDefault="005C1B86" w:rsidP="00503AB8">
            <w:pPr>
              <w:spacing w:after="0" w:line="240" w:lineRule="auto"/>
              <w:ind w:left="57"/>
              <w:jc w:val="center"/>
              <w:rPr>
                <w:rFonts w:ascii="Times New Roman" w:eastAsia="Times New Roman" w:hAnsi="Times New Roman"/>
                <w:sz w:val="24"/>
                <w:szCs w:val="24"/>
                <w:lang w:eastAsia="ru-RU"/>
              </w:rPr>
            </w:pPr>
            <w:r w:rsidRPr="0042072F">
              <w:rPr>
                <w:rFonts w:ascii="Times New Roman" w:eastAsia="Times New Roman" w:hAnsi="Times New Roman"/>
                <w:sz w:val="24"/>
                <w:szCs w:val="24"/>
                <w:lang w:eastAsia="ru-RU"/>
              </w:rPr>
              <w:t>1ч-10ч, 14ч, 15ч, 18ч-21ч,  23ч-26ч, 41ч</w:t>
            </w:r>
          </w:p>
        </w:tc>
        <w:tc>
          <w:tcPr>
            <w:tcW w:w="1230" w:type="dxa"/>
            <w:vAlign w:val="center"/>
          </w:tcPr>
          <w:p w:rsidR="005C1B86" w:rsidRPr="00927C79" w:rsidRDefault="005C1B86" w:rsidP="00503AB8">
            <w:pPr>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878</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48"/>
        </w:trPr>
        <w:tc>
          <w:tcPr>
            <w:tcW w:w="2170"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1272</w:t>
            </w:r>
          </w:p>
        </w:tc>
        <w:tc>
          <w:tcPr>
            <w:tcW w:w="2422"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48"/>
        </w:trPr>
        <w:tc>
          <w:tcPr>
            <w:tcW w:w="2170"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5C1B86" w:rsidRDefault="005C1B86" w:rsidP="00503AB8">
            <w:pPr>
              <w:spacing w:after="0" w:line="240" w:lineRule="auto"/>
              <w:rPr>
                <w:rFonts w:ascii="Times New Roman" w:eastAsia="Times New Roman" w:hAnsi="Times New Roman"/>
                <w:b/>
                <w:sz w:val="24"/>
                <w:szCs w:val="24"/>
                <w:lang w:eastAsia="ru-RU"/>
              </w:rPr>
            </w:pPr>
          </w:p>
          <w:p w:rsidR="005C1B86" w:rsidRDefault="005C1B86" w:rsidP="00503AB8">
            <w:pPr>
              <w:spacing w:after="0" w:line="240" w:lineRule="auto"/>
              <w:rPr>
                <w:rFonts w:ascii="Times New Roman" w:eastAsia="Times New Roman" w:hAnsi="Times New Roman"/>
                <w:b/>
                <w:sz w:val="24"/>
                <w:szCs w:val="24"/>
                <w:lang w:eastAsia="ru-RU"/>
              </w:rPr>
            </w:pPr>
          </w:p>
          <w:p w:rsidR="005C1B86" w:rsidRPr="00927C79" w:rsidRDefault="005C1B86" w:rsidP="00503AB8">
            <w:pPr>
              <w:spacing w:after="0" w:line="240" w:lineRule="auto"/>
              <w:rPr>
                <w:rFonts w:ascii="Times New Roman" w:eastAsia="Times New Roman" w:hAnsi="Times New Roman"/>
                <w:b/>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5297</w:t>
            </w:r>
          </w:p>
        </w:tc>
        <w:tc>
          <w:tcPr>
            <w:tcW w:w="2422" w:type="dxa"/>
            <w:vMerge w:val="restart"/>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5C1B86" w:rsidRPr="00927C79" w:rsidTr="00503AB8">
        <w:trPr>
          <w:trHeight w:val="148"/>
        </w:trPr>
        <w:tc>
          <w:tcPr>
            <w:tcW w:w="2170"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2103"/>
        </w:trPr>
        <w:tc>
          <w:tcPr>
            <w:tcW w:w="2170" w:type="dxa"/>
            <w:vMerge w:val="restart"/>
          </w:tcPr>
          <w:p w:rsidR="005C1B86" w:rsidRPr="00927C79" w:rsidRDefault="005C1B86" w:rsidP="00503AB8">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защитные полосы лесов, расположенные вдоль железнодорожных путей общего пользования, федеральных авто</w:t>
            </w:r>
            <w:r w:rsidRPr="00927C79">
              <w:rPr>
                <w:rFonts w:ascii="Times New Roman" w:eastAsia="Times New Roman" w:hAnsi="Times New Roman"/>
                <w:sz w:val="24"/>
                <w:szCs w:val="24"/>
                <w:lang w:eastAsia="ru-RU"/>
              </w:rPr>
              <w:lastRenderedPageBreak/>
              <w:t>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1827" w:type="dxa"/>
            <w:vAlign w:val="center"/>
          </w:tcPr>
          <w:p w:rsidR="005C1B86" w:rsidRPr="00BD3C81" w:rsidRDefault="005C1B86" w:rsidP="00503AB8">
            <w:pPr>
              <w:spacing w:after="0" w:line="240" w:lineRule="auto"/>
              <w:ind w:left="57"/>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lastRenderedPageBreak/>
              <w:t>Хасавюртовское</w:t>
            </w:r>
          </w:p>
        </w:tc>
        <w:tc>
          <w:tcPr>
            <w:tcW w:w="1827" w:type="dxa"/>
            <w:vAlign w:val="center"/>
          </w:tcPr>
          <w:p w:rsidR="005C1B86" w:rsidRPr="00BD3C81" w:rsidRDefault="005C1B86" w:rsidP="00503AB8">
            <w:pPr>
              <w:spacing w:after="0" w:line="240" w:lineRule="auto"/>
              <w:ind w:left="57"/>
              <w:jc w:val="center"/>
              <w:rPr>
                <w:rFonts w:ascii="Times New Roman" w:eastAsia="Times New Roman" w:hAnsi="Times New Roman"/>
                <w:i/>
                <w:lang w:eastAsia="ru-RU"/>
              </w:rPr>
            </w:pPr>
            <w:r w:rsidRPr="00BD3C81">
              <w:rPr>
                <w:rFonts w:ascii="Times New Roman" w:eastAsia="Times New Roman" w:hAnsi="Times New Roman"/>
                <w:sz w:val="24"/>
                <w:szCs w:val="24"/>
                <w:lang w:eastAsia="ru-RU"/>
              </w:rPr>
              <w:t>25ч,38ч</w:t>
            </w:r>
          </w:p>
        </w:tc>
        <w:tc>
          <w:tcPr>
            <w:tcW w:w="1230" w:type="dxa"/>
            <w:vAlign w:val="center"/>
          </w:tcPr>
          <w:p w:rsidR="005C1B86" w:rsidRPr="00BD3C81" w:rsidRDefault="005C1B86" w:rsidP="00503AB8">
            <w:pPr>
              <w:spacing w:after="0" w:line="240" w:lineRule="auto"/>
              <w:ind w:left="57"/>
              <w:jc w:val="center"/>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252</w:t>
            </w:r>
          </w:p>
        </w:tc>
        <w:tc>
          <w:tcPr>
            <w:tcW w:w="2422" w:type="dxa"/>
            <w:vMerge w:val="restart"/>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lastRenderedPageBreak/>
              <w:t>Лесоустроительная инструкция от 12 декабря 2011 г. № 516</w:t>
            </w:r>
          </w:p>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ГОСТ 17.5.3.02-90 «Охрана природы. Земли. Нормы выделения на землях ГЛФ защитных полос вдоль железных и автомобильных дорог»</w:t>
            </w:r>
          </w:p>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5C1B86" w:rsidRPr="00927C79" w:rsidTr="00503AB8">
        <w:trPr>
          <w:trHeight w:val="2939"/>
        </w:trPr>
        <w:tc>
          <w:tcPr>
            <w:tcW w:w="2170" w:type="dxa"/>
            <w:vMerge/>
          </w:tcPr>
          <w:p w:rsidR="005C1B86" w:rsidRPr="00927C79" w:rsidRDefault="005C1B86" w:rsidP="00503AB8">
            <w:pPr>
              <w:spacing w:after="0" w:line="240" w:lineRule="auto"/>
              <w:rPr>
                <w:rFonts w:ascii="Times New Roman" w:eastAsia="Times New Roman" w:hAnsi="Times New Roman"/>
                <w:sz w:val="24"/>
                <w:szCs w:val="24"/>
                <w:lang w:eastAsia="ru-RU"/>
              </w:rPr>
            </w:pPr>
          </w:p>
        </w:tc>
        <w:tc>
          <w:tcPr>
            <w:tcW w:w="1827" w:type="dxa"/>
            <w:vAlign w:val="center"/>
          </w:tcPr>
          <w:p w:rsidR="005C1B86" w:rsidRPr="002019DB" w:rsidRDefault="005C1B86" w:rsidP="00503AB8">
            <w:pPr>
              <w:spacing w:after="0" w:line="240" w:lineRule="auto"/>
              <w:ind w:left="57"/>
              <w:rPr>
                <w:rFonts w:ascii="Times New Roman" w:eastAsia="Times New Roman" w:hAnsi="Times New Roman"/>
                <w:sz w:val="24"/>
                <w:szCs w:val="24"/>
                <w:lang w:eastAsia="ru-RU"/>
              </w:rPr>
            </w:pPr>
            <w:r w:rsidRPr="002019DB">
              <w:rPr>
                <w:rFonts w:ascii="Times New Roman" w:eastAsia="Times New Roman" w:hAnsi="Times New Roman"/>
                <w:sz w:val="24"/>
                <w:szCs w:val="24"/>
                <w:lang w:eastAsia="ru-RU"/>
              </w:rPr>
              <w:t>Андреаульское</w:t>
            </w:r>
          </w:p>
        </w:tc>
        <w:tc>
          <w:tcPr>
            <w:tcW w:w="1827" w:type="dxa"/>
            <w:vAlign w:val="center"/>
          </w:tcPr>
          <w:p w:rsidR="005C1B86" w:rsidRPr="002019DB" w:rsidRDefault="005C1B86" w:rsidP="00503AB8">
            <w:pPr>
              <w:spacing w:after="0" w:line="240" w:lineRule="auto"/>
              <w:ind w:left="57"/>
              <w:jc w:val="center"/>
              <w:rPr>
                <w:rFonts w:ascii="Times New Roman" w:eastAsia="Times New Roman" w:hAnsi="Times New Roman"/>
                <w:sz w:val="24"/>
                <w:szCs w:val="24"/>
                <w:lang w:eastAsia="ru-RU"/>
              </w:rPr>
            </w:pPr>
            <w:r w:rsidRPr="002019DB">
              <w:rPr>
                <w:rFonts w:ascii="Times New Roman" w:eastAsia="Times New Roman" w:hAnsi="Times New Roman"/>
                <w:sz w:val="24"/>
                <w:szCs w:val="24"/>
                <w:lang w:eastAsia="ru-RU"/>
              </w:rPr>
              <w:t>1ч,2ч,5ч,6ч,8ч,10ч-13ч</w:t>
            </w:r>
          </w:p>
        </w:tc>
        <w:tc>
          <w:tcPr>
            <w:tcW w:w="1230" w:type="dxa"/>
            <w:vAlign w:val="center"/>
          </w:tcPr>
          <w:p w:rsidR="005C1B86" w:rsidRPr="002019DB" w:rsidRDefault="005C1B86" w:rsidP="00503AB8">
            <w:pPr>
              <w:spacing w:after="0" w:line="240" w:lineRule="auto"/>
              <w:ind w:left="57"/>
              <w:jc w:val="center"/>
              <w:rPr>
                <w:rFonts w:ascii="Times New Roman" w:eastAsia="Times New Roman" w:hAnsi="Times New Roman"/>
                <w:sz w:val="24"/>
                <w:szCs w:val="24"/>
                <w:lang w:eastAsia="ru-RU"/>
              </w:rPr>
            </w:pPr>
            <w:r w:rsidRPr="002019DB">
              <w:rPr>
                <w:rFonts w:ascii="Times New Roman" w:eastAsia="Times New Roman" w:hAnsi="Times New Roman"/>
                <w:sz w:val="24"/>
                <w:szCs w:val="24"/>
                <w:lang w:eastAsia="ru-RU"/>
              </w:rPr>
              <w:t>591</w:t>
            </w:r>
          </w:p>
        </w:tc>
        <w:tc>
          <w:tcPr>
            <w:tcW w:w="2422" w:type="dxa"/>
            <w:vMerge/>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48"/>
        </w:trPr>
        <w:tc>
          <w:tcPr>
            <w:tcW w:w="2170"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843</w:t>
            </w:r>
          </w:p>
        </w:tc>
        <w:tc>
          <w:tcPr>
            <w:tcW w:w="2422"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31"/>
        </w:trPr>
        <w:tc>
          <w:tcPr>
            <w:tcW w:w="2170" w:type="dxa"/>
            <w:vAlign w:val="center"/>
          </w:tcPr>
          <w:p w:rsidR="005C1B86" w:rsidRPr="00BD3C81" w:rsidRDefault="005C1B86" w:rsidP="00503AB8">
            <w:pPr>
              <w:spacing w:after="0" w:line="240" w:lineRule="auto"/>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 зелёные зоны</w:t>
            </w:r>
          </w:p>
        </w:tc>
        <w:tc>
          <w:tcPr>
            <w:tcW w:w="1827" w:type="dxa"/>
            <w:vAlign w:val="center"/>
          </w:tcPr>
          <w:p w:rsidR="005C1B86" w:rsidRPr="00BD3C81" w:rsidRDefault="005C1B86" w:rsidP="00503AB8">
            <w:pPr>
              <w:spacing w:after="0" w:line="240" w:lineRule="auto"/>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Хасавюртовское</w:t>
            </w:r>
          </w:p>
        </w:tc>
        <w:tc>
          <w:tcPr>
            <w:tcW w:w="1827" w:type="dxa"/>
            <w:vAlign w:val="center"/>
          </w:tcPr>
          <w:p w:rsidR="005C1B86" w:rsidRPr="00BD3C81" w:rsidRDefault="005C1B86" w:rsidP="00503AB8">
            <w:pPr>
              <w:spacing w:after="0" w:line="240" w:lineRule="auto"/>
              <w:jc w:val="center"/>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1-7,9-11,15-24</w:t>
            </w:r>
          </w:p>
        </w:tc>
        <w:tc>
          <w:tcPr>
            <w:tcW w:w="1230" w:type="dxa"/>
            <w:vAlign w:val="center"/>
          </w:tcPr>
          <w:p w:rsidR="005C1B86" w:rsidRPr="00BD3C81" w:rsidRDefault="005C1B86" w:rsidP="00503AB8">
            <w:pPr>
              <w:spacing w:after="0" w:line="240" w:lineRule="auto"/>
              <w:jc w:val="center"/>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3534</w:t>
            </w:r>
          </w:p>
        </w:tc>
        <w:tc>
          <w:tcPr>
            <w:tcW w:w="2422" w:type="dxa"/>
            <w:vMerge w:val="restart"/>
          </w:tcPr>
          <w:p w:rsidR="005C1B86" w:rsidRPr="002C5294" w:rsidRDefault="005C1B86" w:rsidP="00503AB8">
            <w:pPr>
              <w:spacing w:after="0" w:line="240" w:lineRule="auto"/>
              <w:jc w:val="center"/>
              <w:rPr>
                <w:rFonts w:ascii="Times New Roman" w:eastAsia="Times New Roman" w:hAnsi="Times New Roman"/>
                <w:sz w:val="24"/>
                <w:szCs w:val="24"/>
                <w:lang w:eastAsia="ru-RU"/>
              </w:rPr>
            </w:pPr>
            <w:r w:rsidRPr="002C5294">
              <w:rPr>
                <w:rFonts w:ascii="Times New Roman" w:eastAsia="Times New Roman" w:hAnsi="Times New Roman"/>
                <w:sz w:val="24"/>
                <w:szCs w:val="24"/>
                <w:lang w:eastAsia="ru-RU"/>
              </w:rPr>
              <w:t>Лесной кодекс Российской Федерации от 04 декабря 2006 г.№ 200-ФЗ (в редакции федерального закона от 28 июня 2012 г. № 133-ФЗ)</w:t>
            </w:r>
          </w:p>
          <w:p w:rsidR="005C1B86" w:rsidRPr="00563588" w:rsidRDefault="005C1B86" w:rsidP="00503AB8">
            <w:pPr>
              <w:spacing w:after="0" w:line="240" w:lineRule="auto"/>
              <w:jc w:val="center"/>
              <w:rPr>
                <w:rFonts w:ascii="Times New Roman" w:eastAsia="Times New Roman" w:hAnsi="Times New Roman"/>
                <w:sz w:val="24"/>
                <w:szCs w:val="24"/>
                <w:highlight w:val="yellow"/>
                <w:lang w:eastAsia="ru-RU"/>
              </w:rPr>
            </w:pPr>
            <w:r w:rsidRPr="002C5294">
              <w:rPr>
                <w:rFonts w:ascii="Times New Roman" w:eastAsia="Times New Roman" w:hAnsi="Times New Roman"/>
                <w:sz w:val="24"/>
                <w:szCs w:val="24"/>
                <w:lang w:eastAsia="ru-RU"/>
              </w:rPr>
              <w:t>Лесоустроительная инструкция от 12 декабря 2011 г. № 516</w:t>
            </w:r>
          </w:p>
        </w:tc>
      </w:tr>
      <w:tr w:rsidR="005C1B86" w:rsidRPr="00927C79" w:rsidTr="00503AB8">
        <w:trPr>
          <w:trHeight w:val="131"/>
        </w:trPr>
        <w:tc>
          <w:tcPr>
            <w:tcW w:w="2170" w:type="dxa"/>
            <w:vAlign w:val="center"/>
          </w:tcPr>
          <w:p w:rsidR="005C1B86" w:rsidRPr="00BD3C81" w:rsidRDefault="005C1B86" w:rsidP="00503AB8">
            <w:pPr>
              <w:spacing w:after="0" w:line="240" w:lineRule="auto"/>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 лесопарковые зоны</w:t>
            </w:r>
          </w:p>
        </w:tc>
        <w:tc>
          <w:tcPr>
            <w:tcW w:w="1827" w:type="dxa"/>
            <w:vAlign w:val="center"/>
          </w:tcPr>
          <w:p w:rsidR="005C1B86" w:rsidRPr="00BD3C81" w:rsidRDefault="005C1B86" w:rsidP="00503AB8">
            <w:pPr>
              <w:spacing w:after="0" w:line="240" w:lineRule="auto"/>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Хасавюртовское</w:t>
            </w:r>
          </w:p>
        </w:tc>
        <w:tc>
          <w:tcPr>
            <w:tcW w:w="1827" w:type="dxa"/>
            <w:vAlign w:val="center"/>
          </w:tcPr>
          <w:p w:rsidR="005C1B86" w:rsidRPr="00BD3C81" w:rsidRDefault="005C1B86" w:rsidP="00503AB8">
            <w:pPr>
              <w:spacing w:after="0" w:line="240" w:lineRule="auto"/>
              <w:jc w:val="center"/>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8,12-14</w:t>
            </w:r>
          </w:p>
        </w:tc>
        <w:tc>
          <w:tcPr>
            <w:tcW w:w="1230" w:type="dxa"/>
            <w:vAlign w:val="center"/>
          </w:tcPr>
          <w:p w:rsidR="005C1B86" w:rsidRPr="00BD3C81" w:rsidRDefault="005C1B86" w:rsidP="00503AB8">
            <w:pPr>
              <w:spacing w:after="0" w:line="240" w:lineRule="auto"/>
              <w:jc w:val="center"/>
              <w:rPr>
                <w:rFonts w:ascii="Times New Roman" w:eastAsia="Times New Roman" w:hAnsi="Times New Roman"/>
                <w:sz w:val="24"/>
                <w:szCs w:val="24"/>
                <w:lang w:eastAsia="ru-RU"/>
              </w:rPr>
            </w:pPr>
            <w:r w:rsidRPr="00BD3C81">
              <w:rPr>
                <w:rFonts w:ascii="Times New Roman" w:eastAsia="Times New Roman" w:hAnsi="Times New Roman"/>
                <w:sz w:val="24"/>
                <w:szCs w:val="24"/>
                <w:lang w:eastAsia="ru-RU"/>
              </w:rPr>
              <w:t>920</w:t>
            </w:r>
          </w:p>
        </w:tc>
        <w:tc>
          <w:tcPr>
            <w:tcW w:w="2422" w:type="dxa"/>
            <w:vMerge/>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295"/>
        </w:trPr>
        <w:tc>
          <w:tcPr>
            <w:tcW w:w="2170"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4454</w:t>
            </w:r>
          </w:p>
        </w:tc>
        <w:tc>
          <w:tcPr>
            <w:tcW w:w="2422" w:type="dxa"/>
            <w:vMerge w:val="restart"/>
          </w:tcPr>
          <w:p w:rsidR="005C1B86" w:rsidRDefault="005C1B86" w:rsidP="00503AB8">
            <w:pPr>
              <w:spacing w:after="0" w:line="240" w:lineRule="auto"/>
              <w:jc w:val="center"/>
              <w:rPr>
                <w:rFonts w:ascii="Times New Roman" w:eastAsia="Times New Roman" w:hAnsi="Times New Roman"/>
                <w:sz w:val="24"/>
                <w:szCs w:val="24"/>
                <w:lang w:eastAsia="ru-RU"/>
              </w:rPr>
            </w:pPr>
          </w:p>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Приказ Рослесхоза от 25 декабря 2012 г.</w:t>
            </w:r>
          </w:p>
          <w:p w:rsidR="005C1B86" w:rsidRDefault="005C1B86" w:rsidP="00503AB8">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5C1B86" w:rsidRPr="00927C79" w:rsidTr="00503AB8">
        <w:trPr>
          <w:trHeight w:val="421"/>
        </w:trPr>
        <w:tc>
          <w:tcPr>
            <w:tcW w:w="2170" w:type="dxa"/>
            <w:vAlign w:val="center"/>
          </w:tcPr>
          <w:p w:rsidR="005C1B86" w:rsidRDefault="005C1B86" w:rsidP="00503AB8">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827"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BD3C81" w:rsidRDefault="005C1B86" w:rsidP="00503AB8">
            <w:pPr>
              <w:spacing w:after="0" w:line="240" w:lineRule="auto"/>
              <w:jc w:val="center"/>
              <w:rPr>
                <w:rFonts w:ascii="Times New Roman" w:eastAsia="Times New Roman" w:hAnsi="Times New Roman"/>
                <w:b/>
                <w:sz w:val="24"/>
                <w:szCs w:val="24"/>
                <w:highlight w:val="yellow"/>
                <w:lang w:eastAsia="ru-RU"/>
              </w:rPr>
            </w:pPr>
            <w:r w:rsidRPr="00D524D0">
              <w:rPr>
                <w:rFonts w:ascii="Times New Roman" w:eastAsia="Times New Roman" w:hAnsi="Times New Roman"/>
                <w:b/>
                <w:sz w:val="24"/>
                <w:szCs w:val="24"/>
                <w:lang w:eastAsia="ru-RU"/>
              </w:rPr>
              <w:t>170</w:t>
            </w:r>
            <w:r>
              <w:rPr>
                <w:rFonts w:ascii="Times New Roman" w:eastAsia="Times New Roman" w:hAnsi="Times New Roman"/>
                <w:b/>
                <w:sz w:val="24"/>
                <w:szCs w:val="24"/>
                <w:lang w:eastAsia="ru-RU"/>
              </w:rPr>
              <w:t>2</w:t>
            </w:r>
            <w:r w:rsidRPr="00D524D0">
              <w:rPr>
                <w:rFonts w:ascii="Times New Roman" w:eastAsia="Times New Roman" w:hAnsi="Times New Roman"/>
                <w:b/>
                <w:sz w:val="24"/>
                <w:szCs w:val="24"/>
                <w:lang w:eastAsia="ru-RU"/>
              </w:rPr>
              <w:t>2</w:t>
            </w:r>
          </w:p>
        </w:tc>
        <w:tc>
          <w:tcPr>
            <w:tcW w:w="2422" w:type="dxa"/>
            <w:vMerge/>
          </w:tcPr>
          <w:p w:rsidR="005C1B86"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48"/>
        </w:trPr>
        <w:tc>
          <w:tcPr>
            <w:tcW w:w="2170"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473"/>
        </w:trPr>
        <w:tc>
          <w:tcPr>
            <w:tcW w:w="2170" w:type="dxa"/>
            <w:vMerge w:val="restart"/>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rPr>
              <w:t>- л</w:t>
            </w:r>
            <w:r w:rsidRPr="000F396E">
              <w:rPr>
                <w:rFonts w:ascii="Times New Roman" w:eastAsia="Times New Roman" w:hAnsi="Times New Roman"/>
                <w:sz w:val="24"/>
                <w:szCs w:val="24"/>
              </w:rPr>
              <w:t>еса, расположенные в пустынных, полупустынных, лесостепных, лесотундровых зонах, степях, горах</w:t>
            </w:r>
          </w:p>
        </w:tc>
        <w:tc>
          <w:tcPr>
            <w:tcW w:w="1827" w:type="dxa"/>
            <w:vMerge w:val="restart"/>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Хасавюртовское</w:t>
            </w: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26-28,29ч,30ч,31,32ч,33,34,35ч-38ч</w:t>
            </w:r>
          </w:p>
        </w:tc>
        <w:tc>
          <w:tcPr>
            <w:tcW w:w="1230"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2058</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542"/>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Merge/>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289</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87"/>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Align w:val="center"/>
          </w:tcPr>
          <w:p w:rsidR="005C1B86" w:rsidRPr="007C72D6" w:rsidRDefault="005C1B86" w:rsidP="00503AB8">
            <w:pPr>
              <w:spacing w:after="0" w:line="240" w:lineRule="auto"/>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Итого</w:t>
            </w:r>
          </w:p>
        </w:tc>
        <w:tc>
          <w:tcPr>
            <w:tcW w:w="1827"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2347</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205"/>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Merge w:val="restart"/>
            <w:vAlign w:val="center"/>
          </w:tcPr>
          <w:p w:rsidR="005C1B86" w:rsidRPr="002019DB" w:rsidRDefault="005C1B86" w:rsidP="00503AB8">
            <w:pPr>
              <w:spacing w:after="0" w:line="240" w:lineRule="auto"/>
              <w:rPr>
                <w:rFonts w:ascii="Times New Roman" w:eastAsia="Times New Roman" w:hAnsi="Times New Roman"/>
                <w:sz w:val="24"/>
                <w:szCs w:val="24"/>
                <w:lang w:eastAsia="ru-RU"/>
              </w:rPr>
            </w:pPr>
            <w:r w:rsidRPr="002019DB">
              <w:rPr>
                <w:rFonts w:ascii="Times New Roman" w:eastAsia="Times New Roman" w:hAnsi="Times New Roman"/>
                <w:sz w:val="24"/>
                <w:szCs w:val="24"/>
                <w:lang w:eastAsia="ru-RU"/>
              </w:rPr>
              <w:t>Андреаульское</w:t>
            </w:r>
          </w:p>
        </w:tc>
        <w:tc>
          <w:tcPr>
            <w:tcW w:w="1827" w:type="dxa"/>
            <w:vAlign w:val="center"/>
          </w:tcPr>
          <w:p w:rsidR="005C1B86" w:rsidRPr="002019DB" w:rsidRDefault="005C1B86" w:rsidP="00503AB8">
            <w:pPr>
              <w:spacing w:after="0" w:line="240" w:lineRule="auto"/>
              <w:jc w:val="center"/>
              <w:rPr>
                <w:rFonts w:ascii="Times New Roman" w:eastAsia="Times New Roman" w:hAnsi="Times New Roman"/>
                <w:sz w:val="24"/>
                <w:szCs w:val="24"/>
                <w:lang w:eastAsia="ru-RU"/>
              </w:rPr>
            </w:pPr>
            <w:r w:rsidRPr="002019DB">
              <w:rPr>
                <w:rFonts w:ascii="Times New Roman" w:eastAsia="Times New Roman" w:hAnsi="Times New Roman"/>
                <w:sz w:val="24"/>
                <w:szCs w:val="24"/>
                <w:lang w:eastAsia="ru-RU"/>
              </w:rPr>
              <w:t>1ч,2ч,3,4,5ч,6ч,7,8ч,9, 10ч-13ч,14-38</w:t>
            </w:r>
          </w:p>
        </w:tc>
        <w:tc>
          <w:tcPr>
            <w:tcW w:w="1230" w:type="dxa"/>
            <w:vAlign w:val="center"/>
          </w:tcPr>
          <w:p w:rsidR="005C1B86" w:rsidRPr="002019DB" w:rsidRDefault="005C1B86" w:rsidP="00503AB8">
            <w:pPr>
              <w:spacing w:after="0" w:line="240" w:lineRule="auto"/>
              <w:jc w:val="center"/>
              <w:rPr>
                <w:rFonts w:ascii="Times New Roman" w:eastAsia="Times New Roman" w:hAnsi="Times New Roman"/>
                <w:sz w:val="24"/>
                <w:szCs w:val="24"/>
                <w:lang w:eastAsia="ru-RU"/>
              </w:rPr>
            </w:pPr>
            <w:r w:rsidRPr="002019DB">
              <w:rPr>
                <w:rFonts w:ascii="Times New Roman" w:eastAsia="Times New Roman" w:hAnsi="Times New Roman"/>
                <w:sz w:val="24"/>
                <w:szCs w:val="24"/>
                <w:lang w:eastAsia="ru-RU"/>
              </w:rPr>
              <w:t>7345</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571"/>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Merge/>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330</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87"/>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Align w:val="center"/>
          </w:tcPr>
          <w:p w:rsidR="005C1B86" w:rsidRPr="007C72D6" w:rsidRDefault="005C1B86" w:rsidP="00503AB8">
            <w:pPr>
              <w:spacing w:after="0" w:line="240" w:lineRule="auto"/>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Итого</w:t>
            </w:r>
          </w:p>
        </w:tc>
        <w:tc>
          <w:tcPr>
            <w:tcW w:w="1827"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7675</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31"/>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Merge w:val="restart"/>
            <w:vAlign w:val="center"/>
          </w:tcPr>
          <w:p w:rsidR="005C1B86" w:rsidRPr="007C72D6" w:rsidRDefault="005C1B86" w:rsidP="00503AB8">
            <w:pPr>
              <w:spacing w:after="0" w:line="240" w:lineRule="auto"/>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Кизилюртовское</w:t>
            </w:r>
          </w:p>
        </w:tc>
        <w:tc>
          <w:tcPr>
            <w:tcW w:w="1827"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1ч-10ч,11-13,14ч,15ч,16, 17,18ч-21ч,22,23ч-26ч,27-40,41ч</w:t>
            </w:r>
          </w:p>
        </w:tc>
        <w:tc>
          <w:tcPr>
            <w:tcW w:w="1230"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6386</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93"/>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Merge/>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p>
        </w:tc>
        <w:tc>
          <w:tcPr>
            <w:tcW w:w="1827"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6</w:t>
            </w:r>
            <w:r>
              <w:rPr>
                <w:rFonts w:ascii="Times New Roman" w:eastAsia="Times New Roman" w:hAnsi="Times New Roman"/>
                <w:sz w:val="24"/>
                <w:szCs w:val="24"/>
                <w:lang w:eastAsia="ru-RU"/>
              </w:rPr>
              <w:t>1</w:t>
            </w:r>
            <w:r w:rsidRPr="007C72D6">
              <w:rPr>
                <w:rFonts w:ascii="Times New Roman" w:eastAsia="Times New Roman" w:hAnsi="Times New Roman"/>
                <w:sz w:val="24"/>
                <w:szCs w:val="24"/>
                <w:lang w:eastAsia="ru-RU"/>
              </w:rPr>
              <w:t>4</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85"/>
        </w:trPr>
        <w:tc>
          <w:tcPr>
            <w:tcW w:w="2170" w:type="dxa"/>
            <w:vMerge/>
            <w:vAlign w:val="center"/>
          </w:tcPr>
          <w:p w:rsidR="005C1B86" w:rsidRDefault="005C1B86" w:rsidP="00503AB8">
            <w:pPr>
              <w:spacing w:after="0" w:line="240" w:lineRule="auto"/>
              <w:rPr>
                <w:rFonts w:ascii="Times New Roman" w:eastAsia="Times New Roman" w:hAnsi="Times New Roman"/>
                <w:sz w:val="24"/>
                <w:szCs w:val="24"/>
              </w:rPr>
            </w:pPr>
          </w:p>
        </w:tc>
        <w:tc>
          <w:tcPr>
            <w:tcW w:w="1827" w:type="dxa"/>
            <w:vAlign w:val="center"/>
          </w:tcPr>
          <w:p w:rsidR="005C1B86" w:rsidRPr="00927C79" w:rsidRDefault="005C1B86" w:rsidP="00503AB8">
            <w:pPr>
              <w:spacing w:after="0" w:line="240" w:lineRule="auto"/>
              <w:rPr>
                <w:rFonts w:ascii="Times New Roman" w:eastAsia="Times New Roman" w:hAnsi="Times New Roman"/>
                <w:sz w:val="24"/>
                <w:szCs w:val="24"/>
                <w:lang w:eastAsia="ru-RU"/>
              </w:rPr>
            </w:pPr>
            <w:r w:rsidRPr="007C72D6">
              <w:rPr>
                <w:rFonts w:ascii="Times New Roman" w:eastAsia="Times New Roman" w:hAnsi="Times New Roman"/>
                <w:sz w:val="24"/>
                <w:szCs w:val="24"/>
                <w:lang w:eastAsia="ru-RU"/>
              </w:rPr>
              <w:t>Итого</w:t>
            </w:r>
          </w:p>
        </w:tc>
        <w:tc>
          <w:tcPr>
            <w:tcW w:w="1827"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p>
        </w:tc>
        <w:tc>
          <w:tcPr>
            <w:tcW w:w="1230" w:type="dxa"/>
            <w:vAlign w:val="center"/>
          </w:tcPr>
          <w:p w:rsidR="005C1B86" w:rsidRPr="007C72D6" w:rsidRDefault="005C1B86"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7000</w:t>
            </w:r>
          </w:p>
        </w:tc>
        <w:tc>
          <w:tcPr>
            <w:tcW w:w="2422" w:type="dxa"/>
            <w:vMerge/>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r w:rsidR="005C1B86" w:rsidRPr="00927C79" w:rsidTr="00503AB8">
        <w:trPr>
          <w:trHeight w:val="148"/>
        </w:trPr>
        <w:tc>
          <w:tcPr>
            <w:tcW w:w="2170"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5C1B86" w:rsidRPr="00927C79" w:rsidRDefault="005C1B86" w:rsidP="00503AB8">
            <w:pPr>
              <w:spacing w:after="0" w:line="240" w:lineRule="auto"/>
              <w:rPr>
                <w:rFonts w:ascii="Times New Roman" w:eastAsia="Times New Roman" w:hAnsi="Times New Roman"/>
                <w:b/>
                <w:sz w:val="24"/>
                <w:szCs w:val="24"/>
                <w:lang w:eastAsia="ru-RU"/>
              </w:rPr>
            </w:pPr>
          </w:p>
        </w:tc>
        <w:tc>
          <w:tcPr>
            <w:tcW w:w="1827"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p>
        </w:tc>
        <w:tc>
          <w:tcPr>
            <w:tcW w:w="1230" w:type="dxa"/>
            <w:vAlign w:val="center"/>
          </w:tcPr>
          <w:p w:rsidR="005C1B86" w:rsidRPr="00927C79" w:rsidRDefault="005C1B86" w:rsidP="00503AB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17022</w:t>
            </w:r>
          </w:p>
        </w:tc>
        <w:tc>
          <w:tcPr>
            <w:tcW w:w="2422" w:type="dxa"/>
            <w:vAlign w:val="center"/>
          </w:tcPr>
          <w:p w:rsidR="005C1B86" w:rsidRPr="00927C79" w:rsidRDefault="005C1B86" w:rsidP="00503AB8">
            <w:pPr>
              <w:spacing w:after="0" w:line="240" w:lineRule="auto"/>
              <w:jc w:val="center"/>
              <w:rPr>
                <w:rFonts w:ascii="Times New Roman" w:eastAsia="Times New Roman" w:hAnsi="Times New Roman"/>
                <w:sz w:val="24"/>
                <w:szCs w:val="24"/>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w:t>
      </w:r>
      <w:r w:rsidRPr="00A20C94">
        <w:rPr>
          <w:rFonts w:ascii="Times New Roman" w:hAnsi="Times New Roman"/>
          <w:sz w:val="28"/>
          <w:szCs w:val="28"/>
        </w:rPr>
        <w:lastRenderedPageBreak/>
        <w:t xml:space="preserve">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506F53" w:rsidP="004F6B7D">
      <w:pPr>
        <w:spacing w:after="0" w:line="240" w:lineRule="auto"/>
        <w:rPr>
          <w:rFonts w:ascii="Times New Roman" w:hAnsi="Times New Roman"/>
          <w:sz w:val="28"/>
          <w:szCs w:val="28"/>
        </w:rPr>
        <w:sectPr w:rsidR="001047EB" w:rsidRPr="006D0DF8" w:rsidSect="00506F53">
          <w:footerReference w:type="first" r:id="rId18"/>
          <w:pgSz w:w="23814" w:h="16840" w:orient="landscape" w:code="8"/>
          <w:pgMar w:top="851" w:right="1418" w:bottom="1701" w:left="1418" w:header="737" w:footer="709" w:gutter="0"/>
          <w:cols w:space="708"/>
          <w:titlePg/>
          <w:docGrid w:linePitch="360"/>
        </w:sectPr>
      </w:pPr>
      <w:r w:rsidRPr="00506F53">
        <w:rPr>
          <w:rFonts w:ascii="Times New Roman" w:hAnsi="Times New Roman"/>
          <w:noProof/>
          <w:sz w:val="28"/>
          <w:szCs w:val="28"/>
          <w:lang w:eastAsia="ru-RU"/>
        </w:rPr>
        <w:lastRenderedPageBreak/>
        <w:drawing>
          <wp:inline distT="0" distB="0" distL="0" distR="0">
            <wp:extent cx="13321030" cy="9417593"/>
            <wp:effectExtent l="0" t="0" r="0" b="0"/>
            <wp:docPr id="4" name="Рисунок 4" descr="C:\Users\user\Desktop\Схемы\Хасавюртов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хемы\Хасавюртовское целевое 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приведено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площадь, га</w:t>
            </w:r>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22358</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20850</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93,3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20572</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92,0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всего</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278</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Несомкнувшиеся лесные культуры</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131</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45</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102</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0,5</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3</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24</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0,1</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14</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61</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0,4</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1508</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6,7</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30</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123</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347</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133</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AF1AA7" w:rsidRPr="001C2E96" w:rsidTr="007134A5">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AF1AA7" w:rsidP="00FF43FC">
            <w:pPr>
              <w:spacing w:after="0" w:line="240" w:lineRule="auto"/>
              <w:jc w:val="center"/>
              <w:rPr>
                <w:rFonts w:ascii="Times New Roman" w:hAnsi="Times New Roman"/>
                <w:sz w:val="28"/>
                <w:szCs w:val="28"/>
              </w:rPr>
            </w:pPr>
            <w:r w:rsidRPr="001C2E96">
              <w:rPr>
                <w:rFonts w:ascii="Times New Roman" w:hAnsi="Times New Roman"/>
                <w:sz w:val="28"/>
                <w:szCs w:val="28"/>
              </w:rPr>
              <w:t>105</w:t>
            </w:r>
          </w:p>
        </w:tc>
        <w:tc>
          <w:tcPr>
            <w:tcW w:w="692" w:type="pct"/>
            <w:vMerge w:val="restart"/>
            <w:vAlign w:val="center"/>
          </w:tcPr>
          <w:p w:rsidR="00AF1AA7" w:rsidRPr="001C2E96" w:rsidRDefault="00AF1AA7" w:rsidP="00FF43FC">
            <w:pPr>
              <w:spacing w:after="0" w:line="240" w:lineRule="auto"/>
              <w:jc w:val="center"/>
              <w:rPr>
                <w:rFonts w:ascii="Times New Roman" w:hAnsi="Times New Roman"/>
                <w:sz w:val="28"/>
                <w:szCs w:val="28"/>
              </w:rPr>
            </w:pPr>
            <w:r w:rsidRPr="001C2E96">
              <w:rPr>
                <w:rFonts w:ascii="Times New Roman" w:hAnsi="Times New Roman"/>
                <w:sz w:val="28"/>
                <w:szCs w:val="28"/>
              </w:rPr>
              <w:t>0,5</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108</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0,5</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131</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0,6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прочие земли</w:t>
            </w:r>
          </w:p>
        </w:tc>
        <w:tc>
          <w:tcPr>
            <w:tcW w:w="753" w:type="pct"/>
            <w:tcBorders>
              <w:bottom w:val="single" w:sz="4" w:space="0" w:color="auto"/>
            </w:tcBorders>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531</w:t>
            </w:r>
          </w:p>
        </w:tc>
        <w:tc>
          <w:tcPr>
            <w:tcW w:w="692" w:type="pct"/>
            <w:tcBorders>
              <w:bottom w:val="single" w:sz="4" w:space="0" w:color="auto"/>
            </w:tcBorders>
            <w:vAlign w:val="center"/>
          </w:tcPr>
          <w:p w:rsidR="005C1B86" w:rsidRPr="00164E4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2,2</w:t>
            </w:r>
          </w:p>
        </w:tc>
      </w:tr>
    </w:tbl>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показывает, что покрытые лесом земли составляют 92,0% от общей площади земель. Не покрытые лесной растительностью земли составляют 1,3%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Нелесные земли занимают 6,7%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На территории лесничества нет особо охраняемых природных территорий, в том числе и объектов регионального значения (заказников, памятников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объектов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5C1B86" w:rsidRPr="00E34BC8" w:rsidTr="00503AB8">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503AB8">
        <w:trPr>
          <w:trHeight w:val="242"/>
        </w:trPr>
        <w:tc>
          <w:tcPr>
            <w:tcW w:w="2970" w:type="dxa"/>
            <w:tcBorders>
              <w:top w:val="double" w:sz="4" w:space="0" w:color="auto"/>
              <w:bottom w:val="single" w:sz="4" w:space="0" w:color="000000"/>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single" w:sz="4" w:space="0" w:color="000000"/>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503AB8">
        <w:trPr>
          <w:trHeight w:val="1080"/>
        </w:trPr>
        <w:tc>
          <w:tcPr>
            <w:tcW w:w="2970" w:type="dxa"/>
            <w:tcBorders>
              <w:top w:val="single" w:sz="4" w:space="0" w:color="000000"/>
              <w:bottom w:val="single" w:sz="4" w:space="0" w:color="000000"/>
            </w:tcBorders>
            <w:vAlign w:val="center"/>
          </w:tcPr>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Андреаульский заказник</w:t>
            </w:r>
          </w:p>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выделен на основании постановления СМ ДАССР от 30 ноября 1975 г. № 361</w:t>
            </w:r>
          </w:p>
        </w:tc>
        <w:tc>
          <w:tcPr>
            <w:tcW w:w="674" w:type="dxa"/>
            <w:vMerge w:val="restart"/>
            <w:tcBorders>
              <w:top w:val="double" w:sz="4" w:space="0" w:color="auto"/>
            </w:tcBorders>
            <w:vAlign w:val="center"/>
          </w:tcPr>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5821</w:t>
            </w:r>
          </w:p>
        </w:tc>
        <w:tc>
          <w:tcPr>
            <w:tcW w:w="810" w:type="dxa"/>
            <w:vMerge w:val="restart"/>
            <w:tcBorders>
              <w:top w:val="double" w:sz="4" w:space="0" w:color="auto"/>
            </w:tcBorders>
            <w:vAlign w:val="center"/>
          </w:tcPr>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5821</w:t>
            </w:r>
          </w:p>
        </w:tc>
        <w:tc>
          <w:tcPr>
            <w:tcW w:w="1755" w:type="dxa"/>
            <w:tcBorders>
              <w:top w:val="single" w:sz="4" w:space="0" w:color="000000"/>
            </w:tcBorders>
            <w:vAlign w:val="center"/>
          </w:tcPr>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 xml:space="preserve">Андреаульское участковое </w:t>
            </w:r>
          </w:p>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 xml:space="preserve">лесничество, </w:t>
            </w:r>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кв. 14-38</w:t>
            </w:r>
          </w:p>
        </w:tc>
        <w:tc>
          <w:tcPr>
            <w:tcW w:w="1214" w:type="dxa"/>
            <w:vMerge w:val="restart"/>
            <w:tcBorders>
              <w:top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Биологический заказник местного значения</w:t>
            </w:r>
          </w:p>
        </w:tc>
        <w:tc>
          <w:tcPr>
            <w:tcW w:w="1893" w:type="dxa"/>
            <w:vMerge w:val="restart"/>
            <w:tcBorders>
              <w:top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Средневозрастные и спелые насаждения дуба, бука, ясеня, граба, кленов и других пород</w:t>
            </w:r>
          </w:p>
        </w:tc>
      </w:tr>
      <w:tr w:rsidR="005C1B86" w:rsidRPr="00E34BC8" w:rsidTr="00503AB8">
        <w:trPr>
          <w:trHeight w:val="1098"/>
        </w:trPr>
        <w:tc>
          <w:tcPr>
            <w:tcW w:w="2970" w:type="dxa"/>
            <w:tcBorders>
              <w:top w:val="single" w:sz="4" w:space="0" w:color="000000"/>
            </w:tcBorders>
            <w:vAlign w:val="center"/>
          </w:tcPr>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Хаммаюртовский заказник</w:t>
            </w:r>
          </w:p>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выделен на основании постановления СМ ДАССР от 10 октября 1986 г.</w:t>
            </w:r>
          </w:p>
        </w:tc>
        <w:tc>
          <w:tcPr>
            <w:tcW w:w="674" w:type="dxa"/>
            <w:vMerge/>
            <w:vAlign w:val="center"/>
          </w:tcPr>
          <w:p w:rsidR="005C1B86" w:rsidRDefault="005C1B86" w:rsidP="00503AB8">
            <w:pPr>
              <w:spacing w:after="0" w:line="240" w:lineRule="auto"/>
              <w:jc w:val="center"/>
              <w:rPr>
                <w:rFonts w:ascii="Times New Roman" w:eastAsia="Times New Roman" w:hAnsi="Times New Roman"/>
                <w:sz w:val="24"/>
                <w:szCs w:val="24"/>
                <w:lang w:eastAsia="ru-RU"/>
              </w:rPr>
            </w:pPr>
          </w:p>
        </w:tc>
        <w:tc>
          <w:tcPr>
            <w:tcW w:w="810" w:type="dxa"/>
            <w:vMerge/>
            <w:vAlign w:val="center"/>
          </w:tcPr>
          <w:p w:rsidR="005C1B86" w:rsidRDefault="005C1B86" w:rsidP="00503AB8">
            <w:pPr>
              <w:spacing w:after="0" w:line="240" w:lineRule="auto"/>
              <w:jc w:val="center"/>
              <w:rPr>
                <w:rFonts w:ascii="Times New Roman" w:eastAsia="Times New Roman" w:hAnsi="Times New Roman"/>
                <w:sz w:val="24"/>
                <w:szCs w:val="24"/>
                <w:lang w:eastAsia="ru-RU"/>
              </w:rPr>
            </w:pPr>
          </w:p>
        </w:tc>
        <w:tc>
          <w:tcPr>
            <w:tcW w:w="1755" w:type="dxa"/>
            <w:tcBorders>
              <w:top w:val="single" w:sz="4" w:space="0" w:color="000000"/>
            </w:tcBorders>
            <w:vAlign w:val="center"/>
          </w:tcPr>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 xml:space="preserve">Хасавюртовское участковое </w:t>
            </w:r>
          </w:p>
          <w:p w:rsidR="005C1B86" w:rsidRPr="00F974E9"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 xml:space="preserve">лесничество, </w:t>
            </w:r>
          </w:p>
          <w:p w:rsidR="005C1B86" w:rsidRDefault="005C1B86" w:rsidP="00503AB8">
            <w:pPr>
              <w:spacing w:after="0" w:line="240" w:lineRule="auto"/>
              <w:jc w:val="center"/>
              <w:rPr>
                <w:rFonts w:ascii="Times New Roman" w:eastAsia="Times New Roman" w:hAnsi="Times New Roman"/>
                <w:sz w:val="24"/>
                <w:szCs w:val="24"/>
                <w:lang w:eastAsia="ru-RU"/>
              </w:rPr>
            </w:pPr>
            <w:r w:rsidRPr="00F974E9">
              <w:rPr>
                <w:rFonts w:ascii="Times New Roman" w:eastAsia="Times New Roman" w:hAnsi="Times New Roman"/>
                <w:sz w:val="24"/>
                <w:szCs w:val="24"/>
                <w:lang w:eastAsia="ru-RU"/>
              </w:rPr>
              <w:t>кв. 1,2</w:t>
            </w:r>
          </w:p>
        </w:tc>
        <w:tc>
          <w:tcPr>
            <w:tcW w:w="1214" w:type="dxa"/>
            <w:vMerge/>
            <w:vAlign w:val="center"/>
          </w:tcPr>
          <w:p w:rsidR="005C1B86"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vAlign w:val="center"/>
          </w:tcPr>
          <w:p w:rsidR="005C1B86" w:rsidRDefault="005C1B86" w:rsidP="00503AB8">
            <w:pPr>
              <w:spacing w:after="0" w:line="240" w:lineRule="auto"/>
              <w:jc w:val="center"/>
              <w:rPr>
                <w:rFonts w:ascii="Times New Roman" w:eastAsia="Times New Roman" w:hAnsi="Times New Roman"/>
                <w:sz w:val="24"/>
                <w:szCs w:val="24"/>
                <w:lang w:eastAsia="ru-RU"/>
              </w:rPr>
            </w:pP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7B7327" w:rsidRDefault="007B7327" w:rsidP="005C1B86">
      <w:pPr>
        <w:tabs>
          <w:tab w:val="left" w:pos="5640"/>
          <w:tab w:val="left" w:pos="7700"/>
        </w:tabs>
        <w:spacing w:after="0" w:line="240" w:lineRule="auto"/>
        <w:jc w:val="right"/>
        <w:rPr>
          <w:rFonts w:ascii="Times New Roman" w:eastAsia="Times New Roman" w:hAnsi="Times New Roman"/>
          <w:sz w:val="28"/>
          <w:szCs w:val="28"/>
          <w:lang w:eastAsia="ru-RU"/>
        </w:rPr>
      </w:pPr>
    </w:p>
    <w:p w:rsidR="007B7327" w:rsidRDefault="007B7327" w:rsidP="005C1B86">
      <w:pPr>
        <w:tabs>
          <w:tab w:val="left" w:pos="5640"/>
          <w:tab w:val="left" w:pos="7700"/>
        </w:tabs>
        <w:spacing w:after="0" w:line="240" w:lineRule="auto"/>
        <w:jc w:val="right"/>
        <w:rPr>
          <w:rFonts w:ascii="Times New Roman" w:eastAsia="Times New Roman" w:hAnsi="Times New Roman"/>
          <w:sz w:val="28"/>
          <w:szCs w:val="28"/>
          <w:lang w:eastAsia="ru-RU"/>
        </w:rPr>
      </w:pPr>
    </w:p>
    <w:p w:rsidR="007B7327" w:rsidRDefault="007B7327" w:rsidP="005C1B86">
      <w:pPr>
        <w:tabs>
          <w:tab w:val="left" w:pos="5640"/>
          <w:tab w:val="left" w:pos="7700"/>
        </w:tabs>
        <w:spacing w:after="0" w:line="240" w:lineRule="auto"/>
        <w:jc w:val="right"/>
        <w:rPr>
          <w:rFonts w:ascii="Times New Roman" w:eastAsia="Times New Roman" w:hAnsi="Times New Roman"/>
          <w:sz w:val="28"/>
          <w:szCs w:val="28"/>
          <w:lang w:eastAsia="ru-RU"/>
        </w:rPr>
      </w:pPr>
    </w:p>
    <w:p w:rsidR="007B7327" w:rsidRDefault="007B7327" w:rsidP="005C1B86">
      <w:pPr>
        <w:tabs>
          <w:tab w:val="left" w:pos="5640"/>
          <w:tab w:val="left" w:pos="7700"/>
        </w:tabs>
        <w:spacing w:after="0" w:line="240" w:lineRule="auto"/>
        <w:jc w:val="right"/>
        <w:rPr>
          <w:rFonts w:ascii="Times New Roman" w:eastAsia="Times New Roman" w:hAnsi="Times New Roman"/>
          <w:sz w:val="28"/>
          <w:szCs w:val="28"/>
          <w:lang w:eastAsia="ru-RU"/>
        </w:rPr>
      </w:pPr>
    </w:p>
    <w:p w:rsidR="007B7327" w:rsidRDefault="007B7327" w:rsidP="005C1B86">
      <w:pPr>
        <w:tabs>
          <w:tab w:val="left" w:pos="5640"/>
          <w:tab w:val="left" w:pos="7700"/>
        </w:tabs>
        <w:spacing w:after="0" w:line="240" w:lineRule="auto"/>
        <w:jc w:val="right"/>
        <w:rPr>
          <w:rFonts w:ascii="Times New Roman" w:eastAsia="Times New Roman" w:hAnsi="Times New Roman"/>
          <w:sz w:val="28"/>
          <w:szCs w:val="28"/>
          <w:lang w:eastAsia="ru-RU"/>
        </w:rPr>
      </w:pPr>
    </w:p>
    <w:p w:rsidR="007B7327" w:rsidRDefault="007B7327" w:rsidP="005C1B86">
      <w:pPr>
        <w:tabs>
          <w:tab w:val="left" w:pos="5640"/>
          <w:tab w:val="left" w:pos="7700"/>
        </w:tabs>
        <w:spacing w:after="0" w:line="240" w:lineRule="auto"/>
        <w:jc w:val="right"/>
        <w:rPr>
          <w:rFonts w:ascii="Times New Roman" w:eastAsia="Times New Roman" w:hAnsi="Times New Roman"/>
          <w:sz w:val="28"/>
          <w:szCs w:val="28"/>
          <w:lang w:eastAsia="ru-RU"/>
        </w:rPr>
      </w:pPr>
    </w:p>
    <w:p w:rsidR="007B7327" w:rsidRDefault="007B7327" w:rsidP="005C1B86">
      <w:pPr>
        <w:tabs>
          <w:tab w:val="left" w:pos="5640"/>
          <w:tab w:val="left" w:pos="7700"/>
        </w:tabs>
        <w:spacing w:after="0" w:line="240" w:lineRule="auto"/>
        <w:jc w:val="right"/>
        <w:rPr>
          <w:rFonts w:ascii="Times New Roman" w:eastAsia="Times New Roman" w:hAnsi="Times New Roman"/>
          <w:sz w:val="28"/>
          <w:szCs w:val="28"/>
          <w:lang w:eastAsia="ru-RU"/>
        </w:rPr>
      </w:pP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5C1B86" w:rsidRPr="00164E46" w:rsidRDefault="005C1B86" w:rsidP="005C1B86">
      <w:pPr>
        <w:spacing w:after="0" w:line="290" w:lineRule="exact"/>
        <w:rPr>
          <w:rFonts w:ascii="Times New Roman" w:eastAsia="Times New Roman" w:hAnsi="Times New Roman"/>
          <w:sz w:val="28"/>
          <w:szCs w:val="28"/>
          <w:highlight w:val="yellow"/>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5"/>
        <w:gridCol w:w="3519"/>
      </w:tblGrid>
      <w:tr w:rsidR="005C1B86" w:rsidRPr="009F5127" w:rsidTr="00503AB8">
        <w:trPr>
          <w:tblHeader/>
        </w:trPr>
        <w:tc>
          <w:tcPr>
            <w:tcW w:w="5945" w:type="dxa"/>
            <w:tcBorders>
              <w:bottom w:val="double" w:sz="4" w:space="0" w:color="auto"/>
            </w:tcBorders>
            <w:vAlign w:val="center"/>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Наименование пород</w:t>
            </w:r>
          </w:p>
        </w:tc>
        <w:tc>
          <w:tcPr>
            <w:tcW w:w="3519" w:type="dxa"/>
            <w:tcBorders>
              <w:bottom w:val="double" w:sz="4" w:space="0" w:color="auto"/>
            </w:tcBorders>
            <w:vAlign w:val="center"/>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Площадь насаждений</w:t>
            </w:r>
          </w:p>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с наличием пород, га</w:t>
            </w:r>
          </w:p>
        </w:tc>
      </w:tr>
      <w:tr w:rsidR="005C1B86" w:rsidRPr="009F5127" w:rsidTr="00503AB8">
        <w:trPr>
          <w:tblHeader/>
        </w:trPr>
        <w:tc>
          <w:tcPr>
            <w:tcW w:w="5945" w:type="dxa"/>
            <w:tcBorders>
              <w:top w:val="double" w:sz="4" w:space="0" w:color="auto"/>
              <w:bottom w:val="double" w:sz="4" w:space="0" w:color="auto"/>
            </w:tcBorders>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1</w:t>
            </w:r>
          </w:p>
        </w:tc>
        <w:tc>
          <w:tcPr>
            <w:tcW w:w="3519" w:type="dxa"/>
            <w:tcBorders>
              <w:top w:val="double" w:sz="4" w:space="0" w:color="auto"/>
              <w:bottom w:val="double" w:sz="4" w:space="0" w:color="auto"/>
            </w:tcBorders>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2</w:t>
            </w:r>
          </w:p>
        </w:tc>
      </w:tr>
      <w:tr w:rsidR="005C1B86" w:rsidRPr="009F5127" w:rsidTr="00503AB8">
        <w:tc>
          <w:tcPr>
            <w:tcW w:w="5945" w:type="dxa"/>
            <w:tcBorders>
              <w:top w:val="double" w:sz="4" w:space="0" w:color="auto"/>
            </w:tcBorders>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Груша</w:t>
            </w:r>
          </w:p>
        </w:tc>
        <w:tc>
          <w:tcPr>
            <w:tcW w:w="3519" w:type="dxa"/>
            <w:tcBorders>
              <w:top w:val="double" w:sz="4" w:space="0" w:color="auto"/>
            </w:tcBorders>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449,7</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Яблоня</w:t>
            </w:r>
          </w:p>
        </w:tc>
        <w:tc>
          <w:tcPr>
            <w:tcW w:w="3519"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150,4</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Абрикос</w:t>
            </w:r>
          </w:p>
        </w:tc>
        <w:tc>
          <w:tcPr>
            <w:tcW w:w="3519"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38,3</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Орех грецкий</w:t>
            </w:r>
          </w:p>
        </w:tc>
        <w:tc>
          <w:tcPr>
            <w:tcW w:w="3519"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338,9</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Шелковица</w:t>
            </w:r>
          </w:p>
        </w:tc>
        <w:tc>
          <w:tcPr>
            <w:tcW w:w="3519"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48,6</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Алыча</w:t>
            </w:r>
          </w:p>
        </w:tc>
        <w:tc>
          <w:tcPr>
            <w:tcW w:w="3519"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36,2</w:t>
            </w:r>
          </w:p>
        </w:tc>
      </w:tr>
      <w:tr w:rsidR="005C1B86" w:rsidRPr="009F5127" w:rsidTr="00503AB8">
        <w:tc>
          <w:tcPr>
            <w:tcW w:w="5945"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Сосна крымская</w:t>
            </w:r>
          </w:p>
        </w:tc>
        <w:tc>
          <w:tcPr>
            <w:tcW w:w="3519" w:type="dxa"/>
          </w:tcPr>
          <w:p w:rsidR="005C1B86" w:rsidRPr="00E94CEF" w:rsidRDefault="005C1B86" w:rsidP="00503AB8">
            <w:pPr>
              <w:spacing w:after="0" w:line="240" w:lineRule="auto"/>
              <w:jc w:val="center"/>
              <w:rPr>
                <w:rFonts w:ascii="Times New Roman" w:eastAsia="Times New Roman" w:hAnsi="Times New Roman"/>
                <w:sz w:val="24"/>
                <w:szCs w:val="24"/>
                <w:lang w:eastAsia="ru-RU"/>
              </w:rPr>
            </w:pPr>
            <w:r w:rsidRPr="00E94CEF">
              <w:rPr>
                <w:rFonts w:ascii="Times New Roman" w:eastAsia="Times New Roman" w:hAnsi="Times New Roman"/>
                <w:sz w:val="24"/>
                <w:szCs w:val="24"/>
                <w:lang w:eastAsia="ru-RU"/>
              </w:rPr>
              <w:t>4,1</w:t>
            </w:r>
          </w:p>
        </w:tc>
      </w:tr>
      <w:tr w:rsidR="005C1B86" w:rsidRPr="009F5127" w:rsidTr="00503AB8">
        <w:trPr>
          <w:trHeight w:val="341"/>
        </w:trPr>
        <w:tc>
          <w:tcPr>
            <w:tcW w:w="5945" w:type="dxa"/>
          </w:tcPr>
          <w:p w:rsidR="005C1B86" w:rsidRPr="00375C9F" w:rsidRDefault="005C1B86" w:rsidP="00503AB8">
            <w:pPr>
              <w:spacing w:after="0" w:line="240" w:lineRule="auto"/>
              <w:jc w:val="center"/>
              <w:rPr>
                <w:rFonts w:ascii="Times New Roman" w:eastAsia="Times New Roman" w:hAnsi="Times New Roman"/>
                <w:b/>
                <w:sz w:val="24"/>
                <w:szCs w:val="24"/>
                <w:lang w:eastAsia="ru-RU"/>
              </w:rPr>
            </w:pPr>
            <w:r w:rsidRPr="00375C9F">
              <w:rPr>
                <w:rFonts w:ascii="Times New Roman" w:eastAsia="Times New Roman" w:hAnsi="Times New Roman"/>
                <w:b/>
                <w:sz w:val="24"/>
                <w:szCs w:val="24"/>
                <w:lang w:eastAsia="ru-RU"/>
              </w:rPr>
              <w:t>Итого</w:t>
            </w:r>
          </w:p>
        </w:tc>
        <w:tc>
          <w:tcPr>
            <w:tcW w:w="3519" w:type="dxa"/>
          </w:tcPr>
          <w:p w:rsidR="005C1B86" w:rsidRPr="00375C9F" w:rsidRDefault="005C1B86" w:rsidP="00503AB8">
            <w:pPr>
              <w:spacing w:after="0" w:line="240" w:lineRule="auto"/>
              <w:jc w:val="center"/>
              <w:rPr>
                <w:rFonts w:ascii="Times New Roman" w:eastAsia="Times New Roman" w:hAnsi="Times New Roman"/>
                <w:b/>
                <w:sz w:val="24"/>
                <w:szCs w:val="24"/>
                <w:lang w:eastAsia="ru-RU"/>
              </w:rPr>
            </w:pPr>
            <w:r w:rsidRPr="00375C9F">
              <w:rPr>
                <w:rFonts w:ascii="Times New Roman" w:eastAsia="Times New Roman" w:hAnsi="Times New Roman"/>
                <w:b/>
                <w:sz w:val="24"/>
                <w:szCs w:val="24"/>
                <w:lang w:eastAsia="ru-RU"/>
              </w:rPr>
              <w:t>1066,2</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lastRenderedPageBreak/>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D604DE">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D604DE">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вдоль постоянных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характеризующиеся очевидно большей влажностью, чем прилегающие фоновые (превосходящие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русла)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родников, временно или постоянно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устанавливаются дополнительно к мерам, установленным Водным и Лесным кодексами Российской Федерации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на скальных обнажениях, каменистых россыпях и карстовых образованиях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породы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образований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Вокруг каменистых россыпей,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древесных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высокого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вонючего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фисташки туполистной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хмелеграба обыкновенного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клекачки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падуба колхидского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Старовозрастные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w:t>
            </w:r>
            <w:r w:rsidRPr="00FF43FC">
              <w:rPr>
                <w:rFonts w:ascii="Times New Roman" w:hAnsi="Times New Roman" w:cs="Times New Roman"/>
                <w:sz w:val="24"/>
                <w:szCs w:val="24"/>
              </w:rPr>
              <w:lastRenderedPageBreak/>
              <w:t>кладка трелевочных волоков, размещение верхних складов и пунктов заправки ГСМ.</w:t>
            </w: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низкополнотных ксерофитных дубовых лесов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Отдельные деревья с сухобочинами, дуплами, гнездами,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сухобочинами, отмершими частями крон, сухостойных деревьев;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остолопов диаметром более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сухобочинами, отмершими частями крон, сухостойные деревья, остолопы сохраняются</w:t>
            </w:r>
            <w:r w:rsidRPr="00FF43FC">
              <w:rPr>
                <w:rFonts w:ascii="Times New Roman" w:hAnsi="Times New Roman" w:cs="Times New Roman"/>
                <w:sz w:val="24"/>
                <w:szCs w:val="24"/>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диаметром 0,4-1 м</w:t>
            </w:r>
            <w:r w:rsidRPr="00FF43FC">
              <w:rPr>
                <w:rFonts w:ascii="Times New Roman" w:hAnsi="Times New Roman" w:cs="Times New Roman"/>
                <w:sz w:val="24"/>
                <w:szCs w:val="24"/>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w:t>
            </w:r>
            <w:r w:rsidRPr="00FF43FC">
              <w:rPr>
                <w:rFonts w:ascii="Times New Roman" w:hAnsi="Times New Roman" w:cs="Times New Roman"/>
                <w:sz w:val="24"/>
                <w:szCs w:val="24"/>
              </w:rPr>
              <w:lastRenderedPageBreak/>
              <w:t>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диаметром более 1 м</w:t>
            </w:r>
            <w:r w:rsidRPr="00FF43FC">
              <w:rPr>
                <w:rFonts w:ascii="Times New Roman" w:hAnsi="Times New Roman" w:cs="Times New Roman"/>
                <w:sz w:val="24"/>
                <w:szCs w:val="24"/>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проводятся все виды рубок, не прокладываются элементы технологической сети.</w:t>
            </w: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Крупномерный валеж</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устанавливается. На лесосеке сохраняется крупномерный валеж диаметром более 25 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При наличии на лесосеке валежа в меньшем количестве, он сохраняется весь.</w:t>
            </w:r>
          </w:p>
        </w:tc>
      </w:tr>
      <w:tr w:rsidR="00750D81" w:rsidRPr="00064575" w:rsidTr="00D604DE">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D604DE">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устанавливается. Единичные деревья указанных пород оставляются в нетронутом состоянии.</w:t>
            </w:r>
          </w:p>
        </w:tc>
      </w:tr>
    </w:tbl>
    <w:p w:rsidR="00750D81" w:rsidRPr="00064575" w:rsidRDefault="00750D81" w:rsidP="00FF43F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lastRenderedPageBreak/>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5B445F" w:rsidRPr="006D0DF8" w:rsidRDefault="005B445F" w:rsidP="002243B8">
      <w:pPr>
        <w:pStyle w:val="1"/>
        <w:jc w:val="center"/>
        <w:rPr>
          <w:szCs w:val="28"/>
        </w:rPr>
      </w:pPr>
      <w:bookmarkStart w:id="15" w:name="_Toc504009422"/>
      <w:r w:rsidRPr="006D0DF8">
        <w:rPr>
          <w:b/>
          <w:szCs w:val="28"/>
        </w:rPr>
        <w:lastRenderedPageBreak/>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5C1B86" w:rsidRPr="00A91E1C" w:rsidRDefault="005C1B86" w:rsidP="005C1B86">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1"/>
        <w:gridCol w:w="4338"/>
        <w:gridCol w:w="3040"/>
        <w:gridCol w:w="1275"/>
      </w:tblGrid>
      <w:tr w:rsidR="005C1B86" w:rsidRPr="00584959" w:rsidTr="00503AB8">
        <w:trPr>
          <w:tblHeader/>
        </w:trPr>
        <w:tc>
          <w:tcPr>
            <w:tcW w:w="811"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 п/п</w:t>
            </w:r>
          </w:p>
        </w:tc>
        <w:tc>
          <w:tcPr>
            <w:tcW w:w="4338"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особо защитных участков (ОЗУ)</w:t>
            </w:r>
          </w:p>
        </w:tc>
        <w:tc>
          <w:tcPr>
            <w:tcW w:w="3040"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участковых лесничеств</w:t>
            </w:r>
          </w:p>
        </w:tc>
        <w:tc>
          <w:tcPr>
            <w:tcW w:w="1275"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Площадь, га</w:t>
            </w:r>
          </w:p>
        </w:tc>
      </w:tr>
      <w:tr w:rsidR="005C1B86" w:rsidRPr="00584959" w:rsidTr="00503AB8">
        <w:trPr>
          <w:trHeight w:val="141"/>
          <w:tblHeader/>
        </w:trPr>
        <w:tc>
          <w:tcPr>
            <w:tcW w:w="811"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w:t>
            </w:r>
          </w:p>
        </w:tc>
        <w:tc>
          <w:tcPr>
            <w:tcW w:w="4338"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2</w:t>
            </w:r>
          </w:p>
        </w:tc>
        <w:tc>
          <w:tcPr>
            <w:tcW w:w="3040"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w:t>
            </w:r>
          </w:p>
        </w:tc>
        <w:tc>
          <w:tcPr>
            <w:tcW w:w="1275"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4</w:t>
            </w:r>
          </w:p>
        </w:tc>
      </w:tr>
      <w:tr w:rsidR="005C1B86" w:rsidRPr="00584959" w:rsidTr="00503AB8">
        <w:tc>
          <w:tcPr>
            <w:tcW w:w="811" w:type="dxa"/>
            <w:tcBorders>
              <w:top w:val="double" w:sz="4" w:space="0" w:color="auto"/>
            </w:tcBorders>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w:t>
            </w:r>
          </w:p>
        </w:tc>
        <w:tc>
          <w:tcPr>
            <w:tcW w:w="4338" w:type="dxa"/>
            <w:tcBorders>
              <w:top w:val="double" w:sz="4" w:space="0" w:color="auto"/>
            </w:tcBorders>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Участки лесов с наличием реликтовых и эндемичных растений</w:t>
            </w:r>
          </w:p>
        </w:tc>
        <w:tc>
          <w:tcPr>
            <w:tcW w:w="3040" w:type="dxa"/>
            <w:tcBorders>
              <w:top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Кизилюртовское</w:t>
            </w:r>
          </w:p>
        </w:tc>
        <w:tc>
          <w:tcPr>
            <w:tcW w:w="1275" w:type="dxa"/>
            <w:tcBorders>
              <w:top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1,3</w:t>
            </w:r>
          </w:p>
        </w:tc>
      </w:tr>
      <w:tr w:rsidR="005C1B86" w:rsidRPr="00584959" w:rsidTr="00503AB8">
        <w:tc>
          <w:tcPr>
            <w:tcW w:w="811" w:type="dxa"/>
            <w:vMerge w:val="restart"/>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2.</w:t>
            </w:r>
          </w:p>
        </w:tc>
        <w:tc>
          <w:tcPr>
            <w:tcW w:w="4338" w:type="dxa"/>
            <w:vMerge w:val="restart"/>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Участки леса на крутых горных склонах</w:t>
            </w:r>
          </w:p>
        </w:tc>
        <w:tc>
          <w:tcPr>
            <w:tcW w:w="3040"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Андреаульское</w:t>
            </w:r>
          </w:p>
        </w:tc>
        <w:tc>
          <w:tcPr>
            <w:tcW w:w="1275"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291,8</w:t>
            </w:r>
          </w:p>
        </w:tc>
      </w:tr>
      <w:tr w:rsidR="005C1B86" w:rsidRPr="00584959" w:rsidTr="00503AB8">
        <w:tc>
          <w:tcPr>
            <w:tcW w:w="811" w:type="dxa"/>
            <w:vMerge/>
          </w:tcPr>
          <w:p w:rsidR="005C1B86" w:rsidRPr="00370ED9" w:rsidRDefault="005C1B86" w:rsidP="00503AB8">
            <w:pPr>
              <w:pStyle w:val="ConsPlusNormal"/>
              <w:jc w:val="center"/>
              <w:rPr>
                <w:rFonts w:ascii="Times New Roman" w:hAnsi="Times New Roman" w:cs="Times New Roman"/>
                <w:sz w:val="28"/>
                <w:szCs w:val="28"/>
              </w:rPr>
            </w:pPr>
          </w:p>
        </w:tc>
        <w:tc>
          <w:tcPr>
            <w:tcW w:w="4338" w:type="dxa"/>
            <w:vMerge/>
          </w:tcPr>
          <w:p w:rsidR="005C1B86" w:rsidRPr="00370ED9" w:rsidRDefault="005C1B86" w:rsidP="00503AB8">
            <w:pPr>
              <w:pStyle w:val="ConsPlusNormal"/>
              <w:jc w:val="center"/>
              <w:rPr>
                <w:rFonts w:ascii="Times New Roman" w:hAnsi="Times New Roman" w:cs="Times New Roman"/>
                <w:sz w:val="28"/>
                <w:szCs w:val="28"/>
              </w:rPr>
            </w:pPr>
          </w:p>
        </w:tc>
        <w:tc>
          <w:tcPr>
            <w:tcW w:w="3040"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Кизилюртовское</w:t>
            </w:r>
          </w:p>
        </w:tc>
        <w:tc>
          <w:tcPr>
            <w:tcW w:w="1275"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87,8</w:t>
            </w:r>
          </w:p>
        </w:tc>
      </w:tr>
      <w:tr w:rsidR="005C1B86" w:rsidRPr="00584959" w:rsidTr="00503AB8">
        <w:tc>
          <w:tcPr>
            <w:tcW w:w="811" w:type="dxa"/>
            <w:vMerge/>
          </w:tcPr>
          <w:p w:rsidR="005C1B86" w:rsidRPr="00370ED9" w:rsidRDefault="005C1B86" w:rsidP="00503AB8">
            <w:pPr>
              <w:pStyle w:val="ConsPlusNormal"/>
              <w:jc w:val="center"/>
              <w:rPr>
                <w:rFonts w:ascii="Times New Roman" w:hAnsi="Times New Roman" w:cs="Times New Roman"/>
                <w:sz w:val="28"/>
                <w:szCs w:val="28"/>
              </w:rPr>
            </w:pPr>
          </w:p>
        </w:tc>
        <w:tc>
          <w:tcPr>
            <w:tcW w:w="4338" w:type="dxa"/>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Итого</w:t>
            </w:r>
          </w:p>
        </w:tc>
        <w:tc>
          <w:tcPr>
            <w:tcW w:w="3040" w:type="dxa"/>
            <w:vAlign w:val="center"/>
          </w:tcPr>
          <w:p w:rsidR="005C1B86" w:rsidRPr="00370ED9" w:rsidRDefault="005C1B86" w:rsidP="00503AB8">
            <w:pPr>
              <w:pStyle w:val="ConsPlusNormal"/>
              <w:jc w:val="center"/>
              <w:rPr>
                <w:rFonts w:ascii="Times New Roman" w:hAnsi="Times New Roman" w:cs="Times New Roman"/>
                <w:sz w:val="28"/>
                <w:szCs w:val="28"/>
              </w:rPr>
            </w:pPr>
          </w:p>
        </w:tc>
        <w:tc>
          <w:tcPr>
            <w:tcW w:w="1275"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379,6</w:t>
            </w:r>
          </w:p>
        </w:tc>
      </w:tr>
      <w:tr w:rsidR="005C1B86" w:rsidRPr="00584959" w:rsidTr="00503AB8">
        <w:tc>
          <w:tcPr>
            <w:tcW w:w="811" w:type="dxa"/>
            <w:vMerge w:val="restart"/>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w:t>
            </w:r>
          </w:p>
        </w:tc>
        <w:tc>
          <w:tcPr>
            <w:tcW w:w="4338" w:type="dxa"/>
            <w:vMerge w:val="restart"/>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Особо охранные части государственных природных заказников и других особо охраняемых природных территорий</w:t>
            </w:r>
          </w:p>
        </w:tc>
        <w:tc>
          <w:tcPr>
            <w:tcW w:w="3040"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Хасавюртовское</w:t>
            </w:r>
          </w:p>
        </w:tc>
        <w:tc>
          <w:tcPr>
            <w:tcW w:w="1275"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84,5</w:t>
            </w:r>
          </w:p>
        </w:tc>
      </w:tr>
      <w:tr w:rsidR="005C1B86" w:rsidRPr="00584959" w:rsidTr="00503AB8">
        <w:tc>
          <w:tcPr>
            <w:tcW w:w="811" w:type="dxa"/>
            <w:vMerge/>
          </w:tcPr>
          <w:p w:rsidR="005C1B86" w:rsidRPr="00370ED9" w:rsidRDefault="005C1B86" w:rsidP="00503AB8">
            <w:pPr>
              <w:pStyle w:val="ConsPlusNormal"/>
              <w:jc w:val="center"/>
              <w:rPr>
                <w:rFonts w:ascii="Times New Roman" w:hAnsi="Times New Roman" w:cs="Times New Roman"/>
                <w:sz w:val="28"/>
                <w:szCs w:val="28"/>
              </w:rPr>
            </w:pPr>
          </w:p>
        </w:tc>
        <w:tc>
          <w:tcPr>
            <w:tcW w:w="4338" w:type="dxa"/>
            <w:vMerge/>
          </w:tcPr>
          <w:p w:rsidR="005C1B86" w:rsidRPr="00370ED9" w:rsidRDefault="005C1B86" w:rsidP="00503AB8">
            <w:pPr>
              <w:pStyle w:val="ConsPlusNormal"/>
              <w:jc w:val="center"/>
              <w:rPr>
                <w:rFonts w:ascii="Times New Roman" w:hAnsi="Times New Roman" w:cs="Times New Roman"/>
                <w:sz w:val="28"/>
                <w:szCs w:val="28"/>
              </w:rPr>
            </w:pPr>
          </w:p>
        </w:tc>
        <w:tc>
          <w:tcPr>
            <w:tcW w:w="3040"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Андреаульское</w:t>
            </w:r>
          </w:p>
        </w:tc>
        <w:tc>
          <w:tcPr>
            <w:tcW w:w="1275"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3894,9</w:t>
            </w:r>
          </w:p>
        </w:tc>
      </w:tr>
      <w:tr w:rsidR="005C1B86" w:rsidRPr="00584959" w:rsidTr="00503AB8">
        <w:tc>
          <w:tcPr>
            <w:tcW w:w="811" w:type="dxa"/>
            <w:vMerge/>
          </w:tcPr>
          <w:p w:rsidR="005C1B86" w:rsidRPr="00370ED9" w:rsidRDefault="005C1B86" w:rsidP="00503AB8">
            <w:pPr>
              <w:pStyle w:val="ConsPlusNormal"/>
              <w:jc w:val="center"/>
              <w:rPr>
                <w:rFonts w:ascii="Times New Roman" w:hAnsi="Times New Roman" w:cs="Times New Roman"/>
                <w:sz w:val="28"/>
                <w:szCs w:val="28"/>
              </w:rPr>
            </w:pPr>
          </w:p>
        </w:tc>
        <w:tc>
          <w:tcPr>
            <w:tcW w:w="4338" w:type="dxa"/>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Итого</w:t>
            </w:r>
          </w:p>
        </w:tc>
        <w:tc>
          <w:tcPr>
            <w:tcW w:w="3040" w:type="dxa"/>
            <w:vAlign w:val="center"/>
          </w:tcPr>
          <w:p w:rsidR="005C1B86" w:rsidRPr="00370ED9" w:rsidRDefault="005C1B86" w:rsidP="00503AB8">
            <w:pPr>
              <w:pStyle w:val="ConsPlusNormal"/>
              <w:jc w:val="center"/>
              <w:rPr>
                <w:rFonts w:ascii="Times New Roman" w:hAnsi="Times New Roman" w:cs="Times New Roman"/>
                <w:sz w:val="28"/>
                <w:szCs w:val="28"/>
              </w:rPr>
            </w:pPr>
          </w:p>
        </w:tc>
        <w:tc>
          <w:tcPr>
            <w:tcW w:w="1275"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3979,4</w:t>
            </w:r>
          </w:p>
        </w:tc>
      </w:tr>
      <w:tr w:rsidR="005C1B86" w:rsidRPr="00584959" w:rsidTr="00503AB8">
        <w:tc>
          <w:tcPr>
            <w:tcW w:w="811" w:type="dxa"/>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4</w:t>
            </w:r>
          </w:p>
        </w:tc>
        <w:tc>
          <w:tcPr>
            <w:tcW w:w="4338" w:type="dxa"/>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Участки лесов вокруг сельских населённых пунктов и садовых товариществ</w:t>
            </w:r>
          </w:p>
        </w:tc>
        <w:tc>
          <w:tcPr>
            <w:tcW w:w="3040"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Андреаульское</w:t>
            </w:r>
          </w:p>
        </w:tc>
        <w:tc>
          <w:tcPr>
            <w:tcW w:w="1275" w:type="dxa"/>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156,5</w:t>
            </w:r>
          </w:p>
        </w:tc>
      </w:tr>
      <w:tr w:rsidR="005C1B86" w:rsidRPr="00584959" w:rsidTr="00503AB8">
        <w:tc>
          <w:tcPr>
            <w:tcW w:w="811" w:type="dxa"/>
          </w:tcPr>
          <w:p w:rsidR="005C1B86" w:rsidRPr="00370ED9" w:rsidRDefault="005C1B86" w:rsidP="00503AB8">
            <w:pPr>
              <w:pStyle w:val="ConsPlusNormal"/>
              <w:jc w:val="center"/>
              <w:rPr>
                <w:rFonts w:ascii="Times New Roman" w:hAnsi="Times New Roman" w:cs="Times New Roman"/>
                <w:sz w:val="28"/>
                <w:szCs w:val="28"/>
              </w:rPr>
            </w:pPr>
          </w:p>
        </w:tc>
        <w:tc>
          <w:tcPr>
            <w:tcW w:w="4338" w:type="dxa"/>
          </w:tcPr>
          <w:p w:rsidR="005C1B86" w:rsidRPr="00375C9F" w:rsidRDefault="005C1B86" w:rsidP="00503AB8">
            <w:pPr>
              <w:pStyle w:val="ConsPlusNormal"/>
              <w:jc w:val="center"/>
              <w:rPr>
                <w:rFonts w:ascii="Times New Roman" w:hAnsi="Times New Roman" w:cs="Times New Roman"/>
                <w:b/>
                <w:sz w:val="28"/>
                <w:szCs w:val="28"/>
              </w:rPr>
            </w:pPr>
            <w:r w:rsidRPr="00375C9F">
              <w:rPr>
                <w:rFonts w:ascii="Times New Roman" w:hAnsi="Times New Roman" w:cs="Times New Roman"/>
                <w:b/>
                <w:sz w:val="28"/>
                <w:szCs w:val="28"/>
              </w:rPr>
              <w:t>Итого</w:t>
            </w:r>
          </w:p>
        </w:tc>
        <w:tc>
          <w:tcPr>
            <w:tcW w:w="3040" w:type="dxa"/>
            <w:vAlign w:val="center"/>
          </w:tcPr>
          <w:p w:rsidR="005C1B86" w:rsidRPr="00375C9F" w:rsidRDefault="005C1B86" w:rsidP="00503AB8">
            <w:pPr>
              <w:pStyle w:val="ConsPlusNormal"/>
              <w:jc w:val="center"/>
              <w:rPr>
                <w:rFonts w:ascii="Times New Roman" w:hAnsi="Times New Roman" w:cs="Times New Roman"/>
                <w:b/>
                <w:sz w:val="28"/>
                <w:szCs w:val="28"/>
              </w:rPr>
            </w:pPr>
          </w:p>
        </w:tc>
        <w:tc>
          <w:tcPr>
            <w:tcW w:w="1275" w:type="dxa"/>
            <w:vAlign w:val="center"/>
          </w:tcPr>
          <w:p w:rsidR="005C1B86" w:rsidRPr="00375C9F" w:rsidRDefault="005C1B86" w:rsidP="00503AB8">
            <w:pPr>
              <w:pStyle w:val="ConsPlusNormal"/>
              <w:jc w:val="center"/>
              <w:rPr>
                <w:rFonts w:ascii="Times New Roman" w:hAnsi="Times New Roman" w:cs="Times New Roman"/>
                <w:b/>
                <w:sz w:val="28"/>
                <w:szCs w:val="28"/>
              </w:rPr>
            </w:pPr>
            <w:r w:rsidRPr="00375C9F">
              <w:rPr>
                <w:rFonts w:ascii="Times New Roman" w:hAnsi="Times New Roman" w:cs="Times New Roman"/>
                <w:b/>
                <w:sz w:val="28"/>
                <w:szCs w:val="28"/>
              </w:rPr>
              <w:t>4516,8</w:t>
            </w:r>
          </w:p>
        </w:tc>
      </w:tr>
    </w:tbl>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w:t>
      </w:r>
      <w:r w:rsidRPr="00D85C7D">
        <w:rPr>
          <w:rFonts w:ascii="Times New Roman" w:eastAsia="Times New Roman" w:hAnsi="Times New Roman"/>
          <w:sz w:val="28"/>
          <w:szCs w:val="28"/>
          <w:lang w:eastAsia="ru-RU"/>
        </w:rPr>
        <w:lastRenderedPageBreak/>
        <w:t>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lastRenderedPageBreak/>
        <w:t xml:space="preserve">Таким образом, в таблице 1.1.9.1. приводятся данные только по; автомобильным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xml:space="preserve">, автомобильным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5C1B86" w:rsidRPr="00684D89"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273"/>
        <w:gridCol w:w="1985"/>
        <w:gridCol w:w="1417"/>
        <w:gridCol w:w="1701"/>
        <w:gridCol w:w="1421"/>
      </w:tblGrid>
      <w:tr w:rsidR="005C1B86" w:rsidRPr="00684D89" w:rsidTr="00503AB8">
        <w:tc>
          <w:tcPr>
            <w:tcW w:w="567" w:type="dxa"/>
            <w:vMerge w:val="restart"/>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w:t>
            </w:r>
          </w:p>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п/п</w:t>
            </w:r>
          </w:p>
        </w:tc>
        <w:tc>
          <w:tcPr>
            <w:tcW w:w="2273" w:type="dxa"/>
            <w:vMerge w:val="restart"/>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Наименование участкового лесничества</w:t>
            </w:r>
          </w:p>
        </w:tc>
        <w:tc>
          <w:tcPr>
            <w:tcW w:w="5103" w:type="dxa"/>
            <w:gridSpan w:val="3"/>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Объекты лесной инфраструктуры, га/км</w:t>
            </w:r>
          </w:p>
        </w:tc>
        <w:tc>
          <w:tcPr>
            <w:tcW w:w="1421" w:type="dxa"/>
            <w:vMerge w:val="restart"/>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Всего</w:t>
            </w:r>
          </w:p>
        </w:tc>
      </w:tr>
      <w:tr w:rsidR="005C1B86" w:rsidRPr="00684D89" w:rsidTr="00503AB8">
        <w:tc>
          <w:tcPr>
            <w:tcW w:w="567" w:type="dxa"/>
            <w:vMerge/>
            <w:tcBorders>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p>
        </w:tc>
        <w:tc>
          <w:tcPr>
            <w:tcW w:w="2273" w:type="dxa"/>
            <w:vMerge/>
            <w:tcBorders>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p>
        </w:tc>
        <w:tc>
          <w:tcPr>
            <w:tcW w:w="1985" w:type="dxa"/>
            <w:tcBorders>
              <w:bottom w:val="double" w:sz="4" w:space="0" w:color="auto"/>
              <w:right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дороги</w:t>
            </w:r>
          </w:p>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автомобильные грунтовые</w:t>
            </w:r>
          </w:p>
        </w:tc>
        <w:tc>
          <w:tcPr>
            <w:tcW w:w="1417" w:type="dxa"/>
            <w:tcBorders>
              <w:left w:val="single" w:sz="4" w:space="0" w:color="auto"/>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просеки квартальные</w:t>
            </w:r>
          </w:p>
        </w:tc>
        <w:tc>
          <w:tcPr>
            <w:tcW w:w="1701" w:type="dxa"/>
            <w:tcBorders>
              <w:bottom w:val="double" w:sz="4" w:space="0" w:color="auto"/>
            </w:tcBorders>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кордон лесной</w:t>
            </w:r>
          </w:p>
        </w:tc>
        <w:tc>
          <w:tcPr>
            <w:tcW w:w="1421" w:type="dxa"/>
            <w:vMerge/>
            <w:tcBorders>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p>
        </w:tc>
      </w:tr>
      <w:tr w:rsidR="005C1B86" w:rsidRPr="00684D89" w:rsidTr="00503AB8">
        <w:tc>
          <w:tcPr>
            <w:tcW w:w="567" w:type="dxa"/>
            <w:tcBorders>
              <w:top w:val="double" w:sz="4" w:space="0" w:color="auto"/>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1</w:t>
            </w:r>
          </w:p>
        </w:tc>
        <w:tc>
          <w:tcPr>
            <w:tcW w:w="2273" w:type="dxa"/>
            <w:tcBorders>
              <w:top w:val="double" w:sz="4" w:space="0" w:color="auto"/>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2</w:t>
            </w:r>
          </w:p>
        </w:tc>
        <w:tc>
          <w:tcPr>
            <w:tcW w:w="1985" w:type="dxa"/>
            <w:tcBorders>
              <w:top w:val="double" w:sz="4" w:space="0" w:color="auto"/>
              <w:bottom w:val="double" w:sz="4" w:space="0" w:color="auto"/>
              <w:right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3</w:t>
            </w:r>
          </w:p>
        </w:tc>
        <w:tc>
          <w:tcPr>
            <w:tcW w:w="1417" w:type="dxa"/>
            <w:tcBorders>
              <w:top w:val="double" w:sz="4" w:space="0" w:color="auto"/>
              <w:left w:val="single" w:sz="4" w:space="0" w:color="auto"/>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701" w:type="dxa"/>
            <w:tcBorders>
              <w:top w:val="double" w:sz="4" w:space="0" w:color="auto"/>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1421" w:type="dxa"/>
            <w:tcBorders>
              <w:top w:val="double" w:sz="4" w:space="0" w:color="auto"/>
              <w:bottom w:val="doub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5C1B86" w:rsidRPr="00684D89" w:rsidTr="00AF1AA7">
        <w:trPr>
          <w:trHeight w:val="76"/>
        </w:trPr>
        <w:tc>
          <w:tcPr>
            <w:tcW w:w="567" w:type="dxa"/>
            <w:tcBorders>
              <w:top w:val="double" w:sz="4" w:space="0" w:color="auto"/>
              <w:bottom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sidRPr="00684D89">
              <w:rPr>
                <w:rFonts w:ascii="Times New Roman" w:eastAsia="Times New Roman" w:hAnsi="Times New Roman"/>
                <w:sz w:val="24"/>
                <w:szCs w:val="24"/>
                <w:lang w:eastAsia="ru-RU"/>
              </w:rPr>
              <w:t>1</w:t>
            </w:r>
          </w:p>
        </w:tc>
        <w:tc>
          <w:tcPr>
            <w:tcW w:w="2273" w:type="dxa"/>
            <w:tcBorders>
              <w:top w:val="double" w:sz="4" w:space="0" w:color="auto"/>
              <w:bottom w:val="single" w:sz="4" w:space="0" w:color="auto"/>
            </w:tcBorders>
            <w:vAlign w:val="center"/>
          </w:tcPr>
          <w:p w:rsidR="005C1B86" w:rsidRPr="00684D89" w:rsidRDefault="005C1B86" w:rsidP="00503AB8">
            <w:pPr>
              <w:tabs>
                <w:tab w:val="center" w:pos="5032"/>
              </w:tabs>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Хасавюртовское</w:t>
            </w:r>
          </w:p>
        </w:tc>
        <w:tc>
          <w:tcPr>
            <w:tcW w:w="1985" w:type="dxa"/>
            <w:tcBorders>
              <w:top w:val="double" w:sz="4" w:space="0" w:color="auto"/>
              <w:bottom w:val="single" w:sz="4" w:space="0" w:color="auto"/>
              <w:right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13,2/46,2</w:t>
            </w:r>
          </w:p>
        </w:tc>
        <w:tc>
          <w:tcPr>
            <w:tcW w:w="1417" w:type="dxa"/>
            <w:tcBorders>
              <w:top w:val="double" w:sz="4" w:space="0" w:color="auto"/>
              <w:left w:val="single" w:sz="4" w:space="0" w:color="auto"/>
              <w:bottom w:val="single" w:sz="4" w:space="0" w:color="auto"/>
            </w:tcBorders>
            <w:vAlign w:val="center"/>
          </w:tcPr>
          <w:p w:rsidR="005C1B86" w:rsidRPr="00684D89" w:rsidRDefault="00AF1AA7" w:rsidP="00AF1AA7">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32,5</w:t>
            </w:r>
            <w:r w:rsidR="005C1B86">
              <w:rPr>
                <w:rFonts w:ascii="Times New Roman" w:eastAsia="Times New Roman" w:hAnsi="Times New Roman"/>
                <w:sz w:val="24"/>
                <w:szCs w:val="24"/>
                <w:lang w:eastAsia="ru-RU"/>
              </w:rPr>
              <w:t>/</w:t>
            </w:r>
            <w:r>
              <w:rPr>
                <w:rFonts w:ascii="Times New Roman" w:eastAsia="Times New Roman" w:hAnsi="Times New Roman"/>
                <w:sz w:val="24"/>
                <w:szCs w:val="24"/>
                <w:lang w:eastAsia="ru-RU"/>
              </w:rPr>
              <w:t>101,3</w:t>
            </w:r>
          </w:p>
        </w:tc>
        <w:tc>
          <w:tcPr>
            <w:tcW w:w="1701" w:type="dxa"/>
            <w:tcBorders>
              <w:top w:val="double" w:sz="4" w:space="0" w:color="auto"/>
              <w:bottom w:val="single" w:sz="4" w:space="0" w:color="auto"/>
            </w:tcBorders>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p>
        </w:tc>
        <w:tc>
          <w:tcPr>
            <w:tcW w:w="1421" w:type="dxa"/>
            <w:tcBorders>
              <w:top w:val="double" w:sz="4" w:space="0" w:color="auto"/>
              <w:bottom w:val="single" w:sz="4" w:space="0" w:color="auto"/>
            </w:tcBorders>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51,9</w:t>
            </w:r>
            <w:r w:rsidR="005C1B86">
              <w:rPr>
                <w:rFonts w:ascii="Times New Roman" w:eastAsia="Times New Roman" w:hAnsi="Times New Roman"/>
                <w:sz w:val="24"/>
                <w:szCs w:val="24"/>
                <w:lang w:eastAsia="ru-RU"/>
              </w:rPr>
              <w:t>/147,5</w:t>
            </w:r>
          </w:p>
        </w:tc>
      </w:tr>
      <w:tr w:rsidR="005C1B86" w:rsidRPr="00684D89" w:rsidTr="00503AB8">
        <w:trPr>
          <w:trHeight w:val="131"/>
        </w:trPr>
        <w:tc>
          <w:tcPr>
            <w:tcW w:w="567" w:type="dxa"/>
            <w:tcBorders>
              <w:top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273" w:type="dxa"/>
            <w:tcBorders>
              <w:top w:val="single" w:sz="4" w:space="0" w:color="auto"/>
            </w:tcBorders>
            <w:vAlign w:val="center"/>
          </w:tcPr>
          <w:p w:rsidR="005C1B86" w:rsidRPr="00684D89" w:rsidRDefault="005C1B86" w:rsidP="00503AB8">
            <w:pPr>
              <w:tabs>
                <w:tab w:val="center" w:pos="5032"/>
              </w:tabs>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Андреаульское</w:t>
            </w:r>
          </w:p>
        </w:tc>
        <w:tc>
          <w:tcPr>
            <w:tcW w:w="1985" w:type="dxa"/>
            <w:tcBorders>
              <w:top w:val="single" w:sz="4" w:space="0" w:color="auto"/>
              <w:right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24,9/101,5</w:t>
            </w:r>
          </w:p>
        </w:tc>
        <w:tc>
          <w:tcPr>
            <w:tcW w:w="1417" w:type="dxa"/>
            <w:tcBorders>
              <w:top w:val="single" w:sz="4" w:space="0" w:color="auto"/>
              <w:left w:val="single" w:sz="4" w:space="0" w:color="auto"/>
            </w:tcBorders>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32,1/160,4</w:t>
            </w:r>
          </w:p>
        </w:tc>
        <w:tc>
          <w:tcPr>
            <w:tcW w:w="1701" w:type="dxa"/>
            <w:tcBorders>
              <w:top w:val="single" w:sz="4" w:space="0" w:color="auto"/>
            </w:tcBorders>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1421" w:type="dxa"/>
            <w:tcBorders>
              <w:top w:val="single" w:sz="4" w:space="0" w:color="auto"/>
            </w:tcBorders>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r w:rsidR="005C1B86">
              <w:rPr>
                <w:rFonts w:ascii="Times New Roman" w:eastAsia="Times New Roman" w:hAnsi="Times New Roman"/>
                <w:sz w:val="24"/>
                <w:szCs w:val="24"/>
                <w:lang w:eastAsia="ru-RU"/>
              </w:rPr>
              <w:t>,0/261,9</w:t>
            </w:r>
          </w:p>
        </w:tc>
      </w:tr>
      <w:tr w:rsidR="005C1B86" w:rsidRPr="00684D89" w:rsidTr="00503AB8">
        <w:tc>
          <w:tcPr>
            <w:tcW w:w="567" w:type="dxa"/>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273" w:type="dxa"/>
            <w:vAlign w:val="center"/>
          </w:tcPr>
          <w:p w:rsidR="005C1B86" w:rsidRPr="00684D89" w:rsidRDefault="005C1B86" w:rsidP="00503AB8">
            <w:pPr>
              <w:tabs>
                <w:tab w:val="center" w:pos="5032"/>
              </w:tabs>
              <w:spacing w:after="0" w:line="240" w:lineRule="auto"/>
              <w:ind w:left="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Кизилюртовское</w:t>
            </w:r>
          </w:p>
        </w:tc>
        <w:tc>
          <w:tcPr>
            <w:tcW w:w="1985" w:type="dxa"/>
            <w:tcBorders>
              <w:right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20,5/78,5</w:t>
            </w:r>
          </w:p>
        </w:tc>
        <w:tc>
          <w:tcPr>
            <w:tcW w:w="1417" w:type="dxa"/>
            <w:tcBorders>
              <w:left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18,7/48,2</w:t>
            </w:r>
          </w:p>
        </w:tc>
        <w:tc>
          <w:tcPr>
            <w:tcW w:w="1701" w:type="dxa"/>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0,8/-</w:t>
            </w:r>
          </w:p>
        </w:tc>
        <w:tc>
          <w:tcPr>
            <w:tcW w:w="1421" w:type="dxa"/>
            <w:vAlign w:val="center"/>
          </w:tcPr>
          <w:p w:rsidR="005C1B86" w:rsidRPr="00684D89"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40,0</w:t>
            </w:r>
            <w:r w:rsidR="005C1B86">
              <w:rPr>
                <w:rFonts w:ascii="Times New Roman" w:eastAsia="Times New Roman" w:hAnsi="Times New Roman"/>
                <w:sz w:val="24"/>
                <w:szCs w:val="24"/>
                <w:lang w:eastAsia="ru-RU"/>
              </w:rPr>
              <w:t>/126,7</w:t>
            </w:r>
          </w:p>
        </w:tc>
      </w:tr>
      <w:tr w:rsidR="005C1B86" w:rsidRPr="00684D89" w:rsidTr="00503AB8">
        <w:tc>
          <w:tcPr>
            <w:tcW w:w="2840" w:type="dxa"/>
            <w:gridSpan w:val="2"/>
            <w:vAlign w:val="center"/>
          </w:tcPr>
          <w:p w:rsidR="005C1B86" w:rsidRPr="00684D89" w:rsidRDefault="005C1B86" w:rsidP="00503AB8">
            <w:pPr>
              <w:tabs>
                <w:tab w:val="center" w:pos="5032"/>
              </w:tabs>
              <w:spacing w:after="0" w:line="240" w:lineRule="auto"/>
              <w:ind w:left="57"/>
              <w:jc w:val="center"/>
              <w:rPr>
                <w:rFonts w:ascii="Times New Roman" w:eastAsia="Times New Roman" w:hAnsi="Times New Roman"/>
                <w:b/>
                <w:sz w:val="24"/>
                <w:szCs w:val="24"/>
                <w:lang w:eastAsia="ru-RU"/>
              </w:rPr>
            </w:pPr>
            <w:r w:rsidRPr="00684D89">
              <w:rPr>
                <w:rFonts w:ascii="Times New Roman" w:eastAsia="Times New Roman" w:hAnsi="Times New Roman"/>
                <w:b/>
                <w:sz w:val="24"/>
                <w:szCs w:val="24"/>
                <w:lang w:eastAsia="ru-RU"/>
              </w:rPr>
              <w:t>Итого:</w:t>
            </w:r>
          </w:p>
        </w:tc>
        <w:tc>
          <w:tcPr>
            <w:tcW w:w="1985" w:type="dxa"/>
            <w:tcBorders>
              <w:right w:val="single" w:sz="4" w:space="0" w:color="auto"/>
            </w:tcBorders>
            <w:vAlign w:val="center"/>
          </w:tcPr>
          <w:p w:rsidR="005C1B86" w:rsidRPr="00684D89" w:rsidRDefault="005C1B86"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58,6/226,2</w:t>
            </w:r>
          </w:p>
        </w:tc>
        <w:tc>
          <w:tcPr>
            <w:tcW w:w="1417" w:type="dxa"/>
            <w:tcBorders>
              <w:left w:val="single" w:sz="4" w:space="0" w:color="auto"/>
            </w:tcBorders>
            <w:vAlign w:val="center"/>
          </w:tcPr>
          <w:p w:rsidR="005C1B86" w:rsidRPr="00684D89"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83,3/309,9</w:t>
            </w:r>
          </w:p>
        </w:tc>
        <w:tc>
          <w:tcPr>
            <w:tcW w:w="1701" w:type="dxa"/>
            <w:vAlign w:val="center"/>
          </w:tcPr>
          <w:p w:rsidR="005C1B86" w:rsidRPr="00684D89"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11,0/-</w:t>
            </w:r>
          </w:p>
        </w:tc>
        <w:tc>
          <w:tcPr>
            <w:tcW w:w="1421" w:type="dxa"/>
            <w:vAlign w:val="center"/>
          </w:tcPr>
          <w:p w:rsidR="005C1B86" w:rsidRPr="00684D89" w:rsidRDefault="005C1B86" w:rsidP="00AF1AA7">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r w:rsidR="00AF1AA7">
              <w:rPr>
                <w:rFonts w:ascii="Times New Roman" w:eastAsia="Times New Roman" w:hAnsi="Times New Roman"/>
                <w:b/>
                <w:sz w:val="24"/>
                <w:szCs w:val="24"/>
                <w:lang w:eastAsia="ru-RU"/>
              </w:rPr>
              <w:t>52</w:t>
            </w:r>
            <w:r>
              <w:rPr>
                <w:rFonts w:ascii="Times New Roman" w:eastAsia="Times New Roman" w:hAnsi="Times New Roman"/>
                <w:b/>
                <w:sz w:val="24"/>
                <w:szCs w:val="24"/>
                <w:lang w:eastAsia="ru-RU"/>
              </w:rPr>
              <w:t>,9/536,1</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Pr>
          <w:rFonts w:ascii="Times New Roman" w:eastAsia="Times New Roman" w:hAnsi="Times New Roman"/>
          <w:sz w:val="28"/>
          <w:szCs w:val="28"/>
          <w:lang w:eastAsia="ru-RU"/>
        </w:rPr>
        <w:t>Хасавюртовского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Следовательно, фактическая протяженность путей транспорта на терри</w:t>
      </w:r>
      <w:r>
        <w:rPr>
          <w:rFonts w:ascii="Times New Roman" w:eastAsia="Times New Roman" w:hAnsi="Times New Roman"/>
          <w:sz w:val="28"/>
          <w:szCs w:val="28"/>
          <w:lang w:eastAsia="ru-RU"/>
        </w:rPr>
        <w:t>тории лесного фонда лесничества</w:t>
      </w:r>
      <w:r w:rsidRPr="00684D89">
        <w:rPr>
          <w:rFonts w:ascii="Times New Roman" w:eastAsia="Times New Roman" w:hAnsi="Times New Roman"/>
          <w:sz w:val="28"/>
          <w:szCs w:val="28"/>
          <w:lang w:eastAsia="ru-RU"/>
        </w:rPr>
        <w:t xml:space="preserve"> является недостаточной для ведения эффективной лесохозяйственной деятельности, включая проведение противопожарных мероприят</w:t>
      </w:r>
      <w:r>
        <w:rPr>
          <w:rFonts w:ascii="Times New Roman" w:eastAsia="Times New Roman" w:hAnsi="Times New Roman"/>
          <w:sz w:val="28"/>
          <w:szCs w:val="28"/>
          <w:lang w:eastAsia="ru-RU"/>
        </w:rPr>
        <w:t>ий на всей площади лесничества.</w:t>
      </w: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5C1B86" w:rsidRPr="00684D89" w:rsidRDefault="005C1B86" w:rsidP="005C1B86">
      <w:pPr>
        <w:spacing w:after="0" w:line="240" w:lineRule="auto"/>
        <w:rPr>
          <w:rFonts w:ascii="Times New Roman" w:eastAsia="Times New Roman" w:hAnsi="Times New Roman"/>
          <w:sz w:val="28"/>
          <w:szCs w:val="28"/>
          <w:lang w:eastAsia="ru-RU"/>
        </w:rPr>
      </w:pPr>
    </w:p>
    <w:tbl>
      <w:tblPr>
        <w:tblW w:w="50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01"/>
        <w:gridCol w:w="1664"/>
        <w:gridCol w:w="921"/>
        <w:gridCol w:w="920"/>
        <w:gridCol w:w="921"/>
        <w:gridCol w:w="844"/>
        <w:gridCol w:w="993"/>
        <w:gridCol w:w="1686"/>
        <w:gridCol w:w="891"/>
      </w:tblGrid>
      <w:tr w:rsidR="00AF1AA7" w:rsidRPr="00273699" w:rsidTr="00AF1AA7">
        <w:trPr>
          <w:trHeight w:val="306"/>
          <w:tblHeader/>
          <w:jc w:val="center"/>
        </w:trPr>
        <w:tc>
          <w:tcPr>
            <w:tcW w:w="318"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п/п</w:t>
            </w:r>
          </w:p>
        </w:tc>
        <w:tc>
          <w:tcPr>
            <w:tcW w:w="881"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Наименование участкового</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лесничества</w:t>
            </w:r>
          </w:p>
        </w:tc>
        <w:tc>
          <w:tcPr>
            <w:tcW w:w="3329" w:type="pct"/>
            <w:gridSpan w:val="6"/>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Объекты, не связанные с лесной инфраструктурой, га/км</w:t>
            </w:r>
          </w:p>
        </w:tc>
        <w:tc>
          <w:tcPr>
            <w:tcW w:w="472" w:type="pct"/>
            <w:vMerge w:val="restar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Всего</w:t>
            </w:r>
          </w:p>
        </w:tc>
      </w:tr>
      <w:tr w:rsidR="00AF1AA7" w:rsidRPr="00273699" w:rsidTr="00AF1AA7">
        <w:trPr>
          <w:trHeight w:val="168"/>
          <w:tblHeader/>
          <w:jc w:val="center"/>
        </w:trPr>
        <w:tc>
          <w:tcPr>
            <w:tcW w:w="318"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c>
          <w:tcPr>
            <w:tcW w:w="881"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c>
          <w:tcPr>
            <w:tcW w:w="488"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дорога автомобильная с иск. покрытием</w:t>
            </w:r>
          </w:p>
        </w:tc>
        <w:tc>
          <w:tcPr>
            <w:tcW w:w="487"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линии электропередачи</w:t>
            </w:r>
          </w:p>
        </w:tc>
        <w:tc>
          <w:tcPr>
            <w:tcW w:w="488" w:type="pct"/>
            <w:tcBorders>
              <w:bottom w:val="double" w:sz="4" w:space="0" w:color="auto"/>
            </w:tcBorders>
            <w:vAlign w:val="center"/>
          </w:tcPr>
          <w:p w:rsidR="00AF1AA7" w:rsidRPr="008E164E"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8E164E">
              <w:rPr>
                <w:rFonts w:ascii="Times New Roman" w:eastAsia="Times New Roman" w:hAnsi="Times New Roman"/>
                <w:sz w:val="24"/>
                <w:szCs w:val="24"/>
                <w:lang w:eastAsia="ru-RU"/>
              </w:rPr>
              <w:t>каналы</w:t>
            </w:r>
          </w:p>
        </w:tc>
        <w:tc>
          <w:tcPr>
            <w:tcW w:w="447"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канава мелиоративная</w:t>
            </w:r>
          </w:p>
        </w:tc>
        <w:tc>
          <w:tcPr>
            <w:tcW w:w="526"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газопроводы</w:t>
            </w:r>
          </w:p>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прочие трассы</w:t>
            </w:r>
          </w:p>
        </w:tc>
        <w:tc>
          <w:tcPr>
            <w:tcW w:w="893" w:type="pct"/>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контора лесничества и цех</w:t>
            </w:r>
          </w:p>
        </w:tc>
        <w:tc>
          <w:tcPr>
            <w:tcW w:w="472" w:type="pct"/>
            <w:vMerge/>
            <w:tcBorders>
              <w:bottom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p>
        </w:tc>
      </w:tr>
      <w:tr w:rsidR="00AF1AA7" w:rsidRPr="00273699" w:rsidTr="00AF1AA7">
        <w:trPr>
          <w:trHeight w:val="283"/>
          <w:tblHeader/>
          <w:jc w:val="center"/>
        </w:trPr>
        <w:tc>
          <w:tcPr>
            <w:tcW w:w="31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w:t>
            </w:r>
          </w:p>
        </w:tc>
        <w:tc>
          <w:tcPr>
            <w:tcW w:w="881"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w:t>
            </w:r>
          </w:p>
        </w:tc>
        <w:tc>
          <w:tcPr>
            <w:tcW w:w="48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3</w:t>
            </w:r>
          </w:p>
        </w:tc>
        <w:tc>
          <w:tcPr>
            <w:tcW w:w="487"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4</w:t>
            </w:r>
          </w:p>
        </w:tc>
        <w:tc>
          <w:tcPr>
            <w:tcW w:w="488"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5</w:t>
            </w:r>
          </w:p>
        </w:tc>
        <w:tc>
          <w:tcPr>
            <w:tcW w:w="447"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6</w:t>
            </w:r>
          </w:p>
        </w:tc>
        <w:tc>
          <w:tcPr>
            <w:tcW w:w="526"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7</w:t>
            </w:r>
          </w:p>
        </w:tc>
        <w:tc>
          <w:tcPr>
            <w:tcW w:w="893"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472" w:type="pct"/>
            <w:tcBorders>
              <w:top w:val="double" w:sz="4" w:space="0" w:color="auto"/>
              <w:left w:val="single" w:sz="4" w:space="0" w:color="000000"/>
              <w:bottom w:val="double" w:sz="4" w:space="0" w:color="auto"/>
              <w:right w:val="single" w:sz="4" w:space="0" w:color="000000"/>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AF1AA7" w:rsidRPr="00273699" w:rsidTr="00AF1AA7">
        <w:trPr>
          <w:trHeight w:val="394"/>
          <w:jc w:val="center"/>
        </w:trPr>
        <w:tc>
          <w:tcPr>
            <w:tcW w:w="318"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w:t>
            </w:r>
          </w:p>
        </w:tc>
        <w:tc>
          <w:tcPr>
            <w:tcW w:w="881" w:type="pct"/>
            <w:tcBorders>
              <w:top w:val="double" w:sz="4" w:space="0" w:color="auto"/>
            </w:tcBorders>
            <w:vAlign w:val="center"/>
          </w:tcPr>
          <w:p w:rsidR="00AF1AA7" w:rsidRPr="00BC38E2" w:rsidRDefault="00AF1AA7" w:rsidP="00503AB8">
            <w:pPr>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Хасавюртовское</w:t>
            </w:r>
          </w:p>
        </w:tc>
        <w:tc>
          <w:tcPr>
            <w:tcW w:w="488"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2,7</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1,8</w:t>
            </w:r>
          </w:p>
        </w:tc>
        <w:tc>
          <w:tcPr>
            <w:tcW w:w="487"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13,7</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2,2</w:t>
            </w:r>
          </w:p>
        </w:tc>
        <w:tc>
          <w:tcPr>
            <w:tcW w:w="488"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15,4</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12,4</w:t>
            </w:r>
          </w:p>
        </w:tc>
        <w:tc>
          <w:tcPr>
            <w:tcW w:w="447"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tc>
        <w:tc>
          <w:tcPr>
            <w:tcW w:w="526"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25,2</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11,1</w:t>
            </w:r>
          </w:p>
        </w:tc>
        <w:tc>
          <w:tcPr>
            <w:tcW w:w="893"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3,3</w:t>
            </w:r>
            <w:r>
              <w:rPr>
                <w:rFonts w:ascii="Times New Roman" w:eastAsia="Times New Roman" w:hAnsi="Times New Roman"/>
                <w:sz w:val="24"/>
                <w:szCs w:val="24"/>
                <w:lang w:eastAsia="ru-RU"/>
              </w:rPr>
              <w:t>/-</w:t>
            </w:r>
          </w:p>
        </w:tc>
        <w:tc>
          <w:tcPr>
            <w:tcW w:w="472" w:type="pct"/>
            <w:tcBorders>
              <w:top w:val="double" w:sz="4" w:space="0" w:color="auto"/>
            </w:tcBorders>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66,5</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27,5</w:t>
            </w:r>
          </w:p>
        </w:tc>
      </w:tr>
      <w:tr w:rsidR="00AF1AA7" w:rsidRPr="00273699" w:rsidTr="00AF1AA7">
        <w:trPr>
          <w:trHeight w:val="407"/>
          <w:jc w:val="center"/>
        </w:trPr>
        <w:tc>
          <w:tcPr>
            <w:tcW w:w="31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w:t>
            </w:r>
          </w:p>
        </w:tc>
        <w:tc>
          <w:tcPr>
            <w:tcW w:w="881" w:type="pct"/>
            <w:vAlign w:val="center"/>
          </w:tcPr>
          <w:p w:rsidR="00AF1AA7" w:rsidRPr="00BC38E2" w:rsidRDefault="00AF1AA7" w:rsidP="00503AB8">
            <w:pPr>
              <w:spacing w:after="0" w:line="240" w:lineRule="auto"/>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 xml:space="preserve"> Андреаульское</w:t>
            </w:r>
          </w:p>
        </w:tc>
        <w:tc>
          <w:tcPr>
            <w:tcW w:w="48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tc>
        <w:tc>
          <w:tcPr>
            <w:tcW w:w="487"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tc>
        <w:tc>
          <w:tcPr>
            <w:tcW w:w="48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22,3</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18,7</w:t>
            </w:r>
          </w:p>
        </w:tc>
        <w:tc>
          <w:tcPr>
            <w:tcW w:w="447"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tc>
        <w:tc>
          <w:tcPr>
            <w:tcW w:w="526"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2,3</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0,5</w:t>
            </w:r>
          </w:p>
        </w:tc>
        <w:tc>
          <w:tcPr>
            <w:tcW w:w="893"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1,6</w:t>
            </w:r>
            <w:r>
              <w:rPr>
                <w:rFonts w:ascii="Times New Roman" w:eastAsia="Times New Roman" w:hAnsi="Times New Roman"/>
                <w:sz w:val="24"/>
                <w:szCs w:val="24"/>
                <w:lang w:eastAsia="ru-RU"/>
              </w:rPr>
              <w:t>/-</w:t>
            </w:r>
          </w:p>
        </w:tc>
        <w:tc>
          <w:tcPr>
            <w:tcW w:w="472"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30,2</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19,2</w:t>
            </w:r>
          </w:p>
        </w:tc>
      </w:tr>
      <w:tr w:rsidR="00AF1AA7" w:rsidRPr="00273699" w:rsidTr="00AF1AA7">
        <w:trPr>
          <w:trHeight w:val="398"/>
          <w:jc w:val="center"/>
        </w:trPr>
        <w:tc>
          <w:tcPr>
            <w:tcW w:w="31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881" w:type="pct"/>
            <w:vAlign w:val="center"/>
          </w:tcPr>
          <w:p w:rsidR="00AF1AA7" w:rsidRPr="00BC38E2" w:rsidRDefault="00AF1AA7" w:rsidP="00503AB8">
            <w:pPr>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Кизилюртов</w:t>
            </w:r>
            <w:r w:rsidRPr="00BC38E2">
              <w:rPr>
                <w:rFonts w:ascii="Times New Roman" w:eastAsia="Times New Roman" w:hAnsi="Times New Roman"/>
                <w:sz w:val="24"/>
                <w:szCs w:val="24"/>
                <w:lang w:eastAsia="ru-RU"/>
              </w:rPr>
              <w:lastRenderedPageBreak/>
              <w:t>ское</w:t>
            </w:r>
          </w:p>
        </w:tc>
        <w:tc>
          <w:tcPr>
            <w:tcW w:w="48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lastRenderedPageBreak/>
              <w:t>7,0</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8,6</w:t>
            </w:r>
          </w:p>
        </w:tc>
        <w:tc>
          <w:tcPr>
            <w:tcW w:w="487"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1,8</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1,3</w:t>
            </w:r>
          </w:p>
        </w:tc>
        <w:tc>
          <w:tcPr>
            <w:tcW w:w="48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6,9</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14,8</w:t>
            </w:r>
          </w:p>
        </w:tc>
        <w:tc>
          <w:tcPr>
            <w:tcW w:w="447"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6,5</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9,6</w:t>
            </w:r>
          </w:p>
        </w:tc>
        <w:tc>
          <w:tcPr>
            <w:tcW w:w="526"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tc>
        <w:tc>
          <w:tcPr>
            <w:tcW w:w="893"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w:t>
            </w:r>
          </w:p>
        </w:tc>
        <w:tc>
          <w:tcPr>
            <w:tcW w:w="472"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sz w:val="24"/>
                <w:szCs w:val="24"/>
                <w:lang w:eastAsia="ru-RU"/>
              </w:rPr>
            </w:pPr>
            <w:r w:rsidRPr="00BC38E2">
              <w:rPr>
                <w:rFonts w:ascii="Times New Roman" w:eastAsia="Times New Roman" w:hAnsi="Times New Roman"/>
                <w:sz w:val="24"/>
                <w:szCs w:val="24"/>
                <w:lang w:eastAsia="ru-RU"/>
              </w:rPr>
              <w:t>23,0</w:t>
            </w:r>
            <w:r>
              <w:rPr>
                <w:rFonts w:ascii="Times New Roman" w:eastAsia="Times New Roman" w:hAnsi="Times New Roman"/>
                <w:sz w:val="24"/>
                <w:szCs w:val="24"/>
                <w:lang w:eastAsia="ru-RU"/>
              </w:rPr>
              <w:t>/</w:t>
            </w:r>
            <w:r w:rsidRPr="00BC38E2">
              <w:rPr>
                <w:rFonts w:ascii="Times New Roman" w:eastAsia="Times New Roman" w:hAnsi="Times New Roman"/>
                <w:sz w:val="24"/>
                <w:szCs w:val="24"/>
                <w:lang w:eastAsia="ru-RU"/>
              </w:rPr>
              <w:t>34,</w:t>
            </w:r>
            <w:r w:rsidRPr="00BC38E2">
              <w:rPr>
                <w:rFonts w:ascii="Times New Roman" w:eastAsia="Times New Roman" w:hAnsi="Times New Roman"/>
                <w:sz w:val="24"/>
                <w:szCs w:val="24"/>
                <w:lang w:eastAsia="ru-RU"/>
              </w:rPr>
              <w:lastRenderedPageBreak/>
              <w:t>3</w:t>
            </w:r>
          </w:p>
        </w:tc>
      </w:tr>
      <w:tr w:rsidR="00AF1AA7" w:rsidRPr="00273699" w:rsidTr="00AF1AA7">
        <w:trPr>
          <w:trHeight w:val="329"/>
          <w:jc w:val="center"/>
        </w:trPr>
        <w:tc>
          <w:tcPr>
            <w:tcW w:w="1199" w:type="pct"/>
            <w:gridSpan w:val="2"/>
            <w:vAlign w:val="center"/>
          </w:tcPr>
          <w:p w:rsidR="00AF1AA7" w:rsidRPr="00BC38E2" w:rsidRDefault="00AF1AA7" w:rsidP="00503AB8">
            <w:pPr>
              <w:spacing w:after="0" w:line="240" w:lineRule="auto"/>
              <w:jc w:val="center"/>
              <w:rPr>
                <w:rFonts w:ascii="Times New Roman" w:eastAsia="Times New Roman" w:hAnsi="Times New Roman"/>
                <w:b/>
                <w:sz w:val="24"/>
                <w:szCs w:val="24"/>
                <w:lang w:eastAsia="ru-RU"/>
              </w:rPr>
            </w:pPr>
            <w:r w:rsidRPr="00BC38E2">
              <w:rPr>
                <w:rFonts w:ascii="Times New Roman" w:eastAsia="Times New Roman" w:hAnsi="Times New Roman"/>
                <w:b/>
                <w:sz w:val="24"/>
                <w:szCs w:val="24"/>
                <w:lang w:eastAsia="ru-RU"/>
              </w:rPr>
              <w:lastRenderedPageBreak/>
              <w:t>Итого</w:t>
            </w:r>
          </w:p>
        </w:tc>
        <w:tc>
          <w:tcPr>
            <w:tcW w:w="48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b/>
                <w:sz w:val="24"/>
                <w:szCs w:val="24"/>
                <w:lang w:eastAsia="ru-RU"/>
              </w:rPr>
            </w:pPr>
            <w:r w:rsidRPr="00BC38E2">
              <w:rPr>
                <w:rFonts w:ascii="Times New Roman" w:eastAsia="Times New Roman" w:hAnsi="Times New Roman"/>
                <w:b/>
                <w:sz w:val="24"/>
                <w:szCs w:val="24"/>
                <w:lang w:eastAsia="ru-RU"/>
              </w:rPr>
              <w:t>9,7/10,4</w:t>
            </w:r>
          </w:p>
        </w:tc>
        <w:tc>
          <w:tcPr>
            <w:tcW w:w="487"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15,5/3,5</w:t>
            </w:r>
          </w:p>
        </w:tc>
        <w:tc>
          <w:tcPr>
            <w:tcW w:w="488"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44,6/45,9</w:t>
            </w:r>
          </w:p>
        </w:tc>
        <w:tc>
          <w:tcPr>
            <w:tcW w:w="447"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6,5/9,6</w:t>
            </w:r>
          </w:p>
        </w:tc>
        <w:tc>
          <w:tcPr>
            <w:tcW w:w="526"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27,5/11,6</w:t>
            </w:r>
          </w:p>
        </w:tc>
        <w:tc>
          <w:tcPr>
            <w:tcW w:w="893"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4,9/-</w:t>
            </w:r>
          </w:p>
        </w:tc>
        <w:tc>
          <w:tcPr>
            <w:tcW w:w="472" w:type="pct"/>
            <w:vAlign w:val="center"/>
          </w:tcPr>
          <w:p w:rsidR="00AF1AA7" w:rsidRPr="00BC38E2" w:rsidRDefault="00AF1AA7" w:rsidP="00503AB8">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119,7/81</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400942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76737D">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Хасавюртовского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009425"/>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w:t>
      </w:r>
      <w:r w:rsidRPr="0006755F">
        <w:rPr>
          <w:rFonts w:ascii="Times New Roman" w:hAnsi="Times New Roman"/>
          <w:sz w:val="28"/>
          <w:szCs w:val="28"/>
        </w:rPr>
        <w:lastRenderedPageBreak/>
        <w:t>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 xml:space="preserve">Хасавюртовского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FF43FC" w:rsidRDefault="00FF43FC"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B01DBA" w:rsidRDefault="00B01DBA"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B01DBA" w:rsidRDefault="00B01DBA" w:rsidP="005C1B86">
      <w:pPr>
        <w:autoSpaceDE w:val="0"/>
        <w:autoSpaceDN w:val="0"/>
        <w:adjustRightInd w:val="0"/>
        <w:spacing w:after="0" w:line="240" w:lineRule="auto"/>
        <w:jc w:val="right"/>
        <w:rPr>
          <w:rFonts w:ascii="Times New Roman" w:eastAsia="Times New Roman" w:hAnsi="Times New Roman"/>
          <w:sz w:val="28"/>
          <w:szCs w:val="28"/>
          <w:lang w:eastAsia="ru-RU"/>
        </w:rPr>
      </w:pP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EE5C05" w:rsidTr="00503AB8">
        <w:trPr>
          <w:tblHeader/>
        </w:trPr>
        <w:tc>
          <w:tcPr>
            <w:tcW w:w="2694"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5C1B86" w:rsidRPr="00EE5C05" w:rsidTr="00503AB8">
        <w:trPr>
          <w:tblHeader/>
        </w:trPr>
        <w:tc>
          <w:tcPr>
            <w:tcW w:w="2694"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5C1B86" w:rsidRPr="00EE5C05" w:rsidTr="00503AB8">
        <w:trPr>
          <w:trHeight w:val="292"/>
        </w:trPr>
        <w:tc>
          <w:tcPr>
            <w:tcW w:w="2694" w:type="dxa"/>
            <w:vMerge w:val="restart"/>
            <w:tcBorders>
              <w:top w:val="double" w:sz="4" w:space="0" w:color="auto"/>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bottom w:val="single" w:sz="4" w:space="0" w:color="000000"/>
            </w:tcBorders>
            <w:vAlign w:val="center"/>
          </w:tcPr>
          <w:p w:rsidR="005C1B86" w:rsidRPr="00A73670" w:rsidRDefault="005C1B86" w:rsidP="00503AB8">
            <w:pPr>
              <w:spacing w:after="0" w:line="240" w:lineRule="auto"/>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Хасавюртовское</w:t>
            </w:r>
          </w:p>
        </w:tc>
        <w:tc>
          <w:tcPr>
            <w:tcW w:w="3116" w:type="dxa"/>
            <w:tcBorders>
              <w:top w:val="double" w:sz="4" w:space="0" w:color="auto"/>
              <w:bottom w:val="single" w:sz="4" w:space="0" w:color="000000"/>
            </w:tcBorders>
            <w:vAlign w:val="center"/>
          </w:tcPr>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1-38</w:t>
            </w:r>
          </w:p>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bottom w:val="single" w:sz="4" w:space="0" w:color="000000"/>
            </w:tcBorders>
            <w:vAlign w:val="center"/>
          </w:tcPr>
          <w:p w:rsidR="005C1B86" w:rsidRPr="00A73670" w:rsidRDefault="005C1B86" w:rsidP="00503AB8">
            <w:pPr>
              <w:pStyle w:val="ConsPlusNormal"/>
              <w:widowControl/>
              <w:jc w:val="center"/>
              <w:rPr>
                <w:rFonts w:ascii="Times New Roman" w:eastAsia="Times New Roman" w:hAnsi="Times New Roman" w:cs="Times New Roman"/>
                <w:sz w:val="24"/>
                <w:szCs w:val="24"/>
              </w:rPr>
            </w:pPr>
            <w:r w:rsidRPr="00A73670">
              <w:rPr>
                <w:rFonts w:ascii="Times New Roman" w:eastAsia="Times New Roman" w:hAnsi="Times New Roman" w:cs="Times New Roman"/>
                <w:sz w:val="24"/>
                <w:szCs w:val="24"/>
              </w:rPr>
              <w:t>7447</w:t>
            </w:r>
          </w:p>
        </w:tc>
      </w:tr>
      <w:tr w:rsidR="005C1B86" w:rsidRPr="00EE5C05" w:rsidTr="00503AB8">
        <w:trPr>
          <w:trHeight w:val="1122"/>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C1B86" w:rsidRPr="00A73670" w:rsidRDefault="005C1B86" w:rsidP="00503AB8">
            <w:pPr>
              <w:spacing w:after="0" w:line="240" w:lineRule="auto"/>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Андреаульское</w:t>
            </w:r>
          </w:p>
        </w:tc>
        <w:tc>
          <w:tcPr>
            <w:tcW w:w="3116" w:type="dxa"/>
            <w:tcBorders>
              <w:bottom w:val="single" w:sz="4" w:space="0" w:color="000000"/>
            </w:tcBorders>
            <w:vAlign w:val="center"/>
          </w:tcPr>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1-38</w:t>
            </w:r>
          </w:p>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000000"/>
            </w:tcBorders>
            <w:vAlign w:val="center"/>
          </w:tcPr>
          <w:p w:rsidR="005C1B86" w:rsidRPr="00A73670" w:rsidRDefault="005C1B86" w:rsidP="00503AB8">
            <w:pPr>
              <w:pStyle w:val="ConsPlusNormal"/>
              <w:widowControl/>
              <w:jc w:val="center"/>
              <w:rPr>
                <w:rFonts w:ascii="Times New Roman" w:eastAsia="Times New Roman" w:hAnsi="Times New Roman" w:cs="Times New Roman"/>
                <w:sz w:val="24"/>
                <w:szCs w:val="24"/>
              </w:rPr>
            </w:pPr>
            <w:r w:rsidRPr="00A73670">
              <w:rPr>
                <w:rFonts w:ascii="Times New Roman" w:eastAsia="Times New Roman" w:hAnsi="Times New Roman" w:cs="Times New Roman"/>
                <w:sz w:val="24"/>
                <w:szCs w:val="24"/>
              </w:rPr>
              <w:t>8266</w:t>
            </w:r>
          </w:p>
        </w:tc>
      </w:tr>
      <w:tr w:rsidR="005C1B86" w:rsidRPr="00EE5C05" w:rsidTr="00503AB8">
        <w:trPr>
          <w:trHeight w:val="206"/>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5C1B86" w:rsidRPr="00A73670" w:rsidRDefault="005C1B86" w:rsidP="00503AB8">
            <w:pPr>
              <w:spacing w:after="0" w:line="240" w:lineRule="auto"/>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Кизилюртовское</w:t>
            </w:r>
          </w:p>
        </w:tc>
        <w:tc>
          <w:tcPr>
            <w:tcW w:w="3116" w:type="dxa"/>
            <w:tcBorders>
              <w:top w:val="single" w:sz="4" w:space="0" w:color="000000"/>
            </w:tcBorders>
            <w:vAlign w:val="center"/>
          </w:tcPr>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1-41</w:t>
            </w:r>
          </w:p>
          <w:p w:rsidR="005C1B86" w:rsidRPr="00A73670"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tcBorders>
            <w:vAlign w:val="center"/>
          </w:tcPr>
          <w:p w:rsidR="005C1B86" w:rsidRPr="00A73670" w:rsidRDefault="005C1B86" w:rsidP="00503AB8">
            <w:pPr>
              <w:pStyle w:val="ConsPlusNormal"/>
              <w:widowControl/>
              <w:jc w:val="center"/>
              <w:rPr>
                <w:rFonts w:ascii="Times New Roman" w:eastAsia="Times New Roman" w:hAnsi="Times New Roman" w:cs="Times New Roman"/>
                <w:sz w:val="24"/>
                <w:szCs w:val="24"/>
              </w:rPr>
            </w:pPr>
            <w:r w:rsidRPr="00A73670">
              <w:rPr>
                <w:rFonts w:ascii="Times New Roman" w:eastAsia="Times New Roman" w:hAnsi="Times New Roman" w:cs="Times New Roman"/>
                <w:sz w:val="24"/>
                <w:szCs w:val="24"/>
              </w:rPr>
              <w:t>7878</w:t>
            </w:r>
          </w:p>
        </w:tc>
      </w:tr>
      <w:tr w:rsidR="005C1B86" w:rsidRPr="00EE5C05" w:rsidTr="00503AB8">
        <w:trPr>
          <w:trHeight w:val="227"/>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20"/>
        </w:trPr>
        <w:tc>
          <w:tcPr>
            <w:tcW w:w="2694" w:type="dxa"/>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5C1B86" w:rsidRPr="00EE5C05" w:rsidTr="00503AB8">
        <w:trPr>
          <w:trHeight w:val="227"/>
        </w:trPr>
        <w:tc>
          <w:tcPr>
            <w:tcW w:w="2694" w:type="dxa"/>
            <w:vMerge w:val="restart"/>
          </w:tcPr>
          <w:p w:rsidR="005C1B86" w:rsidRPr="00EE5C05" w:rsidRDefault="005C1B86" w:rsidP="00503AB8">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1253"/>
        </w:trPr>
        <w:tc>
          <w:tcPr>
            <w:tcW w:w="2694" w:type="dxa"/>
            <w:vMerge/>
          </w:tcPr>
          <w:p w:rsidR="005C1B86" w:rsidRPr="00EE5C05" w:rsidRDefault="005C1B86" w:rsidP="00503AB8">
            <w:pPr>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tcBorders>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112"/>
        </w:trPr>
        <w:tc>
          <w:tcPr>
            <w:tcW w:w="2694" w:type="dxa"/>
            <w:vMerge/>
          </w:tcPr>
          <w:p w:rsidR="005C1B86" w:rsidRPr="00EE5C05" w:rsidRDefault="005C1B86" w:rsidP="00503AB8">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227"/>
        </w:trPr>
        <w:tc>
          <w:tcPr>
            <w:tcW w:w="2694" w:type="dxa"/>
            <w:vMerge/>
          </w:tcPr>
          <w:p w:rsidR="005C1B86" w:rsidRPr="00EE5C05" w:rsidRDefault="005C1B86" w:rsidP="00503AB8">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270"/>
        </w:trPr>
        <w:tc>
          <w:tcPr>
            <w:tcW w:w="9498" w:type="dxa"/>
            <w:gridSpan w:val="4"/>
          </w:tcPr>
          <w:p w:rsidR="005C1B86" w:rsidRPr="0012497B"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5C1B86" w:rsidRPr="00EE5C05" w:rsidTr="00503AB8">
        <w:trPr>
          <w:trHeight w:val="270"/>
        </w:trPr>
        <w:tc>
          <w:tcPr>
            <w:tcW w:w="2694" w:type="dxa"/>
            <w:vMerge w:val="restart"/>
          </w:tcPr>
          <w:p w:rsidR="005C1B86" w:rsidRPr="00EE5C05" w:rsidRDefault="005C1B86" w:rsidP="00503AB8">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4.Заготовка пищевых лесных ресурсов и сбор лекарственных растений</w:t>
            </w:r>
          </w:p>
        </w:tc>
        <w:tc>
          <w:tcPr>
            <w:tcW w:w="2409" w:type="dxa"/>
            <w:tcBorders>
              <w:bottom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1552"/>
        </w:trPr>
        <w:tc>
          <w:tcPr>
            <w:tcW w:w="2694" w:type="dxa"/>
            <w:vMerge/>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000000"/>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tcBorders>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374"/>
        </w:trPr>
        <w:tc>
          <w:tcPr>
            <w:tcW w:w="2694" w:type="dxa"/>
            <w:vMerge/>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tcBorders>
              <w:top w:val="single" w:sz="4" w:space="0" w:color="000000"/>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000000"/>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c>
          <w:tcPr>
            <w:tcW w:w="2694" w:type="dxa"/>
            <w:vMerge/>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bottom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000000"/>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000000"/>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315"/>
        </w:trPr>
        <w:tc>
          <w:tcPr>
            <w:tcW w:w="9498" w:type="dxa"/>
            <w:gridSpan w:val="4"/>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5C1B86" w:rsidRPr="00EE5C05" w:rsidTr="00503AB8">
        <w:trPr>
          <w:trHeight w:val="315"/>
        </w:trPr>
        <w:tc>
          <w:tcPr>
            <w:tcW w:w="2694" w:type="dxa"/>
            <w:vMerge w:val="restart"/>
            <w:tcBorders>
              <w:right w:val="single" w:sz="4" w:space="0" w:color="auto"/>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25-38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2993</w:t>
            </w:r>
          </w:p>
        </w:tc>
      </w:tr>
      <w:tr w:rsidR="005C1B86" w:rsidRPr="00EE5C05" w:rsidTr="00503AB8">
        <w:trPr>
          <w:trHeight w:val="841"/>
        </w:trPr>
        <w:tc>
          <w:tcPr>
            <w:tcW w:w="2694" w:type="dxa"/>
            <w:vMerge/>
            <w:tcBorders>
              <w:right w:val="sing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000000"/>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tcBorders>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244"/>
        </w:trPr>
        <w:tc>
          <w:tcPr>
            <w:tcW w:w="2694" w:type="dxa"/>
            <w:vMerge/>
            <w:tcBorders>
              <w:right w:val="sing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left w:val="single" w:sz="4" w:space="0" w:color="auto"/>
              <w:bottom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tcBorders>
              <w:top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227"/>
        </w:trPr>
        <w:tc>
          <w:tcPr>
            <w:tcW w:w="2694" w:type="dxa"/>
            <w:vMerge/>
            <w:tcBorders>
              <w:right w:val="sing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227"/>
        </w:trPr>
        <w:tc>
          <w:tcPr>
            <w:tcW w:w="2694" w:type="dxa"/>
            <w:vMerge w:val="restart"/>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1-7,9-11,15-38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6527</w:t>
            </w:r>
          </w:p>
        </w:tc>
      </w:tr>
      <w:tr w:rsidR="005C1B86" w:rsidRPr="00EE5C05" w:rsidTr="00503AB8">
        <w:trPr>
          <w:trHeight w:val="823"/>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262"/>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w:t>
            </w:r>
            <w:r w:rsidRPr="000F0B31">
              <w:rPr>
                <w:rFonts w:ascii="Times New Roman" w:eastAsia="Times New Roman" w:hAnsi="Times New Roman" w:cs="Times New Roman"/>
                <w:sz w:val="24"/>
                <w:szCs w:val="24"/>
              </w:rPr>
              <w:lastRenderedPageBreak/>
              <w:t>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lastRenderedPageBreak/>
              <w:t>7878</w:t>
            </w:r>
          </w:p>
        </w:tc>
      </w:tr>
      <w:tr w:rsidR="005C1B86" w:rsidRPr="00EE5C05" w:rsidTr="00503AB8">
        <w:trPr>
          <w:trHeight w:val="85"/>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264"/>
        </w:trPr>
        <w:tc>
          <w:tcPr>
            <w:tcW w:w="9498" w:type="dxa"/>
            <w:gridSpan w:val="4"/>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5C1B86" w:rsidRPr="00EE5C05" w:rsidTr="00503AB8">
        <w:trPr>
          <w:trHeight w:val="264"/>
        </w:trPr>
        <w:tc>
          <w:tcPr>
            <w:tcW w:w="2694" w:type="dxa"/>
            <w:vMerge w:val="restart"/>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tcBorders>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860"/>
        </w:trPr>
        <w:tc>
          <w:tcPr>
            <w:tcW w:w="2694" w:type="dxa"/>
            <w:vMerge/>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000000"/>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tcBorders>
              <w:top w:val="single" w:sz="4" w:space="0" w:color="auto"/>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auto"/>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225"/>
        </w:trPr>
        <w:tc>
          <w:tcPr>
            <w:tcW w:w="2694" w:type="dxa"/>
            <w:vMerge/>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bottom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tcBorders>
              <w:top w:val="single" w:sz="4" w:space="0" w:color="000000"/>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000000"/>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312"/>
        </w:trPr>
        <w:tc>
          <w:tcPr>
            <w:tcW w:w="2694" w:type="dxa"/>
            <w:vMerge/>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360"/>
        </w:trPr>
        <w:tc>
          <w:tcPr>
            <w:tcW w:w="2694" w:type="dxa"/>
            <w:vMerge w:val="restart"/>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tcBorders>
              <w:top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897"/>
        </w:trPr>
        <w:tc>
          <w:tcPr>
            <w:tcW w:w="2694" w:type="dxa"/>
            <w:vMerge/>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tcBorders>
              <w:top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188"/>
        </w:trPr>
        <w:tc>
          <w:tcPr>
            <w:tcW w:w="2694" w:type="dxa"/>
            <w:vMerge/>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tcBorders>
              <w:top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360"/>
        </w:trPr>
        <w:tc>
          <w:tcPr>
            <w:tcW w:w="2694" w:type="dxa"/>
            <w:vMerge/>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859"/>
        </w:trPr>
        <w:tc>
          <w:tcPr>
            <w:tcW w:w="2694" w:type="dxa"/>
          </w:tcPr>
          <w:p w:rsidR="005C1B86" w:rsidRPr="00EE5C05" w:rsidRDefault="005C1B86"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5C1B86" w:rsidRPr="00EE5C05" w:rsidTr="00503AB8">
        <w:trPr>
          <w:trHeight w:val="230"/>
        </w:trPr>
        <w:tc>
          <w:tcPr>
            <w:tcW w:w="2694" w:type="dxa"/>
            <w:vMerge w:val="restart"/>
          </w:tcPr>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ягодных, декоративных растений, лекарственных растений</w:t>
            </w:r>
          </w:p>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lastRenderedPageBreak/>
              <w:t>Хасавюртовское</w:t>
            </w:r>
          </w:p>
        </w:tc>
        <w:tc>
          <w:tcPr>
            <w:tcW w:w="3116" w:type="dxa"/>
            <w:tcBorders>
              <w:top w:val="single" w:sz="4" w:space="0" w:color="auto"/>
              <w:left w:val="single" w:sz="4" w:space="0" w:color="auto"/>
              <w:bottom w:val="single" w:sz="4" w:space="0" w:color="auto"/>
              <w:right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879"/>
        </w:trPr>
        <w:tc>
          <w:tcPr>
            <w:tcW w:w="2694" w:type="dxa"/>
            <w:vMerge/>
          </w:tcPr>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000000"/>
              <w:right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tcBorders>
              <w:top w:val="single" w:sz="4" w:space="0" w:color="auto"/>
              <w:left w:val="single" w:sz="4" w:space="0" w:color="auto"/>
              <w:bottom w:val="single" w:sz="4" w:space="0" w:color="000000"/>
              <w:right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p w:rsidR="005C1B86" w:rsidRPr="000F0B31" w:rsidRDefault="005C1B86" w:rsidP="00503AB8">
            <w:pPr>
              <w:pStyle w:val="ConsPlusNormal"/>
              <w:widowControl/>
              <w:jc w:val="center"/>
              <w:rPr>
                <w:rFonts w:ascii="Times New Roman" w:eastAsia="Times New Roman" w:hAnsi="Times New Roman" w:cs="Times New Roman"/>
                <w:sz w:val="24"/>
                <w:szCs w:val="24"/>
              </w:rPr>
            </w:pPr>
          </w:p>
        </w:tc>
        <w:tc>
          <w:tcPr>
            <w:tcW w:w="1279" w:type="dxa"/>
            <w:tcBorders>
              <w:top w:val="single" w:sz="4" w:space="0" w:color="auto"/>
              <w:left w:val="single" w:sz="4" w:space="0" w:color="auto"/>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206"/>
        </w:trPr>
        <w:tc>
          <w:tcPr>
            <w:tcW w:w="2694" w:type="dxa"/>
            <w:vMerge/>
          </w:tcPr>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000000"/>
              <w:bottom w:val="single" w:sz="4" w:space="0" w:color="auto"/>
              <w:right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tcBorders>
              <w:top w:val="single" w:sz="4" w:space="0" w:color="000000"/>
              <w:left w:val="single" w:sz="4" w:space="0" w:color="auto"/>
              <w:bottom w:val="single" w:sz="4" w:space="0" w:color="auto"/>
              <w:right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000000"/>
              <w:left w:val="single" w:sz="4" w:space="0" w:color="auto"/>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206"/>
        </w:trPr>
        <w:tc>
          <w:tcPr>
            <w:tcW w:w="2694" w:type="dxa"/>
            <w:vMerge/>
          </w:tcPr>
          <w:p w:rsidR="005C1B86" w:rsidRPr="00EE5C05" w:rsidRDefault="005C1B86" w:rsidP="00503AB8">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c>
          <w:tcPr>
            <w:tcW w:w="2694" w:type="dxa"/>
            <w:vMerge w:val="restart"/>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953"/>
        </w:trPr>
        <w:tc>
          <w:tcPr>
            <w:tcW w:w="2694" w:type="dxa"/>
            <w:vMerge/>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150"/>
        </w:trPr>
        <w:tc>
          <w:tcPr>
            <w:tcW w:w="2694" w:type="dxa"/>
            <w:vMerge/>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352"/>
        </w:trPr>
        <w:tc>
          <w:tcPr>
            <w:tcW w:w="2694" w:type="dxa"/>
            <w:vMerge/>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c>
          <w:tcPr>
            <w:tcW w:w="2694" w:type="dxa"/>
            <w:vMerge w:val="restart"/>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25-38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2993</w:t>
            </w:r>
          </w:p>
        </w:tc>
      </w:tr>
      <w:tr w:rsidR="005C1B86" w:rsidRPr="00EE5C05" w:rsidTr="00503AB8">
        <w:trPr>
          <w:trHeight w:val="935"/>
        </w:trPr>
        <w:tc>
          <w:tcPr>
            <w:tcW w:w="2694" w:type="dxa"/>
            <w:vMerge/>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168"/>
        </w:trPr>
        <w:tc>
          <w:tcPr>
            <w:tcW w:w="2694" w:type="dxa"/>
            <w:vMerge/>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c>
          <w:tcPr>
            <w:tcW w:w="2694" w:type="dxa"/>
            <w:vMerge/>
          </w:tcPr>
          <w:p w:rsidR="005C1B86" w:rsidRPr="00EE5C05" w:rsidRDefault="005C1B86" w:rsidP="00503AB8">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c>
          <w:tcPr>
            <w:tcW w:w="9498" w:type="dxa"/>
            <w:gridSpan w:val="4"/>
          </w:tcPr>
          <w:p w:rsidR="005C1B86" w:rsidRPr="00EE5C05" w:rsidRDefault="005C1B86"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5C1B86" w:rsidRPr="00EE5C05" w:rsidRDefault="005C1B86" w:rsidP="00503AB8">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5C1B86" w:rsidRPr="00EE5C05" w:rsidTr="00503AB8">
        <w:tc>
          <w:tcPr>
            <w:tcW w:w="2694" w:type="dxa"/>
            <w:vMerge w:val="restart"/>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водохранилищ и иных искусственных водных объектов, а также гидротехнических сооружений и специа</w:t>
            </w:r>
            <w:r w:rsidRPr="00EE5C05">
              <w:rPr>
                <w:rFonts w:ascii="Times New Roman" w:eastAsia="Times New Roman" w:hAnsi="Times New Roman"/>
                <w:sz w:val="26"/>
                <w:szCs w:val="26"/>
                <w:lang w:eastAsia="ru-RU"/>
              </w:rPr>
              <w:lastRenderedPageBreak/>
              <w:t>лизированных портов</w:t>
            </w: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lastRenderedPageBreak/>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897"/>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206"/>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231"/>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c>
          <w:tcPr>
            <w:tcW w:w="2694" w:type="dxa"/>
            <w:vMerge w:val="restart"/>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1-7,9-11,15-38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6527</w:t>
            </w:r>
          </w:p>
        </w:tc>
      </w:tr>
      <w:tr w:rsidR="005C1B86" w:rsidRPr="00EE5C05" w:rsidTr="00503AB8">
        <w:trPr>
          <w:trHeight w:val="860"/>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243"/>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309"/>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c>
          <w:tcPr>
            <w:tcW w:w="9498" w:type="dxa"/>
            <w:gridSpan w:val="4"/>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5C1B86" w:rsidRPr="00EE5C05" w:rsidTr="00503AB8">
        <w:tc>
          <w:tcPr>
            <w:tcW w:w="2694" w:type="dxa"/>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5C1B86" w:rsidRPr="00EE5C05" w:rsidTr="00503AB8">
        <w:trPr>
          <w:trHeight w:val="266"/>
        </w:trPr>
        <w:tc>
          <w:tcPr>
            <w:tcW w:w="2694" w:type="dxa"/>
            <w:vMerge w:val="restart"/>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Хасавюртовское</w:t>
            </w:r>
          </w:p>
        </w:tc>
        <w:tc>
          <w:tcPr>
            <w:tcW w:w="3116" w:type="dxa"/>
            <w:tcBorders>
              <w:left w:val="single" w:sz="4" w:space="0" w:color="auto"/>
              <w:bottom w:val="single" w:sz="4" w:space="0" w:color="auto"/>
              <w:right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p w:rsidR="005C1B86" w:rsidRPr="000F0B31" w:rsidRDefault="005C1B86" w:rsidP="00503AB8">
            <w:pPr>
              <w:pStyle w:val="ConsPlusNormal"/>
              <w:widowControl/>
              <w:jc w:val="center"/>
              <w:rPr>
                <w:rFonts w:ascii="Times New Roman" w:eastAsia="Times New Roman" w:hAnsi="Times New Roman" w:cs="Times New Roman"/>
                <w:sz w:val="24"/>
                <w:szCs w:val="24"/>
              </w:rPr>
            </w:pPr>
          </w:p>
        </w:tc>
        <w:tc>
          <w:tcPr>
            <w:tcW w:w="1279" w:type="dxa"/>
            <w:tcBorders>
              <w:left w:val="single" w:sz="4" w:space="0" w:color="auto"/>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7447</w:t>
            </w:r>
          </w:p>
        </w:tc>
      </w:tr>
      <w:tr w:rsidR="005C1B86" w:rsidRPr="00EE5C05" w:rsidTr="00503AB8">
        <w:trPr>
          <w:trHeight w:val="823"/>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000000"/>
              <w:right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Андреаульское</w:t>
            </w:r>
          </w:p>
        </w:tc>
        <w:tc>
          <w:tcPr>
            <w:tcW w:w="3116" w:type="dxa"/>
            <w:tcBorders>
              <w:top w:val="single" w:sz="4" w:space="0" w:color="auto"/>
              <w:left w:val="single" w:sz="4" w:space="0" w:color="auto"/>
              <w:bottom w:val="single" w:sz="4" w:space="0" w:color="000000"/>
              <w:right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1-38</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000000"/>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8266</w:t>
            </w:r>
          </w:p>
        </w:tc>
      </w:tr>
      <w:tr w:rsidR="005C1B86" w:rsidRPr="00EE5C05" w:rsidTr="00503AB8">
        <w:trPr>
          <w:trHeight w:val="262"/>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auto"/>
              <w:right w:val="single" w:sz="4" w:space="0" w:color="auto"/>
            </w:tcBorders>
            <w:vAlign w:val="center"/>
          </w:tcPr>
          <w:p w:rsidR="005C1B86" w:rsidRPr="000F0B31" w:rsidRDefault="005C1B86" w:rsidP="00503AB8">
            <w:pPr>
              <w:spacing w:after="0" w:line="240" w:lineRule="auto"/>
              <w:rPr>
                <w:rFonts w:ascii="Times New Roman" w:eastAsia="Times New Roman" w:hAnsi="Times New Roman"/>
                <w:sz w:val="24"/>
                <w:szCs w:val="24"/>
                <w:lang w:eastAsia="ru-RU"/>
              </w:rPr>
            </w:pPr>
            <w:r w:rsidRPr="000F0B31">
              <w:rPr>
                <w:rFonts w:ascii="Times New Roman" w:eastAsia="Times New Roman" w:hAnsi="Times New Roman"/>
                <w:sz w:val="24"/>
                <w:szCs w:val="24"/>
                <w:lang w:eastAsia="ru-RU"/>
              </w:rPr>
              <w:t>Кизилюртовское</w:t>
            </w:r>
          </w:p>
        </w:tc>
        <w:tc>
          <w:tcPr>
            <w:tcW w:w="3116" w:type="dxa"/>
            <w:tcBorders>
              <w:top w:val="single" w:sz="4" w:space="0" w:color="000000"/>
              <w:left w:val="single" w:sz="4" w:space="0" w:color="auto"/>
              <w:bottom w:val="single" w:sz="4" w:space="0" w:color="auto"/>
              <w:right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1-41</w:t>
            </w:r>
          </w:p>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Леса, ранее находившиеся во владении сельскохозяйственных организаций</w:t>
            </w:r>
          </w:p>
        </w:tc>
        <w:tc>
          <w:tcPr>
            <w:tcW w:w="1279" w:type="dxa"/>
            <w:tcBorders>
              <w:top w:val="single" w:sz="4" w:space="0" w:color="000000"/>
              <w:left w:val="single" w:sz="4" w:space="0" w:color="auto"/>
              <w:bottom w:val="single" w:sz="4" w:space="0" w:color="auto"/>
            </w:tcBorders>
            <w:vAlign w:val="center"/>
          </w:tcPr>
          <w:p w:rsidR="005C1B86" w:rsidRPr="000F0B31" w:rsidRDefault="005C1B86" w:rsidP="00503AB8">
            <w:pPr>
              <w:pStyle w:val="ConsPlusNormal"/>
              <w:widowControl/>
              <w:jc w:val="center"/>
              <w:rPr>
                <w:rFonts w:ascii="Times New Roman" w:eastAsia="Times New Roman" w:hAnsi="Times New Roman" w:cs="Times New Roman"/>
                <w:sz w:val="24"/>
                <w:szCs w:val="24"/>
              </w:rPr>
            </w:pPr>
            <w:r w:rsidRPr="000F0B31">
              <w:rPr>
                <w:rFonts w:ascii="Times New Roman" w:eastAsia="Times New Roman" w:hAnsi="Times New Roman" w:cs="Times New Roman"/>
                <w:sz w:val="24"/>
                <w:szCs w:val="24"/>
              </w:rPr>
              <w:t>7878</w:t>
            </w:r>
          </w:p>
        </w:tc>
      </w:tr>
      <w:tr w:rsidR="005C1B86" w:rsidRPr="00EE5C05" w:rsidTr="00503AB8">
        <w:trPr>
          <w:trHeight w:val="332"/>
        </w:trPr>
        <w:tc>
          <w:tcPr>
            <w:tcW w:w="2694" w:type="dxa"/>
            <w:vMerge/>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5C1B86" w:rsidRPr="00EE5C05" w:rsidRDefault="005C1B86"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23591</w:t>
            </w:r>
          </w:p>
        </w:tc>
      </w:tr>
      <w:tr w:rsidR="005C1B86" w:rsidRPr="00EE5C05" w:rsidTr="00503AB8">
        <w:trPr>
          <w:trHeight w:val="332"/>
        </w:trPr>
        <w:tc>
          <w:tcPr>
            <w:tcW w:w="2694" w:type="dxa"/>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9"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Хасавюртовского</w:t>
      </w:r>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BF5F08" w:rsidRPr="00FC16EE" w:rsidRDefault="00BF5F08" w:rsidP="00BF5F08">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4009428"/>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котловинные рубки</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r w:rsidR="00BF5F08" w:rsidRPr="006046BC" w:rsidTr="00503AB8">
        <w:tc>
          <w:tcPr>
            <w:tcW w:w="4649" w:type="dxa"/>
            <w:tcBorders>
              <w:top w:val="double" w:sz="4" w:space="0" w:color="auto"/>
            </w:tcBorders>
            <w:vAlign w:val="center"/>
          </w:tcPr>
          <w:p w:rsidR="00BF5F08" w:rsidRPr="006046BC" w:rsidRDefault="00BF5F08" w:rsidP="00503AB8">
            <w:pPr>
              <w:spacing w:after="0" w:line="240" w:lineRule="auto"/>
              <w:jc w:val="center"/>
              <w:rPr>
                <w:rFonts w:ascii="Times New Roman" w:eastAsia="Times New Roman" w:hAnsi="Times New Roman"/>
                <w:sz w:val="28"/>
                <w:szCs w:val="28"/>
                <w:u w:val="single"/>
                <w:lang w:eastAsia="ru-RU"/>
              </w:rPr>
            </w:pPr>
            <w:r w:rsidRPr="006046BC">
              <w:rPr>
                <w:rFonts w:ascii="Times New Roman" w:eastAsia="Times New Roman" w:hAnsi="Times New Roman"/>
                <w:sz w:val="28"/>
                <w:szCs w:val="28"/>
                <w:u w:val="single"/>
                <w:lang w:eastAsia="ru-RU"/>
              </w:rPr>
              <w:t>Степная зона, район степей Европейской части РФ</w:t>
            </w:r>
          </w:p>
          <w:p w:rsidR="00BF5F08" w:rsidRPr="006046BC" w:rsidRDefault="00BF5F08" w:rsidP="00503AB8">
            <w:pPr>
              <w:spacing w:after="0" w:line="240" w:lineRule="auto"/>
              <w:rPr>
                <w:rFonts w:ascii="Times New Roman" w:eastAsia="Times New Roman" w:hAnsi="Times New Roman"/>
                <w:sz w:val="28"/>
                <w:szCs w:val="28"/>
                <w:lang w:eastAsia="ru-RU"/>
              </w:rPr>
            </w:pPr>
            <w:r w:rsidRPr="006046BC">
              <w:rPr>
                <w:rFonts w:ascii="Times New Roman" w:eastAsia="Times New Roman" w:hAnsi="Times New Roman"/>
                <w:sz w:val="28"/>
                <w:szCs w:val="28"/>
                <w:lang w:eastAsia="ru-RU"/>
              </w:rPr>
              <w:t>- Добровольно-выборочные рубки</w:t>
            </w:r>
          </w:p>
          <w:p w:rsidR="00BF5F08" w:rsidRPr="006046BC" w:rsidRDefault="00BF5F08" w:rsidP="00503AB8">
            <w:pPr>
              <w:spacing w:after="0" w:line="240" w:lineRule="auto"/>
              <w:rPr>
                <w:rFonts w:ascii="Times New Roman" w:hAnsi="Times New Roman"/>
                <w:sz w:val="28"/>
                <w:szCs w:val="28"/>
                <w:u w:val="single"/>
              </w:rPr>
            </w:pPr>
            <w:r w:rsidRPr="006046B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w:t>
      </w:r>
      <w:r w:rsidRPr="005B445F">
        <w:rPr>
          <w:rFonts w:ascii="Times New Roman" w:hAnsi="Times New Roman"/>
          <w:sz w:val="28"/>
          <w:szCs w:val="28"/>
        </w:rPr>
        <w:lastRenderedPageBreak/>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лесов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Хозсекция</w:t>
            </w:r>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Способ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расчета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Период повторя-емости</w:t>
            </w:r>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крутиз-на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категории защитных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семенная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 порослевая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Твердоли-ственная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w:t>
            </w:r>
            <w:r w:rsidRPr="000469F0">
              <w:rPr>
                <w:rFonts w:ascii="Times New Roman" w:eastAsia="Times New Roman" w:hAnsi="Times New Roman"/>
                <w:sz w:val="26"/>
                <w:szCs w:val="26"/>
                <w:lang w:eastAsia="ru-RU"/>
              </w:rPr>
              <w:lastRenderedPageBreak/>
              <w:t>ственная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Тополево-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В соответствии со статьей 105 (часть 8) и статьи 106 (часть 1.1) Лесного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xml:space="preserve">,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w:t>
      </w:r>
      <w:r>
        <w:rPr>
          <w:rFonts w:ascii="Times New Roman" w:hAnsi="Times New Roman"/>
          <w:sz w:val="28"/>
          <w:szCs w:val="28"/>
        </w:rPr>
        <w:t>Хасавюртовского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(допустимым) объемам выборочных рубок при заготовке древесины спелых и перестойных насаждений.</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Pr>
          <w:rFonts w:ascii="Times New Roman" w:hAnsi="Times New Roman"/>
          <w:sz w:val="28"/>
          <w:szCs w:val="28"/>
        </w:rPr>
        <w:t>Хасавюртовского</w:t>
      </w:r>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 xml:space="preserve">следующих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расположенные в пустынных, полупустынных, лесостепных, лесотундровых зонах, степях, горах;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BF5F08" w:rsidRPr="00F1755A"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p>
    <w:p w:rsidR="00BF5F08" w:rsidRPr="00F1755A"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lastRenderedPageBreak/>
        <w:t>Расчетная лесосека устанавливается на срок действия лесохозяйственного регламента и вводится в действие с начала календарного года.</w:t>
      </w:r>
    </w:p>
    <w:p w:rsidR="00BF5F08"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Ведомости расчетных лесосек по выборочным рубкам в спелых и перестойных насаждениях на период с 20</w:t>
      </w:r>
      <w:r>
        <w:rPr>
          <w:rFonts w:ascii="Times New Roman" w:hAnsi="Times New Roman"/>
          <w:color w:val="000000"/>
          <w:sz w:val="28"/>
          <w:szCs w:val="28"/>
        </w:rPr>
        <w:t>19</w:t>
      </w:r>
      <w:r w:rsidRPr="00F1755A">
        <w:rPr>
          <w:rFonts w:ascii="Times New Roman" w:hAnsi="Times New Roman"/>
          <w:color w:val="000000"/>
          <w:sz w:val="28"/>
          <w:szCs w:val="28"/>
        </w:rPr>
        <w:t xml:space="preserve"> по 20</w:t>
      </w:r>
      <w:r>
        <w:rPr>
          <w:rFonts w:ascii="Times New Roman" w:hAnsi="Times New Roman"/>
          <w:color w:val="000000"/>
          <w:sz w:val="28"/>
          <w:szCs w:val="28"/>
        </w:rPr>
        <w:t>2</w:t>
      </w:r>
      <w:r w:rsidRPr="00F1755A">
        <w:rPr>
          <w:rFonts w:ascii="Times New Roman" w:hAnsi="Times New Roman"/>
          <w:color w:val="000000"/>
          <w:sz w:val="28"/>
          <w:szCs w:val="28"/>
        </w:rPr>
        <w:t>8 годы приводятся в таблицах 2.1.</w:t>
      </w:r>
      <w:r>
        <w:rPr>
          <w:rFonts w:ascii="Times New Roman" w:hAnsi="Times New Roman"/>
          <w:color w:val="000000"/>
          <w:sz w:val="28"/>
          <w:szCs w:val="28"/>
        </w:rPr>
        <w:t>2</w:t>
      </w:r>
      <w:r w:rsidRPr="00F1755A">
        <w:rPr>
          <w:rFonts w:ascii="Times New Roman" w:hAnsi="Times New Roman"/>
          <w:color w:val="000000"/>
          <w:sz w:val="28"/>
          <w:szCs w:val="28"/>
        </w:rPr>
        <w:t>.1.</w:t>
      </w:r>
      <w:r>
        <w:rPr>
          <w:rFonts w:ascii="Times New Roman" w:hAnsi="Times New Roman"/>
          <w:color w:val="000000"/>
          <w:sz w:val="28"/>
          <w:szCs w:val="28"/>
        </w:rPr>
        <w:t xml:space="preserve"> и </w:t>
      </w:r>
      <w:r w:rsidRPr="00F1755A">
        <w:rPr>
          <w:rFonts w:ascii="Times New Roman" w:hAnsi="Times New Roman"/>
          <w:color w:val="000000"/>
          <w:sz w:val="28"/>
          <w:szCs w:val="28"/>
        </w:rPr>
        <w:t>2.1.</w:t>
      </w:r>
      <w:r>
        <w:rPr>
          <w:rFonts w:ascii="Times New Roman" w:hAnsi="Times New Roman"/>
          <w:color w:val="000000"/>
          <w:sz w:val="28"/>
          <w:szCs w:val="28"/>
        </w:rPr>
        <w:t>2</w:t>
      </w:r>
      <w:r w:rsidRPr="00F1755A">
        <w:rPr>
          <w:rFonts w:ascii="Times New Roman" w:hAnsi="Times New Roman"/>
          <w:color w:val="000000"/>
          <w:sz w:val="28"/>
          <w:szCs w:val="28"/>
        </w:rPr>
        <w:t>.</w:t>
      </w:r>
      <w:r>
        <w:rPr>
          <w:rFonts w:ascii="Times New Roman" w:hAnsi="Times New Roman"/>
          <w:color w:val="000000"/>
          <w:sz w:val="28"/>
          <w:szCs w:val="28"/>
        </w:rPr>
        <w:t>2</w:t>
      </w:r>
      <w:r w:rsidRPr="00F1755A">
        <w:rPr>
          <w:rFonts w:ascii="Times New Roman" w:hAnsi="Times New Roman"/>
          <w:color w:val="000000"/>
          <w:sz w:val="28"/>
          <w:szCs w:val="28"/>
        </w:rPr>
        <w:t>.</w:t>
      </w:r>
      <w:r>
        <w:rPr>
          <w:rFonts w:ascii="Times New Roman" w:hAnsi="Times New Roman"/>
          <w:color w:val="000000"/>
          <w:sz w:val="28"/>
          <w:szCs w:val="28"/>
        </w:rPr>
        <w:t xml:space="preserve"> </w:t>
      </w: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 (крутизна 0-20º)</w:t>
      </w:r>
    </w:p>
    <w:p w:rsidR="00BF5F08" w:rsidRDefault="00BF5F08" w:rsidP="00BF5F08">
      <w:pPr>
        <w:spacing w:after="0" w:line="240" w:lineRule="auto"/>
        <w:jc w:val="center"/>
        <w:rPr>
          <w:rFonts w:ascii="Times New Roman" w:hAnsi="Times New Roman"/>
          <w:sz w:val="28"/>
          <w:szCs w:val="28"/>
        </w:rPr>
      </w:pPr>
    </w:p>
    <w:p w:rsidR="00BF5F08" w:rsidRDefault="00BF5F08" w:rsidP="00BF5F08">
      <w:pPr>
        <w:spacing w:after="0" w:line="156" w:lineRule="exact"/>
        <w:rPr>
          <w:rFonts w:ascii="Courier New" w:eastAsia="MS Mincho" w:hAnsi="Courier New"/>
          <w:b/>
          <w:sz w:val="16"/>
          <w:szCs w:val="2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78"/>
        <w:gridCol w:w="680"/>
        <w:gridCol w:w="1096"/>
        <w:gridCol w:w="522"/>
        <w:gridCol w:w="1084"/>
        <w:gridCol w:w="476"/>
        <w:gridCol w:w="1084"/>
        <w:gridCol w:w="522"/>
        <w:gridCol w:w="1084"/>
        <w:gridCol w:w="680"/>
        <w:gridCol w:w="1084"/>
        <w:gridCol w:w="680"/>
        <w:gridCol w:w="1084"/>
        <w:gridCol w:w="680"/>
        <w:gridCol w:w="1081"/>
      </w:tblGrid>
      <w:tr w:rsidR="00BF5F08" w:rsidRPr="00D34572" w:rsidTr="00503AB8">
        <w:trPr>
          <w:tblHeader/>
        </w:trPr>
        <w:tc>
          <w:tcPr>
            <w:tcW w:w="894"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Показатели</w:t>
            </w:r>
          </w:p>
        </w:tc>
        <w:tc>
          <w:tcPr>
            <w:tcW w:w="616"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Всего</w:t>
            </w:r>
          </w:p>
        </w:tc>
        <w:tc>
          <w:tcPr>
            <w:tcW w:w="3490" w:type="pct"/>
            <w:gridSpan w:val="1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В  т о м  ч и с л е  п о  п о л н о т а м</w:t>
            </w:r>
          </w:p>
        </w:tc>
      </w:tr>
      <w:tr w:rsidR="00BF5F08" w:rsidRPr="00D34572" w:rsidTr="00503AB8">
        <w:trPr>
          <w:tblHeader/>
        </w:trPr>
        <w:tc>
          <w:tcPr>
            <w:tcW w:w="894" w:type="pct"/>
            <w:vMerge/>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80" w:type="pct"/>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557"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541"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0,9</w:t>
            </w:r>
          </w:p>
        </w:tc>
        <w:tc>
          <w:tcPr>
            <w:tcW w:w="557"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0,8</w:t>
            </w:r>
          </w:p>
        </w:tc>
        <w:tc>
          <w:tcPr>
            <w:tcW w:w="612"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0,7</w:t>
            </w:r>
          </w:p>
        </w:tc>
        <w:tc>
          <w:tcPr>
            <w:tcW w:w="612"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0,6</w:t>
            </w:r>
          </w:p>
        </w:tc>
        <w:tc>
          <w:tcPr>
            <w:tcW w:w="611" w:type="pct"/>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0,3-0,5</w:t>
            </w:r>
          </w:p>
        </w:tc>
      </w:tr>
      <w:tr w:rsidR="00BF5F08" w:rsidRPr="00D34572" w:rsidTr="00503AB8">
        <w:trPr>
          <w:tblHeader/>
        </w:trPr>
        <w:tc>
          <w:tcPr>
            <w:tcW w:w="894"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80" w:type="pct"/>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165"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181"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c>
          <w:tcPr>
            <w:tcW w:w="236"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375" w:type="pct"/>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тыс.м3</w:t>
            </w:r>
          </w:p>
        </w:tc>
      </w:tr>
      <w:tr w:rsidR="00BF5F08" w:rsidRPr="00D34572" w:rsidTr="00503AB8">
        <w:trPr>
          <w:tblHeader/>
        </w:trPr>
        <w:tc>
          <w:tcPr>
            <w:tcW w:w="894"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181"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5</w:t>
            </w:r>
          </w:p>
        </w:tc>
        <w:tc>
          <w:tcPr>
            <w:tcW w:w="165"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181"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8</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9</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11</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12</w:t>
            </w:r>
          </w:p>
        </w:tc>
        <w:tc>
          <w:tcPr>
            <w:tcW w:w="37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13</w:t>
            </w:r>
          </w:p>
        </w:tc>
        <w:tc>
          <w:tcPr>
            <w:tcW w:w="236"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14</w:t>
            </w:r>
          </w:p>
        </w:tc>
        <w:tc>
          <w:tcPr>
            <w:tcW w:w="375" w:type="pct"/>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15</w:t>
            </w:r>
          </w:p>
        </w:tc>
      </w:tr>
      <w:tr w:rsidR="00BF5F08" w:rsidRPr="00D34572" w:rsidTr="00503AB8">
        <w:trPr>
          <w:trHeight w:val="553"/>
        </w:trPr>
        <w:tc>
          <w:tcPr>
            <w:tcW w:w="5000" w:type="pct"/>
            <w:gridSpan w:val="15"/>
            <w:tcBorders>
              <w:top w:val="double" w:sz="4" w:space="0" w:color="auto"/>
            </w:tcBorders>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Целевое назначение лесов - Защитные леса</w:t>
            </w:r>
          </w:p>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Категория защитных лесов - Леса, расположенные в водоохранных зонах</w:t>
            </w:r>
          </w:p>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семенная до 1 га</w:t>
            </w:r>
          </w:p>
        </w:tc>
      </w:tr>
      <w:tr w:rsidR="00BF5F08" w:rsidRPr="00D34572" w:rsidTr="00503AB8">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5" w:type="pct"/>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0,1</w:t>
            </w:r>
          </w:p>
        </w:tc>
      </w:tr>
      <w:tr w:rsidR="00BF5F08" w:rsidRPr="00D34572" w:rsidTr="00503AB8">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100</w:t>
            </w:r>
          </w:p>
        </w:tc>
      </w:tr>
      <w:tr w:rsidR="00BF5F08" w:rsidRPr="00D34572" w:rsidTr="00503AB8">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0,1</w:t>
            </w:r>
          </w:p>
        </w:tc>
      </w:tr>
      <w:tr w:rsidR="00BF5F08" w:rsidRPr="00D34572" w:rsidTr="00503AB8">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r>
      <w:tr w:rsidR="00BF5F08" w:rsidRPr="00D34572" w:rsidTr="00503AB8">
        <w:trPr>
          <w:trHeight w:val="85"/>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до 1,0 га</w:t>
            </w:r>
          </w:p>
        </w:tc>
      </w:tr>
      <w:tr w:rsidR="00BF5F08" w:rsidRPr="00D34572" w:rsidTr="00503AB8">
        <w:trPr>
          <w:trHeight w:val="462"/>
        </w:trPr>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8</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0,8</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0,7</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96</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100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0,8</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0,7</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w:t>
            </w:r>
            <w:r w:rsidRPr="00D34572">
              <w:rPr>
                <w:rFonts w:ascii="Times New Roman" w:hAnsi="Times New Roman"/>
                <w:color w:val="000000"/>
                <w:sz w:val="24"/>
                <w:szCs w:val="24"/>
              </w:rPr>
              <w:lastRenderedPageBreak/>
              <w:t>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lastRenderedPageBreak/>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85"/>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0,4</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0,2</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50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0,1</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46"/>
        </w:trPr>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85"/>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73</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7,0</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9</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22</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2,5</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42</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3,5</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28</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73</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9</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22</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0,8</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42</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1,1</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w:t>
            </w:r>
            <w:r w:rsidRPr="00D34572">
              <w:rPr>
                <w:rFonts w:ascii="Times New Roman" w:hAnsi="Times New Roman"/>
                <w:color w:val="000000"/>
                <w:sz w:val="24"/>
                <w:szCs w:val="24"/>
              </w:rPr>
              <w:lastRenderedPageBreak/>
              <w:t>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lastRenderedPageBreak/>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01"/>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15"/>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15</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1,8</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0,3</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26</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251"/>
        </w:trPr>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535"/>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до 1,0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1,8</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8</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1,3</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100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1,8</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1,3</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57"/>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15</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2,7</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0,3</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14</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2,4</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50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xml:space="preserve">Запас, вырубаемый за </w:t>
            </w:r>
            <w:r w:rsidRPr="00D34572">
              <w:rPr>
                <w:rFonts w:ascii="Times New Roman" w:hAnsi="Times New Roman"/>
                <w:color w:val="000000"/>
                <w:sz w:val="24"/>
                <w:szCs w:val="24"/>
              </w:rPr>
              <w:lastRenderedPageBreak/>
              <w:t>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lastRenderedPageBreak/>
              <w:t>15</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1,3</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14</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1,1</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01"/>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886</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157,5</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2,5</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81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22,1</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795</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132,9</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886</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46,9</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6,6</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795</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39,9</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89</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4,7</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3,9</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1140"/>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Категория защитных лесов  - Защитные полосы лесов, расположенные вдоль железнодорожных путей общего пользования,</w:t>
            </w:r>
          </w:p>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федеральных автомобильных дорог общего пользования, автомобильных дорог общего пользования,</w:t>
            </w:r>
          </w:p>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находящихся в собственности субъектов</w:t>
            </w:r>
          </w:p>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до 1,0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0,9</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0,3</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0,4</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100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0,7</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0,3</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0,4</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0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9</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0,8</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0,2</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50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9</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0,1</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3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w:t>
            </w:r>
            <w:r w:rsidRPr="00D34572">
              <w:rPr>
                <w:rFonts w:ascii="Times New Roman" w:hAnsi="Times New Roman"/>
                <w:color w:val="000000"/>
                <w:sz w:val="24"/>
                <w:szCs w:val="24"/>
              </w:rPr>
              <w:lastRenderedPageBreak/>
              <w:t>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252</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28,8</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39</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6,2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135</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15,3</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78</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7,3</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27</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252</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7,7</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39</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0,9</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135</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4,6</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78</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2,2</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31"/>
        </w:trPr>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25</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0,8</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0,7</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0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2-ядо 1,0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3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8</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0,8</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0,5</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0,3</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26</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0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16</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2,1</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6</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0,8</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1,3</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24</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16</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3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Хозсекция Тополёво - ивовая до 1,0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0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0,3</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0,3</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39"/>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14</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2,9</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1,6</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1,3</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14</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0,9</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0,4</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1132"/>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Категория защитных лесов – Леса, расположенные в пустынных, полупустынных, лесостепных,</w:t>
            </w:r>
          </w:p>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xml:space="preserve"> лесотундровых зонах, степях, горах</w:t>
            </w:r>
          </w:p>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семенная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23</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1,8</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23</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1,8</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xml:space="preserve">Ежегодная расчетная </w:t>
            </w:r>
            <w:r w:rsidRPr="00D34572">
              <w:rPr>
                <w:rFonts w:ascii="Times New Roman" w:hAnsi="Times New Roman"/>
                <w:color w:val="000000"/>
                <w:sz w:val="24"/>
                <w:szCs w:val="24"/>
              </w:rPr>
              <w:lastRenderedPageBreak/>
              <w:t>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lastRenderedPageBreak/>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5000" w:type="pct"/>
            <w:gridSpan w:val="15"/>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до 1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15</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1,4</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12</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1,0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100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1,4</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12</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31"/>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44</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4,0</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9</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35</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50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44</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9</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35</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1,5</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xml:space="preserve">Ежегодная расчетная </w:t>
            </w:r>
            <w:r w:rsidRPr="00D34572">
              <w:rPr>
                <w:rFonts w:ascii="Times New Roman" w:hAnsi="Times New Roman"/>
                <w:color w:val="000000"/>
                <w:sz w:val="24"/>
                <w:szCs w:val="24"/>
              </w:rPr>
              <w:lastRenderedPageBreak/>
              <w:t>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lastRenderedPageBreak/>
              <w:t>4</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47"/>
        </w:trPr>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Дубовая порослевая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1987</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208,6</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124</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16,0</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837</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95,6</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1026</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97,0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29</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1987</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60,2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124</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837</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28,7</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1026</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29,1</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199</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6,0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4,9</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1,3</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17"/>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1-я до 1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33"/>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 до 1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9</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0,5</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0,2</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100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0,3</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05"/>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 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0,2</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34</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50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0,3</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0,1</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w:t>
            </w:r>
            <w:r w:rsidRPr="00D34572">
              <w:rPr>
                <w:rFonts w:ascii="Times New Roman" w:hAnsi="Times New Roman"/>
                <w:color w:val="000000"/>
                <w:sz w:val="24"/>
                <w:szCs w:val="24"/>
              </w:rPr>
              <w:lastRenderedPageBreak/>
              <w:t>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lastRenderedPageBreak/>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25"/>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Твёрдолиственная – 2-я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194</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23,6</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37</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5,9</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80</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10,7</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55</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5,4</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22</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1,6</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194</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37</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80</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1,6</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55</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1,6</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22</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0,5</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19</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417"/>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до 1,0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21</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3,3</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18</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2,7</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100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21</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3,3</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0,2</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18</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2,7</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0,3</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0,3</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rPr>
          <w:trHeight w:val="130"/>
        </w:trPr>
        <w:tc>
          <w:tcPr>
            <w:tcW w:w="5000" w:type="pct"/>
            <w:gridSpan w:val="15"/>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1,1-2,0 га</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55</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10,9</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0,9</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15</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3,8</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37</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6,2</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47</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50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55</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15</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1,9</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37</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3,1</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0,5</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0,4</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0,1</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5000" w:type="pct"/>
            <w:gridSpan w:val="15"/>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Хозсекция Тополёво – ивовая 2,1 га и &gt;</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Всего включено в расчет</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979</w:t>
            </w:r>
          </w:p>
        </w:tc>
        <w:tc>
          <w:tcPr>
            <w:tcW w:w="380"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174,8</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19</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4,8</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190</w:t>
            </w:r>
          </w:p>
        </w:tc>
        <w:tc>
          <w:tcPr>
            <w:tcW w:w="37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47,1</w:t>
            </w:r>
          </w:p>
        </w:tc>
        <w:tc>
          <w:tcPr>
            <w:tcW w:w="236" w:type="pct"/>
            <w:vAlign w:val="center"/>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770</w:t>
            </w:r>
          </w:p>
        </w:tc>
        <w:tc>
          <w:tcPr>
            <w:tcW w:w="375" w:type="pct"/>
            <w:vAlign w:val="center"/>
          </w:tcPr>
          <w:p w:rsidR="00BF5F08" w:rsidRPr="00D34572" w:rsidRDefault="00BF5F08" w:rsidP="00503AB8">
            <w:pPr>
              <w:spacing w:after="0" w:line="240" w:lineRule="auto"/>
              <w:ind w:firstLine="708"/>
              <w:jc w:val="both"/>
              <w:rPr>
                <w:rFonts w:ascii="Times New Roman" w:hAnsi="Times New Roman"/>
                <w:color w:val="000000"/>
                <w:sz w:val="24"/>
                <w:szCs w:val="24"/>
              </w:rPr>
            </w:pPr>
            <w:r w:rsidRPr="00D34572">
              <w:rPr>
                <w:rFonts w:ascii="Times New Roman" w:hAnsi="Times New Roman"/>
                <w:color w:val="000000"/>
                <w:sz w:val="24"/>
                <w:szCs w:val="24"/>
              </w:rPr>
              <w:t>122,9</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Средний процент выборки от общего запаса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16</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30</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30</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Запас, вырубаемый за один прием</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979</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51,8</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19</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0,8</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190</w:t>
            </w: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14,1</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770</w:t>
            </w: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r w:rsidRPr="00D34572">
              <w:rPr>
                <w:rFonts w:ascii="Times New Roman" w:hAnsi="Times New Roman"/>
                <w:color w:val="000000"/>
                <w:sz w:val="24"/>
                <w:szCs w:val="24"/>
              </w:rPr>
              <w:t>36,9</w:t>
            </w: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lastRenderedPageBreak/>
              <w:t>Средний период повторяемости</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Ежегодная расчетная лесосека</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98</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корневой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5,2</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ликвидный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4,3</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r w:rsidR="00BF5F08" w:rsidRPr="00D34572" w:rsidTr="00503AB8">
        <w:tc>
          <w:tcPr>
            <w:tcW w:w="894" w:type="pct"/>
          </w:tcPr>
          <w:p w:rsidR="00BF5F08" w:rsidRPr="00D34572" w:rsidRDefault="00BF5F08" w:rsidP="00503AB8">
            <w:pPr>
              <w:spacing w:after="0" w:line="240" w:lineRule="auto"/>
              <w:ind w:firstLine="147"/>
              <w:jc w:val="both"/>
              <w:rPr>
                <w:rFonts w:ascii="Times New Roman" w:hAnsi="Times New Roman"/>
                <w:color w:val="000000"/>
                <w:sz w:val="24"/>
                <w:szCs w:val="24"/>
              </w:rPr>
            </w:pPr>
            <w:r w:rsidRPr="00D34572">
              <w:rPr>
                <w:rFonts w:ascii="Times New Roman" w:hAnsi="Times New Roman"/>
                <w:color w:val="000000"/>
                <w:sz w:val="24"/>
                <w:szCs w:val="24"/>
              </w:rPr>
              <w:t>- деловой</w:t>
            </w: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х</w:t>
            </w:r>
          </w:p>
        </w:tc>
        <w:tc>
          <w:tcPr>
            <w:tcW w:w="380"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r w:rsidRPr="00D34572">
              <w:rPr>
                <w:rFonts w:ascii="Times New Roman" w:hAnsi="Times New Roman"/>
                <w:color w:val="000000"/>
                <w:sz w:val="24"/>
                <w:szCs w:val="24"/>
              </w:rPr>
              <w:t>0,7</w:t>
            </w: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65"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181"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236" w:type="pct"/>
            <w:vAlign w:val="center"/>
          </w:tcPr>
          <w:p w:rsidR="00BF5F08" w:rsidRPr="00D34572" w:rsidRDefault="00BF5F08" w:rsidP="00503AB8">
            <w:pPr>
              <w:spacing w:after="0" w:line="240" w:lineRule="auto"/>
              <w:ind w:firstLine="147"/>
              <w:jc w:val="center"/>
              <w:rPr>
                <w:rFonts w:ascii="Times New Roman" w:hAnsi="Times New Roman"/>
                <w:color w:val="000000"/>
                <w:sz w:val="24"/>
                <w:szCs w:val="24"/>
              </w:rPr>
            </w:pPr>
          </w:p>
        </w:tc>
        <w:tc>
          <w:tcPr>
            <w:tcW w:w="375" w:type="pct"/>
            <w:vAlign w:val="center"/>
          </w:tcPr>
          <w:p w:rsidR="00BF5F08" w:rsidRPr="00D34572" w:rsidRDefault="00BF5F08" w:rsidP="00503AB8">
            <w:pPr>
              <w:spacing w:after="0" w:line="240" w:lineRule="auto"/>
              <w:ind w:firstLine="708"/>
              <w:jc w:val="center"/>
              <w:rPr>
                <w:rFonts w:ascii="Times New Roman" w:hAnsi="Times New Roman"/>
                <w:color w:val="000000"/>
                <w:sz w:val="24"/>
                <w:szCs w:val="24"/>
              </w:rPr>
            </w:pPr>
          </w:p>
        </w:tc>
      </w:tr>
    </w:tbl>
    <w:p w:rsidR="00BF5F08" w:rsidRPr="005F490C" w:rsidRDefault="00BF5F08" w:rsidP="00BF5F08">
      <w:pPr>
        <w:spacing w:after="0" w:line="156" w:lineRule="exact"/>
        <w:rPr>
          <w:rFonts w:ascii="Courier New" w:eastAsia="MS Mincho" w:hAnsi="Courier New"/>
          <w:sz w:val="16"/>
          <w:szCs w:val="20"/>
          <w:lang w:eastAsia="ru-RU"/>
        </w:rPr>
        <w:sectPr w:rsidR="00BF5F08" w:rsidRPr="005F490C" w:rsidSect="00503AB8">
          <w:pgSz w:w="16838" w:h="11906" w:orient="landscape" w:code="9"/>
          <w:pgMar w:top="1560" w:right="993" w:bottom="849" w:left="1440" w:header="709" w:footer="709" w:gutter="0"/>
          <w:cols w:space="708"/>
          <w:docGrid w:linePitch="360"/>
        </w:sectPr>
      </w:pPr>
    </w:p>
    <w:p w:rsidR="00BF5F08" w:rsidRPr="005F490C" w:rsidRDefault="00BF5F08" w:rsidP="00BF5F08">
      <w:pPr>
        <w:spacing w:after="0" w:line="280" w:lineRule="exact"/>
        <w:ind w:firstLine="709"/>
        <w:jc w:val="right"/>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lastRenderedPageBreak/>
        <w:t>Таблица 2.1.</w:t>
      </w:r>
      <w:r>
        <w:rPr>
          <w:rFonts w:ascii="Times New Roman" w:eastAsia="Times New Roman" w:hAnsi="Times New Roman"/>
          <w:sz w:val="28"/>
          <w:szCs w:val="28"/>
          <w:lang w:eastAsia="ru-RU"/>
        </w:rPr>
        <w:t>2</w:t>
      </w:r>
      <w:r w:rsidRPr="005F490C">
        <w:rPr>
          <w:rFonts w:ascii="Times New Roman" w:eastAsia="Times New Roman" w:hAnsi="Times New Roman"/>
          <w:sz w:val="28"/>
          <w:szCs w:val="28"/>
          <w:lang w:eastAsia="ru-RU"/>
        </w:rPr>
        <w:t>.2.</w:t>
      </w:r>
    </w:p>
    <w:p w:rsidR="00BF5F08" w:rsidRDefault="00BF5F08" w:rsidP="00BF5F08">
      <w:pPr>
        <w:shd w:val="clear" w:color="auto" w:fill="FFFFFF"/>
        <w:spacing w:after="0" w:line="280" w:lineRule="exact"/>
        <w:ind w:firstLine="709"/>
        <w:jc w:val="center"/>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t>Определение расчетной лесосеки при рубке спелых и перестойных насаждений на период с 20</w:t>
      </w:r>
      <w:r>
        <w:rPr>
          <w:rFonts w:ascii="Times New Roman" w:eastAsia="Times New Roman" w:hAnsi="Times New Roman"/>
          <w:sz w:val="28"/>
          <w:szCs w:val="28"/>
          <w:lang w:eastAsia="ru-RU"/>
        </w:rPr>
        <w:t>1</w:t>
      </w:r>
      <w:r w:rsidRPr="005F490C">
        <w:rPr>
          <w:rFonts w:ascii="Times New Roman" w:eastAsia="Times New Roman" w:hAnsi="Times New Roman"/>
          <w:sz w:val="28"/>
          <w:szCs w:val="28"/>
          <w:lang w:eastAsia="ru-RU"/>
        </w:rPr>
        <w:t>9 года по</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5F490C">
        <w:rPr>
          <w:rFonts w:ascii="Times New Roman" w:eastAsia="Times New Roman" w:hAnsi="Times New Roman"/>
          <w:sz w:val="28"/>
          <w:szCs w:val="28"/>
          <w:lang w:eastAsia="ru-RU"/>
        </w:rPr>
        <w:t>8 год</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(крутизна 0-20</w:t>
      </w:r>
      <w:r w:rsidRPr="005F490C">
        <w:rPr>
          <w:rFonts w:ascii="Times New Roman" w:eastAsia="Times New Roman" w:hAnsi="Times New Roman"/>
          <w:sz w:val="28"/>
          <w:szCs w:val="28"/>
          <w:vertAlign w:val="superscript"/>
          <w:lang w:eastAsia="ru-RU"/>
        </w:rPr>
        <w:t>0</w:t>
      </w:r>
      <w:r w:rsidRPr="005F490C">
        <w:rPr>
          <w:rFonts w:ascii="Times New Roman" w:eastAsia="Times New Roman" w:hAnsi="Times New Roman"/>
          <w:sz w:val="28"/>
          <w:szCs w:val="28"/>
          <w:lang w:eastAsia="ru-RU"/>
        </w:rPr>
        <w:t>)</w:t>
      </w:r>
    </w:p>
    <w:tbl>
      <w:tblPr>
        <w:tblW w:w="14039"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224"/>
        <w:gridCol w:w="335"/>
        <w:gridCol w:w="1445"/>
        <w:gridCol w:w="1672"/>
        <w:gridCol w:w="1466"/>
        <w:gridCol w:w="1672"/>
        <w:gridCol w:w="1676"/>
        <w:gridCol w:w="2012"/>
        <w:gridCol w:w="1480"/>
        <w:gridCol w:w="57"/>
      </w:tblGrid>
      <w:tr w:rsidR="00BF5F08" w:rsidRPr="00D34572" w:rsidTr="00503AB8">
        <w:trPr>
          <w:gridAfter w:val="1"/>
          <w:wAfter w:w="56" w:type="dxa"/>
          <w:trHeight w:val="146"/>
          <w:tblHeader/>
        </w:trPr>
        <w:tc>
          <w:tcPr>
            <w:tcW w:w="2224" w:type="dxa"/>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Группы</w:t>
            </w:r>
          </w:p>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пород</w:t>
            </w:r>
          </w:p>
        </w:tc>
        <w:tc>
          <w:tcPr>
            <w:tcW w:w="1780" w:type="dxa"/>
            <w:gridSpan w:val="2"/>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Покрытая лесом площадь, га</w:t>
            </w:r>
          </w:p>
        </w:tc>
        <w:tc>
          <w:tcPr>
            <w:tcW w:w="3138"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Спелые и пере-стойные насаждения</w:t>
            </w:r>
          </w:p>
        </w:tc>
        <w:tc>
          <w:tcPr>
            <w:tcW w:w="6840" w:type="dxa"/>
            <w:gridSpan w:val="4"/>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Ежегодная лесосека</w:t>
            </w:r>
          </w:p>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числитель – расчетная;</w:t>
            </w:r>
          </w:p>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знаменатель - принятая</w:t>
            </w:r>
          </w:p>
        </w:tc>
      </w:tr>
      <w:tr w:rsidR="00BF5F08" w:rsidRPr="00D34572" w:rsidTr="00503AB8">
        <w:trPr>
          <w:gridAfter w:val="1"/>
          <w:wAfter w:w="56" w:type="dxa"/>
          <w:trHeight w:val="146"/>
          <w:tblHeader/>
        </w:trPr>
        <w:tc>
          <w:tcPr>
            <w:tcW w:w="2224" w:type="dxa"/>
            <w:vMerge/>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780" w:type="dxa"/>
            <w:gridSpan w:val="2"/>
            <w:vMerge/>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72" w:type="dxa"/>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площадь, га</w:t>
            </w:r>
          </w:p>
        </w:tc>
        <w:tc>
          <w:tcPr>
            <w:tcW w:w="1466" w:type="dxa"/>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запас,</w:t>
            </w:r>
          </w:p>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тыс.кбм</w:t>
            </w:r>
          </w:p>
        </w:tc>
        <w:tc>
          <w:tcPr>
            <w:tcW w:w="1672" w:type="dxa"/>
            <w:vMerge w:val="restart"/>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площадь,</w:t>
            </w:r>
          </w:p>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га</w:t>
            </w:r>
          </w:p>
        </w:tc>
        <w:tc>
          <w:tcPr>
            <w:tcW w:w="5168" w:type="dxa"/>
            <w:gridSpan w:val="3"/>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запас, тыс.кбм</w:t>
            </w:r>
          </w:p>
        </w:tc>
      </w:tr>
      <w:tr w:rsidR="00BF5F08" w:rsidRPr="00D34572" w:rsidTr="00503AB8">
        <w:trPr>
          <w:gridAfter w:val="1"/>
          <w:wAfter w:w="56" w:type="dxa"/>
          <w:trHeight w:val="146"/>
          <w:tblHeader/>
        </w:trPr>
        <w:tc>
          <w:tcPr>
            <w:tcW w:w="2224" w:type="dxa"/>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780" w:type="dxa"/>
            <w:gridSpan w:val="2"/>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72" w:type="dxa"/>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466" w:type="dxa"/>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72" w:type="dxa"/>
            <w:vMerge/>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p>
        </w:tc>
        <w:tc>
          <w:tcPr>
            <w:tcW w:w="1676" w:type="dxa"/>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корневой</w:t>
            </w:r>
          </w:p>
        </w:tc>
        <w:tc>
          <w:tcPr>
            <w:tcW w:w="2012" w:type="dxa"/>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ликвидный</w:t>
            </w:r>
          </w:p>
        </w:tc>
        <w:tc>
          <w:tcPr>
            <w:tcW w:w="1480" w:type="dxa"/>
            <w:tcBorders>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деловой</w:t>
            </w:r>
          </w:p>
        </w:tc>
      </w:tr>
      <w:tr w:rsidR="00BF5F08" w:rsidRPr="00D34572" w:rsidTr="00503AB8">
        <w:trPr>
          <w:gridAfter w:val="1"/>
          <w:wAfter w:w="56" w:type="dxa"/>
          <w:trHeight w:val="146"/>
          <w:tblHeader/>
        </w:trPr>
        <w:tc>
          <w:tcPr>
            <w:tcW w:w="2224" w:type="dxa"/>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1780" w:type="dxa"/>
            <w:gridSpan w:val="2"/>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w:t>
            </w:r>
          </w:p>
        </w:tc>
        <w:tc>
          <w:tcPr>
            <w:tcW w:w="1672" w:type="dxa"/>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w:t>
            </w:r>
          </w:p>
        </w:tc>
        <w:tc>
          <w:tcPr>
            <w:tcW w:w="1466" w:type="dxa"/>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4</w:t>
            </w:r>
          </w:p>
        </w:tc>
        <w:tc>
          <w:tcPr>
            <w:tcW w:w="1672" w:type="dxa"/>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5</w:t>
            </w:r>
          </w:p>
        </w:tc>
        <w:tc>
          <w:tcPr>
            <w:tcW w:w="1676" w:type="dxa"/>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6</w:t>
            </w:r>
          </w:p>
        </w:tc>
        <w:tc>
          <w:tcPr>
            <w:tcW w:w="2012" w:type="dxa"/>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7</w:t>
            </w:r>
          </w:p>
        </w:tc>
        <w:tc>
          <w:tcPr>
            <w:tcW w:w="1480" w:type="dxa"/>
            <w:tcBorders>
              <w:top w:val="double" w:sz="4" w:space="0" w:color="auto"/>
              <w:bottom w:val="double" w:sz="4" w:space="0" w:color="auto"/>
            </w:tcBorders>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8</w:t>
            </w:r>
          </w:p>
        </w:tc>
      </w:tr>
      <w:tr w:rsidR="00BF5F08" w:rsidRPr="00D34572" w:rsidTr="00503AB8">
        <w:trPr>
          <w:gridAfter w:val="1"/>
          <w:wAfter w:w="56" w:type="dxa"/>
          <w:trHeight w:val="505"/>
        </w:trPr>
        <w:tc>
          <w:tcPr>
            <w:tcW w:w="13982" w:type="dxa"/>
            <w:gridSpan w:val="9"/>
            <w:tcBorders>
              <w:top w:val="double" w:sz="4" w:space="0" w:color="auto"/>
            </w:tcBorders>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Группа крутизны 0-200</w:t>
            </w:r>
          </w:p>
        </w:tc>
      </w:tr>
      <w:tr w:rsidR="00BF5F08" w:rsidRPr="00D34572" w:rsidTr="00503AB8">
        <w:trPr>
          <w:gridAfter w:val="1"/>
          <w:wAfter w:w="56" w:type="dxa"/>
          <w:trHeight w:val="146"/>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Хвойные</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rPr>
          <w:gridAfter w:val="1"/>
          <w:wAfter w:w="56" w:type="dxa"/>
          <w:trHeight w:val="146"/>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Твердолист-венные</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5583</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2671</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284,6</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265/90</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8,2/2,9</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6,8/2,4</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2,0/0,7</w:t>
            </w:r>
          </w:p>
        </w:tc>
      </w:tr>
      <w:tr w:rsidR="00BF5F08" w:rsidRPr="00D34572" w:rsidTr="00503AB8">
        <w:trPr>
          <w:gridAfter w:val="1"/>
          <w:wAfter w:w="56" w:type="dxa"/>
          <w:trHeight w:val="146"/>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Мягколист-венные</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3064</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1983</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354,4</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198/198</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11,1/11,1</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9,3/9,3</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1,5/1,5</w:t>
            </w:r>
          </w:p>
        </w:tc>
      </w:tr>
      <w:tr w:rsidR="00BF5F08" w:rsidRPr="00D34572" w:rsidTr="00503AB8">
        <w:trPr>
          <w:gridAfter w:val="1"/>
          <w:wAfter w:w="56" w:type="dxa"/>
          <w:trHeight w:val="146"/>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Прочие породы</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25</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9</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rPr>
          <w:gridAfter w:val="1"/>
          <w:wAfter w:w="56" w:type="dxa"/>
          <w:trHeight w:val="146"/>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ИТОГО:</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8672</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4663</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640,0</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464/288</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19,3/14,0</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16,1/11,7</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3,5/2,2</w:t>
            </w:r>
          </w:p>
        </w:tc>
      </w:tr>
      <w:tr w:rsidR="00BF5F08" w:rsidRPr="00D34572" w:rsidTr="00503AB8">
        <w:trPr>
          <w:gridAfter w:val="1"/>
          <w:wAfter w:w="56" w:type="dxa"/>
          <w:trHeight w:val="85"/>
        </w:trPr>
        <w:tc>
          <w:tcPr>
            <w:tcW w:w="13982" w:type="dxa"/>
            <w:gridSpan w:val="9"/>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В том числе в перестойных насаждениях:</w:t>
            </w:r>
          </w:p>
        </w:tc>
      </w:tr>
      <w:tr w:rsidR="00BF5F08" w:rsidRPr="00D34572" w:rsidTr="00503AB8">
        <w:trPr>
          <w:gridAfter w:val="1"/>
          <w:wAfter w:w="56" w:type="dxa"/>
          <w:trHeight w:val="85"/>
        </w:trPr>
        <w:tc>
          <w:tcPr>
            <w:tcW w:w="13982" w:type="dxa"/>
            <w:gridSpan w:val="9"/>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Группа крутизны 0-200</w:t>
            </w:r>
          </w:p>
        </w:tc>
      </w:tr>
      <w:tr w:rsidR="00BF5F08" w:rsidRPr="00D34572" w:rsidTr="00503AB8">
        <w:trPr>
          <w:gridAfter w:val="1"/>
          <w:wAfter w:w="56" w:type="dxa"/>
          <w:trHeight w:val="146"/>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Хвойные</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rPr>
          <w:gridAfter w:val="1"/>
          <w:wAfter w:w="56" w:type="dxa"/>
          <w:trHeight w:val="146"/>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Твердолиственные</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112/90</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3,5/2,9</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2,9/2,4</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0,8/0,7</w:t>
            </w:r>
          </w:p>
        </w:tc>
      </w:tr>
      <w:tr w:rsidR="00BF5F08" w:rsidRPr="00D34572" w:rsidTr="00503AB8">
        <w:trPr>
          <w:gridAfter w:val="1"/>
          <w:wAfter w:w="56" w:type="dxa"/>
          <w:trHeight w:val="85"/>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Мягколиственные</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116/116</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6,5/6,5</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5,4/5,4</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0,9/0,8</w:t>
            </w:r>
          </w:p>
        </w:tc>
      </w:tr>
      <w:tr w:rsidR="00BF5F08" w:rsidRPr="00D34572" w:rsidTr="00503AB8">
        <w:trPr>
          <w:gridAfter w:val="1"/>
          <w:wAfter w:w="56" w:type="dxa"/>
          <w:trHeight w:val="85"/>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Прочие породы</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r>
      <w:tr w:rsidR="00BF5F08" w:rsidRPr="00D34572" w:rsidTr="00503AB8">
        <w:trPr>
          <w:gridAfter w:val="1"/>
          <w:wAfter w:w="56" w:type="dxa"/>
          <w:trHeight w:val="85"/>
        </w:trPr>
        <w:tc>
          <w:tcPr>
            <w:tcW w:w="2224" w:type="dxa"/>
            <w:vAlign w:val="center"/>
          </w:tcPr>
          <w:p w:rsidR="00BF5F08" w:rsidRPr="00D34572" w:rsidRDefault="00BF5F08" w:rsidP="00503AB8">
            <w:pPr>
              <w:spacing w:after="0" w:line="240" w:lineRule="auto"/>
              <w:ind w:firstLine="5"/>
              <w:jc w:val="both"/>
              <w:rPr>
                <w:rFonts w:ascii="Times New Roman" w:hAnsi="Times New Roman"/>
                <w:color w:val="000000"/>
                <w:sz w:val="24"/>
                <w:szCs w:val="24"/>
              </w:rPr>
            </w:pPr>
            <w:r w:rsidRPr="00D34572">
              <w:rPr>
                <w:rFonts w:ascii="Times New Roman" w:hAnsi="Times New Roman"/>
                <w:color w:val="000000"/>
                <w:sz w:val="24"/>
                <w:szCs w:val="24"/>
              </w:rPr>
              <w:t>ИТОГО:</w:t>
            </w:r>
          </w:p>
        </w:tc>
        <w:tc>
          <w:tcPr>
            <w:tcW w:w="1780" w:type="dxa"/>
            <w:gridSpan w:val="2"/>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46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w:t>
            </w:r>
          </w:p>
        </w:tc>
        <w:tc>
          <w:tcPr>
            <w:tcW w:w="167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228/206</w:t>
            </w:r>
          </w:p>
        </w:tc>
        <w:tc>
          <w:tcPr>
            <w:tcW w:w="1676"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10,0/9,4</w:t>
            </w:r>
          </w:p>
        </w:tc>
        <w:tc>
          <w:tcPr>
            <w:tcW w:w="2012"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8,3/7,8</w:t>
            </w:r>
          </w:p>
        </w:tc>
        <w:tc>
          <w:tcPr>
            <w:tcW w:w="1480" w:type="dxa"/>
            <w:vAlign w:val="center"/>
          </w:tcPr>
          <w:p w:rsidR="00BF5F08" w:rsidRPr="00D34572" w:rsidRDefault="00BF5F08" w:rsidP="00503AB8">
            <w:pPr>
              <w:spacing w:after="0" w:line="240" w:lineRule="auto"/>
              <w:ind w:firstLine="5"/>
              <w:jc w:val="center"/>
              <w:rPr>
                <w:rFonts w:ascii="Times New Roman" w:hAnsi="Times New Roman"/>
                <w:color w:val="000000"/>
                <w:sz w:val="24"/>
                <w:szCs w:val="24"/>
              </w:rPr>
            </w:pPr>
            <w:r w:rsidRPr="00D34572">
              <w:rPr>
                <w:rFonts w:ascii="Times New Roman" w:hAnsi="Times New Roman"/>
                <w:color w:val="000000"/>
                <w:sz w:val="24"/>
                <w:szCs w:val="24"/>
              </w:rPr>
              <w:t>1,7/1,5</w:t>
            </w:r>
          </w:p>
        </w:tc>
      </w:tr>
      <w:tr w:rsidR="00BF5F08" w:rsidRPr="00B96489" w:rsidTr="00503A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6" w:type="dxa"/>
            <w:right w:w="6" w:type="dxa"/>
          </w:tblCellMar>
        </w:tblPrEx>
        <w:trPr>
          <w:trHeight w:val="1831"/>
        </w:trPr>
        <w:tc>
          <w:tcPr>
            <w:tcW w:w="2559" w:type="dxa"/>
            <w:gridSpan w:val="2"/>
          </w:tcPr>
          <w:p w:rsidR="00BF5F08" w:rsidRPr="00D34572" w:rsidRDefault="00BF5F08" w:rsidP="00503AB8">
            <w:pPr>
              <w:spacing w:line="330" w:lineRule="exact"/>
              <w:rPr>
                <w:sz w:val="24"/>
                <w:szCs w:val="24"/>
              </w:rPr>
            </w:pPr>
            <w:r w:rsidRPr="00D34572">
              <w:rPr>
                <w:sz w:val="24"/>
                <w:szCs w:val="24"/>
              </w:rPr>
              <w:t>Примечание:</w:t>
            </w:r>
          </w:p>
        </w:tc>
        <w:tc>
          <w:tcPr>
            <w:tcW w:w="11480" w:type="dxa"/>
            <w:gridSpan w:val="8"/>
          </w:tcPr>
          <w:p w:rsidR="00BF5F08" w:rsidRDefault="00BF5F08" w:rsidP="00503AB8">
            <w:pPr>
              <w:spacing w:line="330" w:lineRule="exact"/>
              <w:jc w:val="both"/>
              <w:rPr>
                <w:sz w:val="24"/>
                <w:szCs w:val="24"/>
              </w:rPr>
            </w:pPr>
            <w:r w:rsidRPr="00D34572">
              <w:rPr>
                <w:sz w:val="24"/>
                <w:szCs w:val="24"/>
              </w:rPr>
              <w:t>Учитывая фактический объем заготовки древесины за последние годы и отсутствие перспективы передачи лесов в аренду с целью заготовки древесины в ближайшие годы (до 2019 года), для определения реальных поступлений доходов в бюджетную систему Российской Федерации, в знаменателе таблицы отражен рекомендуемый лесохозяйственным регламентом объём заготовки древесины от рубок спелых и перестойных насаждений на предстоящий период (до 2019 года).</w:t>
            </w:r>
          </w:p>
          <w:p w:rsidR="00BF5F08" w:rsidRPr="00C42585" w:rsidRDefault="00BF5F08" w:rsidP="00503AB8">
            <w:pPr>
              <w:spacing w:line="330" w:lineRule="exact"/>
              <w:jc w:val="both"/>
              <w:rPr>
                <w:sz w:val="24"/>
                <w:szCs w:val="24"/>
              </w:rPr>
            </w:pPr>
          </w:p>
        </w:tc>
      </w:tr>
    </w:tbl>
    <w:p w:rsidR="00BA6C99" w:rsidRPr="006D0DF8" w:rsidRDefault="00BA6C99" w:rsidP="004F6B7D">
      <w:pPr>
        <w:pStyle w:val="1"/>
        <w:jc w:val="center"/>
        <w:rPr>
          <w:b/>
          <w:szCs w:val="28"/>
        </w:rPr>
      </w:pPr>
      <w:bookmarkStart w:id="23" w:name="_Toc504009430"/>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лесохозяйственных мероприятий.</w:t>
      </w:r>
    </w:p>
    <w:p w:rsidR="00C43858" w:rsidRPr="00FC16EE" w:rsidRDefault="00C43858" w:rsidP="00C43858">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C43858" w:rsidRPr="00FC16EE" w:rsidRDefault="00C43858" w:rsidP="00C43858">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C43858" w:rsidRPr="00FC16EE" w:rsidRDefault="00C43858" w:rsidP="00C43858">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C43858" w:rsidRPr="00FC16EE" w:rsidRDefault="00C43858" w:rsidP="00C43858">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C43858" w:rsidRDefault="00C43858" w:rsidP="00C43858">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C43858" w:rsidRPr="00FC16EE" w:rsidRDefault="00C43858" w:rsidP="00C43858">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C43858" w:rsidRPr="00FC16EE" w:rsidRDefault="00C43858" w:rsidP="00C43858">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C43858" w:rsidRPr="00FC16EE" w:rsidRDefault="00C43858" w:rsidP="00C43858">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C43858" w:rsidRPr="003B0D7E" w:rsidRDefault="00C43858" w:rsidP="00C43858">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1"/>
        <w:gridCol w:w="1569"/>
        <w:gridCol w:w="537"/>
        <w:gridCol w:w="994"/>
        <w:gridCol w:w="994"/>
        <w:gridCol w:w="989"/>
        <w:gridCol w:w="6"/>
        <w:gridCol w:w="983"/>
        <w:gridCol w:w="6"/>
        <w:gridCol w:w="6"/>
        <w:gridCol w:w="1037"/>
        <w:gridCol w:w="938"/>
        <w:gridCol w:w="7"/>
        <w:gridCol w:w="36"/>
        <w:gridCol w:w="809"/>
      </w:tblGrid>
      <w:tr w:rsidR="00C43858" w:rsidRPr="0091784D" w:rsidTr="00503AB8">
        <w:trPr>
          <w:tblHeader/>
        </w:trPr>
        <w:tc>
          <w:tcPr>
            <w:tcW w:w="241"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п/п</w:t>
            </w:r>
          </w:p>
        </w:tc>
        <w:tc>
          <w:tcPr>
            <w:tcW w:w="838"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Показатели</w:t>
            </w:r>
          </w:p>
        </w:tc>
        <w:tc>
          <w:tcPr>
            <w:tcW w:w="287"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Ед. изм.</w:t>
            </w:r>
          </w:p>
        </w:tc>
        <w:tc>
          <w:tcPr>
            <w:tcW w:w="3200" w:type="pct"/>
            <w:gridSpan w:val="11"/>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Виды ухода за лесами</w:t>
            </w:r>
          </w:p>
        </w:tc>
        <w:tc>
          <w:tcPr>
            <w:tcW w:w="434" w:type="pct"/>
            <w:vMerge w:val="restar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Итого</w:t>
            </w:r>
          </w:p>
        </w:tc>
      </w:tr>
      <w:tr w:rsidR="00C43858" w:rsidRPr="0091784D" w:rsidTr="00503AB8">
        <w:trPr>
          <w:tblHeader/>
        </w:trPr>
        <w:tc>
          <w:tcPr>
            <w:tcW w:w="241"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87"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прореживания</w:t>
            </w:r>
          </w:p>
        </w:tc>
        <w:tc>
          <w:tcPr>
            <w:tcW w:w="531"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проходные</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tc>
        <w:tc>
          <w:tcPr>
            <w:tcW w:w="531" w:type="pct"/>
            <w:gridSpan w:val="2"/>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обновле-ния</w:t>
            </w:r>
          </w:p>
        </w:tc>
        <w:tc>
          <w:tcPr>
            <w:tcW w:w="531" w:type="pct"/>
            <w:gridSpan w:val="3"/>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перефор-мирования</w:t>
            </w:r>
          </w:p>
        </w:tc>
        <w:tc>
          <w:tcPr>
            <w:tcW w:w="554" w:type="pct"/>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рубки</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реконст-рукции</w:t>
            </w:r>
          </w:p>
        </w:tc>
        <w:tc>
          <w:tcPr>
            <w:tcW w:w="522" w:type="pct"/>
            <w:gridSpan w:val="3"/>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рубка единичных деревьев</w:t>
            </w:r>
          </w:p>
        </w:tc>
        <w:tc>
          <w:tcPr>
            <w:tcW w:w="434" w:type="pct"/>
            <w:vMerge/>
            <w:tcBorders>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rPr>
          <w:tblHeader/>
        </w:trPr>
        <w:tc>
          <w:tcPr>
            <w:tcW w:w="24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287"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5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4</w:t>
            </w:r>
          </w:p>
        </w:tc>
        <w:tc>
          <w:tcPr>
            <w:tcW w:w="531"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5</w:t>
            </w:r>
          </w:p>
        </w:tc>
        <w:tc>
          <w:tcPr>
            <w:tcW w:w="531" w:type="pct"/>
            <w:gridSpan w:val="2"/>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6</w:t>
            </w:r>
          </w:p>
        </w:tc>
        <w:tc>
          <w:tcPr>
            <w:tcW w:w="531" w:type="pct"/>
            <w:gridSpan w:val="3"/>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7</w:t>
            </w:r>
          </w:p>
        </w:tc>
        <w:tc>
          <w:tcPr>
            <w:tcW w:w="554"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8</w:t>
            </w:r>
          </w:p>
        </w:tc>
        <w:tc>
          <w:tcPr>
            <w:tcW w:w="522" w:type="pct"/>
            <w:gridSpan w:val="3"/>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9</w:t>
            </w:r>
          </w:p>
        </w:tc>
        <w:tc>
          <w:tcPr>
            <w:tcW w:w="434" w:type="pct"/>
            <w:tcBorders>
              <w:top w:val="double" w:sz="4" w:space="0" w:color="auto"/>
              <w:bottom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10</w:t>
            </w:r>
          </w:p>
        </w:tc>
      </w:tr>
      <w:tr w:rsidR="00C43858" w:rsidRPr="0091784D" w:rsidTr="00503AB8">
        <w:tc>
          <w:tcPr>
            <w:tcW w:w="5000" w:type="pct"/>
            <w:gridSpan w:val="15"/>
            <w:tcBorders>
              <w:top w:val="double" w:sz="4" w:space="0" w:color="auto"/>
            </w:tcBorders>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Защитные леса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Группа пород-твердолиственные</w:t>
            </w:r>
          </w:p>
        </w:tc>
      </w:tr>
      <w:tr w:rsidR="00C43858" w:rsidRPr="0091784D" w:rsidTr="00503AB8">
        <w:tc>
          <w:tcPr>
            <w:tcW w:w="5000" w:type="pct"/>
            <w:gridSpan w:val="15"/>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Порода–Дуб</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лесоводственным требованиям</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101</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1140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395</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8200</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496</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9340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повторяемости</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7</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пользования:</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14,4</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26,3</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40,7</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0,16</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0,54</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0,70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0,16</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0,54</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0,70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0,01</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0,06</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0,07</w:t>
            </w:r>
          </w:p>
        </w:tc>
      </w:tr>
      <w:tr w:rsidR="00C43858" w:rsidRPr="0091784D" w:rsidTr="00503AB8">
        <w:tc>
          <w:tcPr>
            <w:tcW w:w="5000" w:type="pct"/>
            <w:gridSpan w:val="15"/>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Порода-Граб</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лесоводственным требованиям</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74</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830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85</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1770</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159</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2600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повторяемости</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7</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пользования:</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10,6</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5,7</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16,3</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0,12</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0,12</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0,24</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0,12</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0,12</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0,24</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0,01</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0,01</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2"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0,02</w:t>
            </w:r>
          </w:p>
        </w:tc>
      </w:tr>
      <w:tr w:rsidR="00C43858" w:rsidRPr="0091784D" w:rsidTr="00503AB8">
        <w:tc>
          <w:tcPr>
            <w:tcW w:w="5000" w:type="pct"/>
            <w:gridSpan w:val="15"/>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Порода-Ясень</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лесоводственным требованиям</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168</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1880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510</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10580</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678</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12460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повторяемости</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7</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15</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 xml:space="preserve">Ежегодный </w:t>
            </w:r>
            <w:r w:rsidRPr="00351082">
              <w:rPr>
                <w:rFonts w:ascii="Times New Roman" w:eastAsia="Times New Roman" w:hAnsi="Times New Roman"/>
                <w:sz w:val="26"/>
                <w:szCs w:val="26"/>
                <w:lang w:eastAsia="ru-RU"/>
              </w:rPr>
              <w:lastRenderedPageBreak/>
              <w:t>объем пользования:</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24,0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34,0</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58,0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0,27</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0,71</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0,98</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0,27</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0,71</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0,98</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0,02</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0,07</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31"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2"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4"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34"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0,09</w:t>
            </w:r>
          </w:p>
        </w:tc>
      </w:tr>
      <w:tr w:rsidR="00C43858" w:rsidRPr="0091784D" w:rsidTr="00503AB8">
        <w:tc>
          <w:tcPr>
            <w:tcW w:w="5000" w:type="pct"/>
            <w:gridSpan w:val="15"/>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Итого твердолиственных</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лесоводственным требованиям</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343</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3850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990</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20550</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1333</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24400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повторяемости</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лет</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пользования:</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49,0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66,0</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115,0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0,55</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1,37</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1,92</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0,55</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1,37</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1,92</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0,04</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0,14</w:t>
            </w:r>
          </w:p>
        </w:tc>
        <w:tc>
          <w:tcPr>
            <w:tcW w:w="53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57"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5"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1"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0,18</w:t>
            </w:r>
          </w:p>
        </w:tc>
      </w:tr>
      <w:tr w:rsidR="00C43858" w:rsidRPr="0091784D" w:rsidTr="00503AB8">
        <w:trPr>
          <w:trHeight w:val="407"/>
        </w:trPr>
        <w:tc>
          <w:tcPr>
            <w:tcW w:w="5000" w:type="pct"/>
            <w:gridSpan w:val="15"/>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Всего по лесничеству</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Выявленный фонд по лесоводственным требованиям</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343</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3850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990</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20550</w:t>
            </w: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1333</w:t>
            </w:r>
          </w:p>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24400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2</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Срок повто</w:t>
            </w:r>
            <w:r w:rsidRPr="00351082">
              <w:rPr>
                <w:rFonts w:ascii="Times New Roman" w:eastAsia="Times New Roman" w:hAnsi="Times New Roman"/>
                <w:sz w:val="26"/>
                <w:szCs w:val="26"/>
                <w:lang w:eastAsia="ru-RU"/>
              </w:rPr>
              <w:lastRenderedPageBreak/>
              <w:t>ряемости</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lastRenderedPageBreak/>
              <w:t>лет</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х</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3</w:t>
            </w: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Ежегодный объем пользования:</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площадь</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га</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49,0</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66,0</w:t>
            </w: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115,0</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выбираемый запас:</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корневой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0,55</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1,37</w:t>
            </w: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1,92</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ликвидный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0,55</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1,37</w:t>
            </w: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1,92</w:t>
            </w:r>
          </w:p>
        </w:tc>
      </w:tr>
      <w:tr w:rsidR="00C43858" w:rsidRPr="0091784D" w:rsidTr="00503AB8">
        <w:tc>
          <w:tcPr>
            <w:tcW w:w="241" w:type="pct"/>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83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деловой</w:t>
            </w:r>
          </w:p>
        </w:tc>
        <w:tc>
          <w:tcPr>
            <w:tcW w:w="287"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тыс. кбм</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0,04</w:t>
            </w:r>
          </w:p>
        </w:tc>
        <w:tc>
          <w:tcPr>
            <w:tcW w:w="53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0,14</w:t>
            </w:r>
          </w:p>
        </w:tc>
        <w:tc>
          <w:tcPr>
            <w:tcW w:w="528"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28" w:type="pct"/>
            <w:gridSpan w:val="2"/>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60"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501" w:type="pct"/>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w:t>
            </w:r>
          </w:p>
        </w:tc>
        <w:tc>
          <w:tcPr>
            <w:tcW w:w="455" w:type="pct"/>
            <w:gridSpan w:val="3"/>
            <w:vAlign w:val="center"/>
          </w:tcPr>
          <w:p w:rsidR="00C43858" w:rsidRPr="00351082" w:rsidRDefault="00C43858"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351082">
              <w:rPr>
                <w:rFonts w:ascii="Times New Roman" w:eastAsia="Times New Roman" w:hAnsi="Times New Roman"/>
                <w:sz w:val="26"/>
                <w:szCs w:val="26"/>
                <w:lang w:eastAsia="ru-RU"/>
              </w:rPr>
              <w:t>0,18</w:t>
            </w:r>
          </w:p>
        </w:tc>
      </w:tr>
    </w:tbl>
    <w:p w:rsidR="00C43858" w:rsidRPr="00542E07" w:rsidRDefault="00C43858" w:rsidP="00C43858">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858" w:rsidRPr="00542E07" w:rsidTr="00503AB8">
        <w:tc>
          <w:tcPr>
            <w:tcW w:w="967" w:type="pct"/>
          </w:tcPr>
          <w:p w:rsidR="00C43858" w:rsidRPr="00542E07" w:rsidRDefault="00C43858" w:rsidP="00503AB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C43858" w:rsidRPr="00542E07" w:rsidTr="00503AB8">
        <w:tc>
          <w:tcPr>
            <w:tcW w:w="967"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1E3B9C" w:rsidRDefault="00C43858" w:rsidP="00503AB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0E2E92">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0E2E92">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(доля главной породы – не менее)</w:t>
            </w:r>
          </w:p>
        </w:tc>
      </w:tr>
      <w:tr w:rsidR="00210F41" w:rsidRPr="00210F41" w:rsidTr="000E2E92">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0E2E92">
        <w:trPr>
          <w:trHeight w:val="557"/>
        </w:trPr>
        <w:tc>
          <w:tcPr>
            <w:tcW w:w="2023"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0E2E92">
            <w:pPr>
              <w:spacing w:after="0" w:line="240" w:lineRule="auto"/>
              <w:rPr>
                <w:rFonts w:ascii="Times New Roman" w:hAnsi="Times New Roman"/>
                <w:sz w:val="28"/>
                <w:szCs w:val="28"/>
              </w:rPr>
            </w:pP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395"/>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свежие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511"/>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511"/>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0E2E92">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0E2E92">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(доля главной породы – не менее)</w:t>
            </w:r>
          </w:p>
        </w:tc>
      </w:tr>
      <w:tr w:rsidR="00210F41" w:rsidRPr="00210F41" w:rsidTr="000E2E92">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0E2E92">
        <w:trPr>
          <w:trHeight w:val="557"/>
        </w:trPr>
        <w:tc>
          <w:tcPr>
            <w:tcW w:w="2023"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395"/>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культуры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511"/>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511"/>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клсссов</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Букняки свежие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Букняки влажные</w:t>
            </w:r>
          </w:p>
        </w:tc>
        <w:tc>
          <w:tcPr>
            <w:tcW w:w="1134"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0E2E92">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0E2E92">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(доля главной породы – не менее)</w:t>
            </w:r>
          </w:p>
        </w:tc>
      </w:tr>
      <w:tr w:rsidR="00210F41" w:rsidRPr="00210F41" w:rsidTr="000E2E92">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0E2E92">
        <w:trPr>
          <w:trHeight w:val="557"/>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бонитета)</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395"/>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511"/>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511"/>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сухие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0E2E92">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0E2E92">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(доля главной породы – не менее)</w:t>
            </w:r>
          </w:p>
        </w:tc>
      </w:tr>
      <w:tr w:rsidR="00210F41" w:rsidRPr="00210F41" w:rsidTr="000E2E92">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0E2E92">
        <w:trPr>
          <w:trHeight w:val="557"/>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395"/>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бонитета свежие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511"/>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511"/>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свежие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влажные</w:t>
            </w: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0E2E92">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0E2E92">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(доля главной породы – не менее)</w:t>
            </w:r>
          </w:p>
        </w:tc>
      </w:tr>
      <w:tr w:rsidR="00210F41" w:rsidRPr="00210F41" w:rsidTr="000E2E92">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0E2E92">
        <w:trPr>
          <w:trHeight w:val="557"/>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Ясеневники сухие и свежие</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0E2E92">
        <w:trPr>
          <w:trHeight w:val="488"/>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vMerge/>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395"/>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Грабовники свежие и сухие</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0E2E92">
        <w:trPr>
          <w:trHeight w:val="511"/>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vMerge/>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511"/>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черно-ольшанники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черноольшанники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0E2E92">
        <w:tc>
          <w:tcPr>
            <w:tcW w:w="2023"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0E2E92">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2516"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(доля главной породы – не менее)</w:t>
            </w:r>
          </w:p>
        </w:tc>
      </w:tr>
      <w:tr w:rsidR="00210F41" w:rsidRPr="00210F41" w:rsidTr="000E2E92">
        <w:tc>
          <w:tcPr>
            <w:tcW w:w="2023"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25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интенсивность в % по</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минимальная сомкнутость после ухода</w:t>
            </w:r>
          </w:p>
        </w:tc>
        <w:tc>
          <w:tcPr>
            <w:tcW w:w="1560" w:type="dxa"/>
            <w:vMerge/>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повторяемость (лет)</w:t>
            </w:r>
          </w:p>
        </w:tc>
        <w:tc>
          <w:tcPr>
            <w:tcW w:w="125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202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0E2E92">
        <w:trPr>
          <w:trHeight w:val="557"/>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Тополевники влажные</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0E2E92">
        <w:trPr>
          <w:trHeight w:val="488"/>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vMerge/>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395"/>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511"/>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vMerge/>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511"/>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0E2E92">
        <w:trPr>
          <w:trHeight w:val="488"/>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rPr>
          <w:trHeight w:val="488"/>
        </w:trPr>
        <w:tc>
          <w:tcPr>
            <w:tcW w:w="2023"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0E2E92">
        <w:trPr>
          <w:trHeight w:val="488"/>
        </w:trPr>
        <w:tc>
          <w:tcPr>
            <w:tcW w:w="2023" w:type="dxa"/>
            <w:vMerge/>
          </w:tcPr>
          <w:p w:rsidR="00210F41" w:rsidRPr="00210F41" w:rsidRDefault="00210F41" w:rsidP="000E2E92">
            <w:pPr>
              <w:spacing w:after="0" w:line="240" w:lineRule="auto"/>
              <w:jc w:val="center"/>
              <w:rPr>
                <w:rFonts w:ascii="Times New Roman" w:hAnsi="Times New Roman"/>
                <w:sz w:val="28"/>
                <w:szCs w:val="28"/>
              </w:rPr>
            </w:pPr>
          </w:p>
        </w:tc>
        <w:tc>
          <w:tcPr>
            <w:tcW w:w="1134" w:type="dxa"/>
            <w:vMerge/>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0E2E92">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Таблица 2.1.4.3</w:t>
      </w:r>
    </w:p>
    <w:p w:rsidR="00210F41" w:rsidRPr="00210F41" w:rsidRDefault="00210F41" w:rsidP="00210F41">
      <w:pPr>
        <w:spacing w:after="0" w:line="240" w:lineRule="auto"/>
        <w:ind w:firstLine="709"/>
        <w:jc w:val="center"/>
        <w:rPr>
          <w:rFonts w:ascii="Times New Roman" w:hAnsi="Times New Roman"/>
          <w:sz w:val="26"/>
          <w:szCs w:val="26"/>
        </w:rPr>
      </w:pPr>
      <w:r w:rsidRPr="00210F41">
        <w:rPr>
          <w:rFonts w:ascii="Times New Roman" w:hAnsi="Times New Roman"/>
          <w:sz w:val="26"/>
          <w:szCs w:val="26"/>
        </w:rPr>
        <w:t>Район степей европейской части РФ степной зоны</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0E2E92">
        <w:trPr>
          <w:trHeight w:val="20"/>
        </w:trPr>
        <w:tc>
          <w:tcPr>
            <w:tcW w:w="1518"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Состав лесных</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прореживания</w:t>
            </w:r>
          </w:p>
        </w:tc>
        <w:tc>
          <w:tcPr>
            <w:tcW w:w="2059"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Целевой состав к возрасту рубки (спелости)</w:t>
            </w:r>
          </w:p>
        </w:tc>
      </w:tr>
      <w:tr w:rsidR="00210F41" w:rsidRPr="00210F41" w:rsidTr="000E2E92">
        <w:trPr>
          <w:trHeight w:val="20"/>
        </w:trPr>
        <w:tc>
          <w:tcPr>
            <w:tcW w:w="1518"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90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0E2E92">
        <w:trPr>
          <w:trHeight w:val="20"/>
        </w:trPr>
        <w:tc>
          <w:tcPr>
            <w:tcW w:w="151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Чистые сосновые естественные насаждения и лесные культуры</w:t>
            </w:r>
          </w:p>
        </w:tc>
        <w:tc>
          <w:tcPr>
            <w:tcW w:w="2024"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Бор очень сухой</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Ао, Во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IV</w:t>
            </w:r>
            <w:r w:rsidRPr="00210F41">
              <w:rPr>
                <w:rFonts w:ascii="Times New Roman" w:hAnsi="Times New Roman"/>
                <w:sz w:val="26"/>
                <w:szCs w:val="26"/>
              </w:rPr>
              <w:t>)</w:t>
            </w:r>
          </w:p>
        </w:tc>
        <w:tc>
          <w:tcPr>
            <w:tcW w:w="106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12-15</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0E2E92">
        <w:trPr>
          <w:trHeight w:val="20"/>
        </w:trPr>
        <w:tc>
          <w:tcPr>
            <w:tcW w:w="1518"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Сосняк злаковый</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А1, В1</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II</w:t>
            </w:r>
            <w:r w:rsidRPr="00210F41">
              <w:rPr>
                <w:rFonts w:ascii="Times New Roman" w:hAnsi="Times New Roman"/>
                <w:sz w:val="26"/>
                <w:szCs w:val="26"/>
              </w:rPr>
              <w:t xml:space="preserve">, </w:t>
            </w:r>
            <w:r w:rsidRPr="00210F41">
              <w:rPr>
                <w:rFonts w:ascii="Times New Roman" w:hAnsi="Times New Roman"/>
                <w:sz w:val="26"/>
                <w:szCs w:val="26"/>
                <w:lang w:val="en-US"/>
              </w:rPr>
              <w:t>III</w:t>
            </w:r>
            <w:r w:rsidRPr="00210F41">
              <w:rPr>
                <w:rFonts w:ascii="Times New Roman" w:hAnsi="Times New Roman"/>
                <w:sz w:val="26"/>
                <w:szCs w:val="26"/>
              </w:rPr>
              <w:t>)</w:t>
            </w:r>
          </w:p>
        </w:tc>
        <w:tc>
          <w:tcPr>
            <w:tcW w:w="106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11-15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0E2E92">
        <w:trPr>
          <w:trHeight w:val="20"/>
        </w:trPr>
        <w:tc>
          <w:tcPr>
            <w:tcW w:w="1518"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Сосняк травянистый, разнотравный, травяный, дубово-злаковый, дубово-разнотравный</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А2, А3, В2, В3, С1, С2, С3</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(I-II)</w:t>
            </w:r>
          </w:p>
        </w:tc>
        <w:tc>
          <w:tcPr>
            <w:tcW w:w="106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10С+Д</w:t>
            </w:r>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0E2E92">
        <w:trPr>
          <w:trHeight w:val="20"/>
        </w:trPr>
        <w:tc>
          <w:tcPr>
            <w:tcW w:w="1518"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Состав лесных</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прореживания</w:t>
            </w:r>
          </w:p>
        </w:tc>
        <w:tc>
          <w:tcPr>
            <w:tcW w:w="2059"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Целевой состав к возрасту рубки (спелости)</w:t>
            </w:r>
          </w:p>
        </w:tc>
      </w:tr>
      <w:tr w:rsidR="00210F41" w:rsidRPr="00210F41" w:rsidTr="000E2E92">
        <w:trPr>
          <w:trHeight w:val="20"/>
        </w:trPr>
        <w:tc>
          <w:tcPr>
            <w:tcW w:w="1518"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90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0E2E92">
        <w:trPr>
          <w:trHeight w:val="20"/>
        </w:trPr>
        <w:tc>
          <w:tcPr>
            <w:tcW w:w="1518" w:type="dxa"/>
            <w:vMerge w:val="restart"/>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Дубняки семенного происхождения и культуры дуба</w:t>
            </w:r>
          </w:p>
        </w:tc>
        <w:tc>
          <w:tcPr>
            <w:tcW w:w="2024"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кленово-кустарниково-осоковые, мелкокустарниковые, Д0, Д1, Е1, С0,</w:t>
            </w:r>
          </w:p>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С1 (IV - V)</w:t>
            </w:r>
          </w:p>
        </w:tc>
        <w:tc>
          <w:tcPr>
            <w:tcW w:w="106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11-20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10Д ед.В,Я</w:t>
            </w:r>
          </w:p>
        </w:tc>
      </w:tr>
      <w:tr w:rsidR="00210F41" w:rsidRPr="00210F41" w:rsidTr="000E2E92">
        <w:trPr>
          <w:trHeight w:val="20"/>
        </w:trPr>
        <w:tc>
          <w:tcPr>
            <w:tcW w:w="1518"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Д2, Д3, Е2,</w:t>
            </w:r>
          </w:p>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Е3, Е4 (II - IV)</w:t>
            </w:r>
          </w:p>
        </w:tc>
        <w:tc>
          <w:tcPr>
            <w:tcW w:w="106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15-25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15-20</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20-25</w:t>
            </w:r>
          </w:p>
        </w:tc>
        <w:tc>
          <w:tcPr>
            <w:tcW w:w="90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9Д1Кл +В,Я</w:t>
            </w:r>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br w:type="page"/>
      </w: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0E2E92">
        <w:trPr>
          <w:trHeight w:val="20"/>
        </w:trPr>
        <w:tc>
          <w:tcPr>
            <w:tcW w:w="1518"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Состав лесных</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прореживания</w:t>
            </w:r>
          </w:p>
        </w:tc>
        <w:tc>
          <w:tcPr>
            <w:tcW w:w="2059"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Целевой состав к возрасту рубки (спелости)</w:t>
            </w:r>
          </w:p>
        </w:tc>
      </w:tr>
      <w:tr w:rsidR="00210F41" w:rsidRPr="00210F41" w:rsidTr="000E2E92">
        <w:trPr>
          <w:trHeight w:val="20"/>
        </w:trPr>
        <w:tc>
          <w:tcPr>
            <w:tcW w:w="1518"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90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0E2E92">
        <w:trPr>
          <w:trHeight w:val="20"/>
        </w:trPr>
        <w:tc>
          <w:tcPr>
            <w:tcW w:w="1518"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Дубняки порослевого происхождения</w:t>
            </w:r>
          </w:p>
        </w:tc>
        <w:tc>
          <w:tcPr>
            <w:tcW w:w="2024"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мелкокустарниковые, кустарниково-ежевичные, Д0, Д1, С0.</w:t>
            </w:r>
          </w:p>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С1, Е3, Е4 (V - II)</w:t>
            </w:r>
          </w:p>
        </w:tc>
        <w:tc>
          <w:tcPr>
            <w:tcW w:w="106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10Д ед.В,</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КЛ</w:t>
            </w:r>
          </w:p>
        </w:tc>
      </w:tr>
      <w:tr w:rsidR="00210F41" w:rsidRPr="00210F41" w:rsidTr="000E2E92">
        <w:trPr>
          <w:trHeight w:val="20"/>
        </w:trPr>
        <w:tc>
          <w:tcPr>
            <w:tcW w:w="1518"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Кленово-ясенники с дубом, вязом и тополем белым</w:t>
            </w:r>
          </w:p>
        </w:tc>
        <w:tc>
          <w:tcPr>
            <w:tcW w:w="2024" w:type="dxa"/>
            <w:vAlign w:val="center"/>
          </w:tcPr>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Дубравы влажные снытево-папоротниковые, кустарниково-папоротниковые, кустарниково-ежевичные,</w:t>
            </w:r>
          </w:p>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Д3, Е3, Е4</w:t>
            </w:r>
          </w:p>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(III - II)</w:t>
            </w:r>
          </w:p>
        </w:tc>
        <w:tc>
          <w:tcPr>
            <w:tcW w:w="106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25-50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20-35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4Д3В 2Я1Кл</w:t>
            </w:r>
          </w:p>
        </w:tc>
      </w:tr>
    </w:tbl>
    <w:p w:rsidR="00210F41" w:rsidRPr="00210F41" w:rsidRDefault="00210F41" w:rsidP="00210F41">
      <w:pPr>
        <w:spacing w:after="0" w:line="240" w:lineRule="auto"/>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0E2E92">
        <w:trPr>
          <w:trHeight w:val="20"/>
        </w:trPr>
        <w:tc>
          <w:tcPr>
            <w:tcW w:w="1518"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Состав лесных</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прореживания</w:t>
            </w:r>
          </w:p>
        </w:tc>
        <w:tc>
          <w:tcPr>
            <w:tcW w:w="2059" w:type="dxa"/>
            <w:gridSpan w:val="2"/>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Целевой состав к возрасту рубки (спелости)</w:t>
            </w:r>
          </w:p>
        </w:tc>
      </w:tr>
      <w:tr w:rsidR="00210F41" w:rsidRPr="00210F41" w:rsidTr="000E2E92">
        <w:trPr>
          <w:trHeight w:val="20"/>
        </w:trPr>
        <w:tc>
          <w:tcPr>
            <w:tcW w:w="1518"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сомкнутость крон до ухода</w:t>
            </w:r>
          </w:p>
        </w:tc>
        <w:tc>
          <w:tcPr>
            <w:tcW w:w="1153" w:type="dxa"/>
            <w:vMerge w:val="restart"/>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минимальная полнота до ухода</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интенсивность рубки, % по</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1153"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повторяемость (лет)</w:t>
            </w:r>
          </w:p>
        </w:tc>
        <w:tc>
          <w:tcPr>
            <w:tcW w:w="909" w:type="dxa"/>
            <w:vMerge/>
            <w:tcBorders>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p>
        </w:tc>
      </w:tr>
      <w:tr w:rsidR="00210F41" w:rsidRPr="00210F41" w:rsidTr="000E2E92">
        <w:trPr>
          <w:trHeight w:val="20"/>
        </w:trPr>
        <w:tc>
          <w:tcPr>
            <w:tcW w:w="1518"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0E2E92">
        <w:trPr>
          <w:trHeight w:val="20"/>
        </w:trPr>
        <w:tc>
          <w:tcPr>
            <w:tcW w:w="1518"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Осокорники, белотополевники и ветляники</w:t>
            </w:r>
          </w:p>
        </w:tc>
        <w:tc>
          <w:tcPr>
            <w:tcW w:w="2024"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Осокорники и ветляники пойменные; В2, В3, С2, С3, С4 (I - II)</w:t>
            </w:r>
          </w:p>
        </w:tc>
        <w:tc>
          <w:tcPr>
            <w:tcW w:w="106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6-10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tcBorders>
              <w:top w:val="double" w:sz="4" w:space="0" w:color="auto"/>
            </w:tcBorders>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9Тч1Тб 8Ивд 2Олч</w:t>
            </w:r>
          </w:p>
        </w:tc>
      </w:tr>
      <w:tr w:rsidR="00210F41" w:rsidRPr="00210F41" w:rsidTr="000E2E92">
        <w:trPr>
          <w:trHeight w:val="20"/>
        </w:trPr>
        <w:tc>
          <w:tcPr>
            <w:tcW w:w="1518"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Ольшаники</w:t>
            </w:r>
          </w:p>
        </w:tc>
        <w:tc>
          <w:tcPr>
            <w:tcW w:w="2024" w:type="dxa"/>
            <w:vAlign w:val="center"/>
          </w:tcPr>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Ольшаники приручьевые и осоково-широкотравные, Д5 (I - IV)</w:t>
            </w:r>
          </w:p>
        </w:tc>
        <w:tc>
          <w:tcPr>
            <w:tcW w:w="106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10Олч</w:t>
            </w:r>
          </w:p>
        </w:tc>
      </w:tr>
      <w:tr w:rsidR="00210F41" w:rsidRPr="001E2082" w:rsidTr="000E2E92">
        <w:trPr>
          <w:trHeight w:val="20"/>
        </w:trPr>
        <w:tc>
          <w:tcPr>
            <w:tcW w:w="1518"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Полупустынные кустарники естественного и искусственного происхождения</w:t>
            </w:r>
          </w:p>
        </w:tc>
        <w:tc>
          <w:tcPr>
            <w:tcW w:w="2024" w:type="dxa"/>
            <w:vAlign w:val="center"/>
          </w:tcPr>
          <w:p w:rsidR="00210F41" w:rsidRPr="00210F41" w:rsidRDefault="00210F41" w:rsidP="000E2E92">
            <w:pPr>
              <w:spacing w:after="0" w:line="240" w:lineRule="auto"/>
              <w:jc w:val="center"/>
              <w:rPr>
                <w:rFonts w:ascii="Times New Roman" w:hAnsi="Times New Roman"/>
                <w:sz w:val="24"/>
                <w:szCs w:val="24"/>
              </w:rPr>
            </w:pPr>
            <w:r w:rsidRPr="00210F41">
              <w:rPr>
                <w:rFonts w:ascii="Times New Roman" w:hAnsi="Times New Roman"/>
                <w:sz w:val="24"/>
                <w:szCs w:val="24"/>
              </w:rPr>
              <w:t>Полупустынные кустарники естественного и искусственного происхождения</w:t>
            </w:r>
          </w:p>
        </w:tc>
        <w:tc>
          <w:tcPr>
            <w:tcW w:w="1069"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0,7</w:t>
            </w:r>
          </w:p>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0,5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Default="00210F41" w:rsidP="000E2E92">
            <w:pPr>
              <w:spacing w:after="0" w:line="240" w:lineRule="auto"/>
              <w:jc w:val="center"/>
              <w:rPr>
                <w:rFonts w:ascii="Times New Roman" w:hAnsi="Times New Roman"/>
                <w:sz w:val="26"/>
                <w:szCs w:val="26"/>
              </w:rPr>
            </w:pPr>
            <w:r w:rsidRPr="00210F41">
              <w:rPr>
                <w:rFonts w:ascii="Times New Roman" w:hAnsi="Times New Roman"/>
                <w:sz w:val="24"/>
                <w:szCs w:val="24"/>
              </w:rPr>
              <w:t>Смешанные насаждения кустарников, соответствующие поч</w:t>
            </w:r>
            <w:r w:rsidRPr="00210F41">
              <w:rPr>
                <w:rFonts w:ascii="Times New Roman" w:hAnsi="Times New Roman"/>
                <w:sz w:val="26"/>
                <w:szCs w:val="26"/>
              </w:rPr>
              <w:t>вам</w:t>
            </w:r>
          </w:p>
        </w:tc>
      </w:tr>
    </w:tbl>
    <w:p w:rsidR="00210F41" w:rsidRDefault="00210F41" w:rsidP="003B0D7E">
      <w:pPr>
        <w:spacing w:after="0" w:line="240" w:lineRule="auto"/>
        <w:ind w:firstLine="709"/>
        <w:jc w:val="both"/>
        <w:rPr>
          <w:rFonts w:ascii="Times New Roman" w:hAnsi="Times New Roman"/>
          <w:sz w:val="28"/>
          <w:szCs w:val="28"/>
        </w:rPr>
      </w:pP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5"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F963FB" w:rsidRPr="006D0DF8" w:rsidTr="00503AB8">
        <w:trPr>
          <w:jc w:val="center"/>
        </w:trPr>
        <w:tc>
          <w:tcPr>
            <w:tcW w:w="1452" w:type="dxa"/>
            <w:tcBorders>
              <w:top w:val="double" w:sz="4" w:space="0" w:color="auto"/>
            </w:tcBorders>
            <w:vAlign w:val="center"/>
          </w:tcPr>
          <w:p w:rsidR="00F963FB" w:rsidRPr="006D0DF8" w:rsidRDefault="00F963FB"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44"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9"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16" w:type="dxa"/>
            <w:tcBorders>
              <w:top w:val="double" w:sz="4" w:space="0" w:color="auto"/>
            </w:tcBorders>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r>
      <w:tr w:rsidR="00F963FB" w:rsidRPr="006D0DF8" w:rsidTr="00503AB8">
        <w:trPr>
          <w:jc w:val="center"/>
        </w:trPr>
        <w:tc>
          <w:tcPr>
            <w:tcW w:w="1452" w:type="dxa"/>
            <w:vAlign w:val="center"/>
          </w:tcPr>
          <w:p w:rsidR="00F963FB" w:rsidRPr="006D0DF8" w:rsidRDefault="00F963FB"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90</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2,4</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0,7</w:t>
            </w:r>
          </w:p>
        </w:tc>
        <w:tc>
          <w:tcPr>
            <w:tcW w:w="1044" w:type="dxa"/>
            <w:vAlign w:val="center"/>
          </w:tcPr>
          <w:p w:rsidR="00F963FB" w:rsidRPr="00D34572" w:rsidRDefault="00F963FB" w:rsidP="00503AB8">
            <w:pPr>
              <w:spacing w:after="0" w:line="240" w:lineRule="auto"/>
              <w:jc w:val="center"/>
              <w:rPr>
                <w:rFonts w:ascii="Times New Roman" w:hAnsi="Times New Roman"/>
                <w:sz w:val="28"/>
                <w:szCs w:val="28"/>
              </w:rPr>
            </w:pPr>
            <w:r>
              <w:rPr>
                <w:rFonts w:ascii="Times New Roman" w:hAnsi="Times New Roman"/>
                <w:sz w:val="28"/>
                <w:szCs w:val="28"/>
              </w:rPr>
              <w:t>115</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1,92</w:t>
            </w:r>
          </w:p>
        </w:tc>
        <w:tc>
          <w:tcPr>
            <w:tcW w:w="825"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0,18</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vAlign w:val="center"/>
          </w:tcPr>
          <w:p w:rsidR="00F963FB" w:rsidRPr="00D34572" w:rsidRDefault="00F963FB" w:rsidP="00503AB8">
            <w:pPr>
              <w:spacing w:after="0" w:line="240" w:lineRule="auto"/>
              <w:jc w:val="center"/>
              <w:rPr>
                <w:rFonts w:ascii="Times New Roman" w:hAnsi="Times New Roman"/>
                <w:sz w:val="28"/>
                <w:szCs w:val="28"/>
              </w:rPr>
            </w:pPr>
            <w:r>
              <w:rPr>
                <w:rFonts w:ascii="Times New Roman" w:hAnsi="Times New Roman"/>
                <w:sz w:val="28"/>
                <w:szCs w:val="28"/>
              </w:rPr>
              <w:t>205</w:t>
            </w:r>
          </w:p>
        </w:tc>
        <w:tc>
          <w:tcPr>
            <w:tcW w:w="819" w:type="dxa"/>
            <w:vAlign w:val="center"/>
          </w:tcPr>
          <w:p w:rsidR="00F963FB" w:rsidRPr="00D34572" w:rsidRDefault="00F963FB" w:rsidP="00503AB8">
            <w:pPr>
              <w:spacing w:after="0" w:line="240" w:lineRule="auto"/>
              <w:jc w:val="center"/>
              <w:rPr>
                <w:rFonts w:ascii="Times New Roman" w:hAnsi="Times New Roman"/>
                <w:sz w:val="28"/>
                <w:szCs w:val="28"/>
              </w:rPr>
            </w:pPr>
            <w:r>
              <w:rPr>
                <w:rFonts w:ascii="Times New Roman" w:hAnsi="Times New Roman"/>
                <w:sz w:val="28"/>
                <w:szCs w:val="28"/>
              </w:rPr>
              <w:t>4,32</w:t>
            </w:r>
          </w:p>
        </w:tc>
        <w:tc>
          <w:tcPr>
            <w:tcW w:w="816" w:type="dxa"/>
            <w:vAlign w:val="center"/>
          </w:tcPr>
          <w:p w:rsidR="00F963FB" w:rsidRPr="00D34572" w:rsidRDefault="00F963FB" w:rsidP="00503AB8">
            <w:pPr>
              <w:spacing w:after="0" w:line="240" w:lineRule="auto"/>
              <w:jc w:val="center"/>
              <w:rPr>
                <w:rFonts w:ascii="Times New Roman" w:hAnsi="Times New Roman"/>
                <w:sz w:val="28"/>
                <w:szCs w:val="28"/>
              </w:rPr>
            </w:pPr>
            <w:r>
              <w:rPr>
                <w:rFonts w:ascii="Times New Roman" w:hAnsi="Times New Roman"/>
                <w:sz w:val="28"/>
                <w:szCs w:val="28"/>
              </w:rPr>
              <w:t>0,88</w:t>
            </w:r>
          </w:p>
        </w:tc>
      </w:tr>
      <w:tr w:rsidR="00F963FB" w:rsidRPr="006D0DF8" w:rsidTr="00503AB8">
        <w:trPr>
          <w:jc w:val="center"/>
        </w:trPr>
        <w:tc>
          <w:tcPr>
            <w:tcW w:w="1452" w:type="dxa"/>
            <w:vAlign w:val="center"/>
          </w:tcPr>
          <w:p w:rsidR="00F963FB" w:rsidRPr="006D0DF8" w:rsidRDefault="00F963FB"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198</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9,3</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1,5</w:t>
            </w:r>
          </w:p>
        </w:tc>
        <w:tc>
          <w:tcPr>
            <w:tcW w:w="104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4"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825"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sz w:val="28"/>
                <w:szCs w:val="28"/>
              </w:rPr>
            </w:pPr>
            <w:r w:rsidRPr="00D34572">
              <w:rPr>
                <w:rFonts w:ascii="Times New Roman" w:hAnsi="Times New Roman"/>
                <w:sz w:val="28"/>
                <w:szCs w:val="28"/>
              </w:rPr>
              <w:t>-</w:t>
            </w:r>
          </w:p>
        </w:tc>
        <w:tc>
          <w:tcPr>
            <w:tcW w:w="982" w:type="dxa"/>
            <w:vAlign w:val="center"/>
          </w:tcPr>
          <w:p w:rsidR="00F963FB" w:rsidRPr="00D34572" w:rsidRDefault="00F963FB" w:rsidP="00503AB8">
            <w:pPr>
              <w:spacing w:after="0" w:line="240" w:lineRule="auto"/>
              <w:jc w:val="center"/>
              <w:rPr>
                <w:rFonts w:ascii="Times New Roman" w:hAnsi="Times New Roman"/>
                <w:sz w:val="28"/>
                <w:szCs w:val="28"/>
              </w:rPr>
            </w:pPr>
            <w:r>
              <w:rPr>
                <w:rFonts w:ascii="Times New Roman" w:hAnsi="Times New Roman"/>
                <w:sz w:val="28"/>
                <w:szCs w:val="28"/>
              </w:rPr>
              <w:t>198</w:t>
            </w:r>
          </w:p>
        </w:tc>
        <w:tc>
          <w:tcPr>
            <w:tcW w:w="819" w:type="dxa"/>
            <w:vAlign w:val="center"/>
          </w:tcPr>
          <w:p w:rsidR="00F963FB" w:rsidRPr="00D34572" w:rsidRDefault="00F963FB" w:rsidP="00503AB8">
            <w:pPr>
              <w:spacing w:after="0" w:line="240" w:lineRule="auto"/>
              <w:jc w:val="center"/>
              <w:rPr>
                <w:rFonts w:ascii="Times New Roman" w:hAnsi="Times New Roman"/>
                <w:sz w:val="28"/>
                <w:szCs w:val="28"/>
              </w:rPr>
            </w:pPr>
            <w:r>
              <w:rPr>
                <w:rFonts w:ascii="Times New Roman" w:hAnsi="Times New Roman"/>
                <w:sz w:val="28"/>
                <w:szCs w:val="28"/>
              </w:rPr>
              <w:t>9,3</w:t>
            </w:r>
          </w:p>
        </w:tc>
        <w:tc>
          <w:tcPr>
            <w:tcW w:w="816" w:type="dxa"/>
            <w:vAlign w:val="center"/>
          </w:tcPr>
          <w:p w:rsidR="00F963FB" w:rsidRPr="00D34572" w:rsidRDefault="00F963FB" w:rsidP="00503AB8">
            <w:pPr>
              <w:spacing w:after="0" w:line="240" w:lineRule="auto"/>
              <w:jc w:val="center"/>
              <w:rPr>
                <w:rFonts w:ascii="Times New Roman" w:hAnsi="Times New Roman"/>
                <w:sz w:val="28"/>
                <w:szCs w:val="28"/>
              </w:rPr>
            </w:pPr>
            <w:r>
              <w:rPr>
                <w:rFonts w:ascii="Times New Roman" w:hAnsi="Times New Roman"/>
                <w:sz w:val="28"/>
                <w:szCs w:val="28"/>
              </w:rPr>
              <w:t>1,5</w:t>
            </w:r>
          </w:p>
        </w:tc>
      </w:tr>
      <w:tr w:rsidR="00F963FB" w:rsidRPr="006D0DF8" w:rsidTr="00503AB8">
        <w:trPr>
          <w:jc w:val="center"/>
        </w:trPr>
        <w:tc>
          <w:tcPr>
            <w:tcW w:w="1452" w:type="dxa"/>
            <w:vAlign w:val="center"/>
          </w:tcPr>
          <w:p w:rsidR="00F963FB" w:rsidRPr="006D0DF8" w:rsidRDefault="00F963FB"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288</w:t>
            </w:r>
          </w:p>
        </w:tc>
        <w:tc>
          <w:tcPr>
            <w:tcW w:w="824"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11,7</w:t>
            </w:r>
          </w:p>
        </w:tc>
        <w:tc>
          <w:tcPr>
            <w:tcW w:w="824"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2,2</w:t>
            </w:r>
          </w:p>
        </w:tc>
        <w:tc>
          <w:tcPr>
            <w:tcW w:w="1044" w:type="dxa"/>
            <w:vAlign w:val="center"/>
          </w:tcPr>
          <w:p w:rsidR="00F963FB" w:rsidRPr="00D34572" w:rsidRDefault="00F963FB" w:rsidP="00503AB8">
            <w:pPr>
              <w:spacing w:after="0" w:line="240" w:lineRule="auto"/>
              <w:jc w:val="center"/>
              <w:rPr>
                <w:rFonts w:ascii="Times New Roman" w:hAnsi="Times New Roman"/>
                <w:b/>
                <w:sz w:val="28"/>
                <w:szCs w:val="28"/>
              </w:rPr>
            </w:pPr>
            <w:r>
              <w:rPr>
                <w:rFonts w:ascii="Times New Roman" w:hAnsi="Times New Roman"/>
                <w:b/>
                <w:sz w:val="28"/>
                <w:szCs w:val="28"/>
              </w:rPr>
              <w:t>115</w:t>
            </w:r>
          </w:p>
        </w:tc>
        <w:tc>
          <w:tcPr>
            <w:tcW w:w="824"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1,92</w:t>
            </w:r>
          </w:p>
        </w:tc>
        <w:tc>
          <w:tcPr>
            <w:tcW w:w="825"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0,18</w:t>
            </w:r>
          </w:p>
        </w:tc>
        <w:tc>
          <w:tcPr>
            <w:tcW w:w="824"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825"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825"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1086" w:type="dxa"/>
            <w:vAlign w:val="center"/>
          </w:tcPr>
          <w:p w:rsidR="00F963FB" w:rsidRPr="00D34572" w:rsidRDefault="00F963FB" w:rsidP="00503AB8">
            <w:pPr>
              <w:spacing w:after="0" w:line="240" w:lineRule="auto"/>
              <w:jc w:val="center"/>
              <w:rPr>
                <w:rFonts w:ascii="Times New Roman" w:hAnsi="Times New Roman"/>
                <w:b/>
                <w:sz w:val="28"/>
                <w:szCs w:val="28"/>
              </w:rPr>
            </w:pPr>
            <w:r w:rsidRPr="00D34572">
              <w:rPr>
                <w:rFonts w:ascii="Times New Roman" w:hAnsi="Times New Roman"/>
                <w:b/>
                <w:sz w:val="28"/>
                <w:szCs w:val="28"/>
              </w:rPr>
              <w:t>-</w:t>
            </w:r>
          </w:p>
        </w:tc>
        <w:tc>
          <w:tcPr>
            <w:tcW w:w="982" w:type="dxa"/>
            <w:vAlign w:val="center"/>
          </w:tcPr>
          <w:p w:rsidR="00F963FB" w:rsidRPr="00D34572" w:rsidRDefault="00F963FB" w:rsidP="00503AB8">
            <w:pPr>
              <w:spacing w:after="0" w:line="240" w:lineRule="auto"/>
              <w:jc w:val="center"/>
              <w:rPr>
                <w:rFonts w:ascii="Times New Roman" w:hAnsi="Times New Roman"/>
                <w:b/>
                <w:sz w:val="28"/>
                <w:szCs w:val="28"/>
              </w:rPr>
            </w:pPr>
            <w:r>
              <w:rPr>
                <w:rFonts w:ascii="Times New Roman" w:hAnsi="Times New Roman"/>
                <w:b/>
                <w:sz w:val="28"/>
                <w:szCs w:val="28"/>
              </w:rPr>
              <w:t>403</w:t>
            </w:r>
          </w:p>
        </w:tc>
        <w:tc>
          <w:tcPr>
            <w:tcW w:w="819" w:type="dxa"/>
            <w:vAlign w:val="center"/>
          </w:tcPr>
          <w:p w:rsidR="00F963FB" w:rsidRPr="00D34572" w:rsidRDefault="00F963FB" w:rsidP="00503AB8">
            <w:pPr>
              <w:spacing w:after="0" w:line="240" w:lineRule="auto"/>
              <w:jc w:val="center"/>
              <w:rPr>
                <w:rFonts w:ascii="Times New Roman" w:hAnsi="Times New Roman"/>
                <w:b/>
                <w:sz w:val="28"/>
                <w:szCs w:val="28"/>
              </w:rPr>
            </w:pPr>
            <w:r>
              <w:rPr>
                <w:rFonts w:ascii="Times New Roman" w:hAnsi="Times New Roman"/>
                <w:b/>
                <w:sz w:val="28"/>
                <w:szCs w:val="28"/>
              </w:rPr>
              <w:t>13,62</w:t>
            </w:r>
          </w:p>
        </w:tc>
        <w:tc>
          <w:tcPr>
            <w:tcW w:w="816" w:type="dxa"/>
            <w:vAlign w:val="center"/>
          </w:tcPr>
          <w:p w:rsidR="00F963FB" w:rsidRPr="00D34572" w:rsidRDefault="00F963FB" w:rsidP="00503AB8">
            <w:pPr>
              <w:spacing w:after="0" w:line="240" w:lineRule="auto"/>
              <w:jc w:val="center"/>
              <w:rPr>
                <w:rFonts w:ascii="Times New Roman" w:hAnsi="Times New Roman"/>
                <w:b/>
                <w:sz w:val="28"/>
                <w:szCs w:val="28"/>
              </w:rPr>
            </w:pPr>
            <w:r>
              <w:rPr>
                <w:rFonts w:ascii="Times New Roman" w:hAnsi="Times New Roman"/>
                <w:b/>
                <w:sz w:val="28"/>
                <w:szCs w:val="28"/>
              </w:rPr>
              <w:t>2,38</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назначения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мелколистный,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r w:rsidR="00EB2743" w:rsidRPr="00621809" w:rsidTr="00503AB8">
        <w:tc>
          <w:tcPr>
            <w:tcW w:w="9361" w:type="dxa"/>
            <w:gridSpan w:val="3"/>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lastRenderedPageBreak/>
              <w:t>Район степей европейской части РФ</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(граб, клён остролистный, ильм )</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(гледичия, акация белая, вяз мелкол., ясень зелёный, ясень пушистый, клён полевой, клён ясенелистный) </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кустарниковый, держидерево, барбарис, шиповник, джузгун, лох, смородина, гребенщик, дерен)</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Pr="005B445F" w:rsidRDefault="00EB2743" w:rsidP="00EB2743">
      <w:pPr>
        <w:spacing w:after="0" w:line="240" w:lineRule="auto"/>
        <w:rPr>
          <w:rFonts w:ascii="Times New Roman" w:hAnsi="Times New Roman"/>
          <w:sz w:val="28"/>
          <w:szCs w:val="28"/>
        </w:rPr>
      </w:pPr>
    </w:p>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0E2E92">
        <w:tc>
          <w:tcPr>
            <w:tcW w:w="2840"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0E2E92">
        <w:tc>
          <w:tcPr>
            <w:tcW w:w="2840"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хвойных</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(сосна, ель,</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0E2E92">
        <w:trPr>
          <w:trHeight w:val="320"/>
        </w:trPr>
        <w:tc>
          <w:tcPr>
            <w:tcW w:w="2840"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0E2E92">
        <w:trPr>
          <w:trHeight w:val="320"/>
        </w:trPr>
        <w:tc>
          <w:tcPr>
            <w:tcW w:w="2840" w:type="dxa"/>
            <w:vMerge/>
            <w:tcBorders>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0E2E92">
        <w:tc>
          <w:tcPr>
            <w:tcW w:w="2840"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0E2E92">
        <w:tc>
          <w:tcPr>
            <w:tcW w:w="2840" w:type="dxa"/>
            <w:tcBorders>
              <w:top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0E2E92">
        <w:tc>
          <w:tcPr>
            <w:tcW w:w="2840"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0E2E92">
        <w:tc>
          <w:tcPr>
            <w:tcW w:w="2840"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0E2E92">
        <w:tc>
          <w:tcPr>
            <w:tcW w:w="2840"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Таблица 2.1.7.2</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210F41" w:rsidRPr="00210F41" w:rsidTr="000E2E92">
        <w:tc>
          <w:tcPr>
            <w:tcW w:w="1906" w:type="dxa"/>
            <w:vMerge w:val="restart"/>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0E2E92">
        <w:tc>
          <w:tcPr>
            <w:tcW w:w="1906" w:type="dxa"/>
            <w:vMerge/>
            <w:vAlign w:val="center"/>
          </w:tcPr>
          <w:p w:rsidR="00210F41" w:rsidRPr="00210F41" w:rsidRDefault="00210F41" w:rsidP="000E2E92">
            <w:pPr>
              <w:spacing w:after="0" w:line="240" w:lineRule="auto"/>
              <w:jc w:val="center"/>
              <w:rPr>
                <w:rFonts w:ascii="Times New Roman" w:hAnsi="Times New Roman"/>
                <w:sz w:val="28"/>
                <w:szCs w:val="28"/>
              </w:rPr>
            </w:pPr>
          </w:p>
        </w:tc>
        <w:tc>
          <w:tcPr>
            <w:tcW w:w="3202" w:type="dxa"/>
            <w:gridSpan w:val="2"/>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хвойных и твердолиственных семенного и первой генерации вегетативного происхождения древесных пород при возрасте рубки</w:t>
            </w:r>
          </w:p>
        </w:tc>
        <w:tc>
          <w:tcPr>
            <w:tcW w:w="4253" w:type="dxa"/>
            <w:gridSpan w:val="3"/>
            <w:tcBorders>
              <w:bottom w:val="single" w:sz="4" w:space="0" w:color="auto"/>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остальных древесных пород при возрасте рубки</w:t>
            </w:r>
          </w:p>
        </w:tc>
      </w:tr>
      <w:tr w:rsidR="00210F41" w:rsidRPr="00210F41" w:rsidTr="000E2E92">
        <w:trPr>
          <w:trHeight w:val="320"/>
        </w:trPr>
        <w:tc>
          <w:tcPr>
            <w:tcW w:w="1906" w:type="dxa"/>
            <w:vMerge/>
            <w:tcBorders>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p>
        </w:tc>
        <w:tc>
          <w:tcPr>
            <w:tcW w:w="1501" w:type="dxa"/>
            <w:tcBorders>
              <w:bottom w:val="double" w:sz="4" w:space="0" w:color="000000"/>
            </w:tcBorders>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701" w:type="dxa"/>
            <w:tcBorders>
              <w:bottom w:val="double" w:sz="4" w:space="0" w:color="000000"/>
            </w:tcBorders>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50-60</w:t>
            </w:r>
          </w:p>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 лет</w:t>
            </w:r>
          </w:p>
        </w:tc>
      </w:tr>
      <w:tr w:rsidR="00210F41" w:rsidRPr="00210F41" w:rsidTr="000E2E92">
        <w:tc>
          <w:tcPr>
            <w:tcW w:w="1906"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501"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701"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560"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417" w:type="dxa"/>
            <w:tcBorders>
              <w:top w:val="double" w:sz="4" w:space="0" w:color="000000"/>
              <w:bottom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76" w:type="dxa"/>
            <w:tcBorders>
              <w:top w:val="double" w:sz="4" w:space="0" w:color="000000"/>
              <w:bottom w:val="double" w:sz="4" w:space="0" w:color="000000"/>
            </w:tcBorders>
          </w:tcPr>
          <w:p w:rsidR="00210F41" w:rsidRPr="00210F41" w:rsidRDefault="00210F41" w:rsidP="000E2E92">
            <w:pPr>
              <w:spacing w:after="0" w:line="240" w:lineRule="auto"/>
              <w:jc w:val="center"/>
              <w:rPr>
                <w:rFonts w:ascii="Times New Roman" w:hAnsi="Times New Roman"/>
                <w:sz w:val="28"/>
                <w:szCs w:val="28"/>
              </w:rPr>
            </w:pPr>
          </w:p>
        </w:tc>
      </w:tr>
      <w:tr w:rsidR="00210F41" w:rsidRPr="00210F41" w:rsidTr="000E2E92">
        <w:tc>
          <w:tcPr>
            <w:tcW w:w="1906" w:type="dxa"/>
            <w:tcBorders>
              <w:top w:val="double" w:sz="4" w:space="0" w:color="000000"/>
            </w:tcBorders>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1501" w:type="dxa"/>
            <w:tcBorders>
              <w:top w:val="double" w:sz="4" w:space="0" w:color="000000"/>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5</w:t>
            </w:r>
          </w:p>
        </w:tc>
      </w:tr>
      <w:tr w:rsidR="00210F41" w:rsidRPr="00210F41" w:rsidTr="000E2E92">
        <w:tc>
          <w:tcPr>
            <w:tcW w:w="1906"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1501"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560"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417"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276"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6-10</w:t>
            </w:r>
          </w:p>
        </w:tc>
      </w:tr>
      <w:tr w:rsidR="00210F41" w:rsidRPr="00210F41" w:rsidTr="000E2E92">
        <w:tc>
          <w:tcPr>
            <w:tcW w:w="1906" w:type="dxa"/>
            <w:vAlign w:val="center"/>
          </w:tcPr>
          <w:p w:rsidR="00210F41" w:rsidRP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1501"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560"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417"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21-30</w:t>
            </w:r>
          </w:p>
        </w:tc>
        <w:tc>
          <w:tcPr>
            <w:tcW w:w="1276"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r>
      <w:tr w:rsidR="00210F41" w:rsidRPr="001E2082" w:rsidTr="000E2E92">
        <w:tc>
          <w:tcPr>
            <w:tcW w:w="1906" w:type="dxa"/>
            <w:vAlign w:val="center"/>
          </w:tcPr>
          <w:p w:rsidR="00210F41" w:rsidRDefault="00210F41" w:rsidP="000E2E92">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p w:rsidR="0026446E" w:rsidRPr="00210F41" w:rsidRDefault="0026446E" w:rsidP="000E2E92">
            <w:pPr>
              <w:spacing w:after="0" w:line="240" w:lineRule="auto"/>
              <w:jc w:val="center"/>
              <w:rPr>
                <w:rFonts w:ascii="Times New Roman" w:hAnsi="Times New Roman"/>
                <w:sz w:val="28"/>
                <w:szCs w:val="28"/>
              </w:rPr>
            </w:pPr>
          </w:p>
        </w:tc>
        <w:tc>
          <w:tcPr>
            <w:tcW w:w="1501"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560"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417" w:type="dxa"/>
            <w:vAlign w:val="center"/>
          </w:tcPr>
          <w:p w:rsidR="00210F41" w:rsidRPr="00210F41" w:rsidRDefault="00210F41" w:rsidP="000E2E92">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30</w:t>
            </w:r>
          </w:p>
        </w:tc>
        <w:tc>
          <w:tcPr>
            <w:tcW w:w="1276" w:type="dxa"/>
            <w:vAlign w:val="center"/>
          </w:tcPr>
          <w:p w:rsidR="0026446E" w:rsidRPr="001E2082" w:rsidRDefault="00210F41" w:rsidP="0026446E">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20</w:t>
            </w:r>
          </w:p>
        </w:tc>
      </w:tr>
    </w:tbl>
    <w:p w:rsidR="00DF3DE2" w:rsidRPr="00320325" w:rsidRDefault="00DF3DE2" w:rsidP="0026446E">
      <w:pPr>
        <w:pStyle w:val="1"/>
        <w:jc w:val="center"/>
        <w:rPr>
          <w:b/>
          <w:szCs w:val="28"/>
        </w:rPr>
      </w:pPr>
      <w:bookmarkStart w:id="28" w:name="_Toc504009435"/>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EB2743" w:rsidRDefault="00EB2743" w:rsidP="00EB2743">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4009436"/>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EB2743" w:rsidRPr="00FC16EE" w:rsidRDefault="00EB2743" w:rsidP="00EB2743">
      <w:pPr>
        <w:pStyle w:val="af2"/>
        <w:ind w:firstLine="709"/>
      </w:pPr>
      <w:bookmarkStart w:id="32" w:name="_Toc216794384"/>
      <w:bookmarkStart w:id="33"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EB2743" w:rsidRDefault="00EB2743" w:rsidP="00EB2743">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4" w:name="_Toc504009437"/>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EB2743" w:rsidRDefault="00EB2743" w:rsidP="00EB2743">
      <w:pPr>
        <w:pStyle w:val="af2"/>
        <w:ind w:firstLine="709"/>
      </w:pPr>
      <w:bookmarkStart w:id="38" w:name="_Toc216794386"/>
      <w:bookmarkStart w:id="39" w:name="_Toc216812236"/>
    </w:p>
    <w:p w:rsidR="00392A05" w:rsidRPr="00392A05" w:rsidRDefault="00EB2743" w:rsidP="0026446E">
      <w:pPr>
        <w:pStyle w:val="af2"/>
        <w:ind w:firstLine="709"/>
      </w:pPr>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63B1A" w:rsidRPr="00320325" w:rsidRDefault="00863B1A" w:rsidP="00320325">
      <w:pPr>
        <w:pStyle w:val="1"/>
        <w:jc w:val="center"/>
        <w:rPr>
          <w:b/>
          <w:szCs w:val="28"/>
        </w:rPr>
      </w:pPr>
      <w:bookmarkStart w:id="40" w:name="_Toc504009439"/>
      <w:r w:rsidRPr="00320325">
        <w:rPr>
          <w:b/>
          <w:szCs w:val="28"/>
        </w:rPr>
        <w:lastRenderedPageBreak/>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EB2743" w:rsidRPr="00FC16EE" w:rsidRDefault="00EB2743" w:rsidP="00EB2743">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t>В состав проектируемых мероприятий по лесовосстановлению входят:</w:t>
      </w:r>
    </w:p>
    <w:p w:rsidR="00EB2743" w:rsidRPr="00FC16EE" w:rsidRDefault="00EB2743" w:rsidP="00EB2743">
      <w:pPr>
        <w:pStyle w:val="af2"/>
        <w:ind w:firstLine="709"/>
      </w:pPr>
      <w:r w:rsidRPr="00FC16EE">
        <w:t>1) мероприятия по искусственному лесовосстановлению:</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европейской;</w:t>
      </w:r>
    </w:p>
    <w:p w:rsidR="00EB2743" w:rsidRPr="00247429" w:rsidRDefault="00EB2743" w:rsidP="00EB2743">
      <w:pPr>
        <w:pStyle w:val="af2"/>
        <w:ind w:firstLine="709"/>
      </w:pPr>
      <w:r w:rsidRPr="00247429">
        <w:t>2) мероприятия по комбинированному лесовосстановлению:</w:t>
      </w:r>
    </w:p>
    <w:p w:rsidR="00EB2743" w:rsidRPr="00247429" w:rsidRDefault="00EB2743" w:rsidP="00EB2743">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EB2743" w:rsidRPr="00FC16EE" w:rsidRDefault="00EB2743" w:rsidP="00EB2743">
      <w:pPr>
        <w:pStyle w:val="af2"/>
        <w:ind w:firstLine="709"/>
      </w:pPr>
      <w:r w:rsidRPr="00FC16EE">
        <w:t>3) мероприятия по естественному лесовосстановлению:</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4" w:name="_Toc504009441"/>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4009442"/>
      <w:r w:rsidRPr="00320325">
        <w:rPr>
          <w:b/>
          <w:szCs w:val="28"/>
        </w:rPr>
        <w:t>древесины</w:t>
      </w:r>
      <w:bookmarkEnd w:id="45"/>
      <w:bookmarkEnd w:id="46"/>
      <w:bookmarkEnd w:id="47"/>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r>
        <w:t>Хасавюртовского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w:t>
      </w:r>
      <w:r w:rsidRPr="00FC16EE">
        <w:lastRenderedPageBreak/>
        <w:t>лесов, расположенных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8"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4009444"/>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EB2743" w:rsidRDefault="00EB2743" w:rsidP="00EB2743">
      <w:pPr>
        <w:spacing w:after="0" w:line="240" w:lineRule="auto"/>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EB2743" w:rsidRPr="003B674A" w:rsidTr="000347E4">
        <w:tc>
          <w:tcPr>
            <w:tcW w:w="992" w:type="dxa"/>
            <w:vMerge w:val="restart"/>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п/п</w:t>
            </w:r>
          </w:p>
        </w:tc>
        <w:tc>
          <w:tcPr>
            <w:tcW w:w="5094" w:type="dxa"/>
            <w:vMerge w:val="restart"/>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269" w:type="dxa"/>
            <w:gridSpan w:val="2"/>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0347E4">
        <w:tc>
          <w:tcPr>
            <w:tcW w:w="992" w:type="dxa"/>
            <w:vMerge/>
            <w:vAlign w:val="center"/>
          </w:tcPr>
          <w:p w:rsidR="00EB2743" w:rsidRPr="003B674A" w:rsidRDefault="00EB2743" w:rsidP="000347E4">
            <w:pPr>
              <w:spacing w:after="0" w:line="240" w:lineRule="auto"/>
              <w:jc w:val="center"/>
              <w:rPr>
                <w:rFonts w:ascii="Times New Roman" w:hAnsi="Times New Roman"/>
                <w:sz w:val="28"/>
                <w:szCs w:val="28"/>
              </w:rPr>
            </w:pPr>
          </w:p>
        </w:tc>
        <w:tc>
          <w:tcPr>
            <w:tcW w:w="5094" w:type="dxa"/>
            <w:vMerge/>
            <w:vAlign w:val="center"/>
          </w:tcPr>
          <w:p w:rsidR="00EB2743" w:rsidRPr="003B674A" w:rsidRDefault="00EB2743" w:rsidP="000347E4">
            <w:pPr>
              <w:spacing w:after="0" w:line="240" w:lineRule="auto"/>
              <w:jc w:val="center"/>
              <w:rPr>
                <w:rFonts w:ascii="Times New Roman" w:hAnsi="Times New Roman"/>
                <w:sz w:val="28"/>
                <w:szCs w:val="28"/>
              </w:rPr>
            </w:pPr>
          </w:p>
        </w:tc>
        <w:tc>
          <w:tcPr>
            <w:tcW w:w="3269" w:type="dxa"/>
            <w:gridSpan w:val="2"/>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0347E4">
        <w:tc>
          <w:tcPr>
            <w:tcW w:w="992" w:type="dxa"/>
            <w:vMerge/>
            <w:tcBorders>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911" w:type="dxa"/>
            <w:tcBorders>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0347E4">
        <w:tc>
          <w:tcPr>
            <w:tcW w:w="992" w:type="dxa"/>
            <w:tcBorders>
              <w:top w:val="double" w:sz="4" w:space="0" w:color="000000"/>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5094" w:type="dxa"/>
            <w:tcBorders>
              <w:top w:val="double" w:sz="4" w:space="0" w:color="000000"/>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1358" w:type="dxa"/>
            <w:tcBorders>
              <w:top w:val="double" w:sz="4" w:space="0" w:color="000000"/>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911" w:type="dxa"/>
            <w:tcBorders>
              <w:top w:val="double" w:sz="4" w:space="0" w:color="000000"/>
              <w:bottom w:val="double" w:sz="4" w:space="0" w:color="000000"/>
            </w:tcBorders>
            <w:vAlign w:val="center"/>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503AB8">
        <w:tc>
          <w:tcPr>
            <w:tcW w:w="992"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5094"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911"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503AB8">
        <w:tc>
          <w:tcPr>
            <w:tcW w:w="992"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5094"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 вовлечены в подсочку</w:t>
            </w:r>
          </w:p>
        </w:tc>
        <w:tc>
          <w:tcPr>
            <w:tcW w:w="1358"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911"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503AB8">
        <w:tc>
          <w:tcPr>
            <w:tcW w:w="992" w:type="dxa"/>
          </w:tcPr>
          <w:p w:rsidR="00EB2743" w:rsidRPr="003B674A" w:rsidRDefault="00EB2743" w:rsidP="00503AB8">
            <w:pPr>
              <w:spacing w:after="0" w:line="240" w:lineRule="auto"/>
              <w:rPr>
                <w:rFonts w:ascii="Times New Roman" w:hAnsi="Times New Roman"/>
                <w:sz w:val="28"/>
                <w:szCs w:val="28"/>
              </w:rPr>
            </w:pPr>
          </w:p>
        </w:tc>
        <w:tc>
          <w:tcPr>
            <w:tcW w:w="5094"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нерентабельные для подсочки</w:t>
            </w:r>
          </w:p>
        </w:tc>
        <w:tc>
          <w:tcPr>
            <w:tcW w:w="1358"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911"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0347E4">
        <w:tc>
          <w:tcPr>
            <w:tcW w:w="992" w:type="dxa"/>
          </w:tcPr>
          <w:p w:rsidR="00EB2743" w:rsidRPr="003B674A" w:rsidRDefault="00EB2743" w:rsidP="000347E4">
            <w:pPr>
              <w:spacing w:after="0" w:line="240" w:lineRule="auto"/>
              <w:rPr>
                <w:rFonts w:ascii="Times New Roman" w:hAnsi="Times New Roman"/>
                <w:sz w:val="28"/>
                <w:szCs w:val="28"/>
              </w:rPr>
            </w:pPr>
            <w:r w:rsidRPr="003B674A">
              <w:rPr>
                <w:rFonts w:ascii="Times New Roman" w:hAnsi="Times New Roman"/>
                <w:sz w:val="28"/>
                <w:szCs w:val="28"/>
              </w:rPr>
              <w:t>2.</w:t>
            </w:r>
          </w:p>
        </w:tc>
        <w:tc>
          <w:tcPr>
            <w:tcW w:w="5094" w:type="dxa"/>
          </w:tcPr>
          <w:p w:rsidR="00EB2743" w:rsidRPr="003B674A" w:rsidRDefault="00EB2743" w:rsidP="000347E4">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1358" w:type="dxa"/>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911" w:type="dxa"/>
          </w:tcPr>
          <w:p w:rsidR="00EB2743" w:rsidRPr="003B674A" w:rsidRDefault="00EB2743" w:rsidP="000347E4">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4009445"/>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EB2743" w:rsidRPr="00DD062A" w:rsidRDefault="00EB2743" w:rsidP="00EB2743">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lastRenderedPageBreak/>
              <w:t>Древесная зелень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березы, прочих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древесина сосны, прочих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елки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использовании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26446E" w:rsidRDefault="0026446E" w:rsidP="0026446E">
      <w:pPr>
        <w:spacing w:after="0" w:line="240" w:lineRule="auto"/>
        <w:ind w:firstLine="709"/>
        <w:jc w:val="both"/>
        <w:rPr>
          <w:rFonts w:ascii="Times New Roman" w:hAnsi="Times New Roman"/>
          <w:sz w:val="28"/>
          <w:szCs w:val="28"/>
        </w:rPr>
      </w:pP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EB2743" w:rsidRPr="007444BB" w:rsidRDefault="00EB2743" w:rsidP="00EB2743">
      <w:pPr>
        <w:spacing w:after="0" w:line="240" w:lineRule="auto"/>
        <w:rPr>
          <w:rFonts w:ascii="Times New Roman" w:eastAsia="Times New Roman" w:hAnsi="Times New Roman"/>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EB2743" w:rsidRPr="00503AB8" w:rsidTr="00503AB8">
        <w:trPr>
          <w:trHeight w:val="640"/>
        </w:trPr>
        <w:tc>
          <w:tcPr>
            <w:tcW w:w="828"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w:t>
            </w:r>
          </w:p>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п/п</w:t>
            </w:r>
          </w:p>
        </w:tc>
        <w:tc>
          <w:tcPr>
            <w:tcW w:w="4140"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Вид недревесного лесного</w:t>
            </w:r>
          </w:p>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ресурса</w:t>
            </w:r>
          </w:p>
        </w:tc>
        <w:tc>
          <w:tcPr>
            <w:tcW w:w="1620"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Единица измерения</w:t>
            </w:r>
          </w:p>
        </w:tc>
        <w:tc>
          <w:tcPr>
            <w:tcW w:w="2926"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Ежегодный допустимый объём заготовки</w:t>
            </w:r>
          </w:p>
        </w:tc>
      </w:tr>
      <w:tr w:rsidR="00EB2743" w:rsidRPr="00503AB8" w:rsidTr="00503AB8">
        <w:tc>
          <w:tcPr>
            <w:tcW w:w="828"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1</w:t>
            </w:r>
          </w:p>
        </w:tc>
        <w:tc>
          <w:tcPr>
            <w:tcW w:w="4140"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2</w:t>
            </w:r>
          </w:p>
        </w:tc>
        <w:tc>
          <w:tcPr>
            <w:tcW w:w="1620"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3</w:t>
            </w:r>
          </w:p>
        </w:tc>
        <w:tc>
          <w:tcPr>
            <w:tcW w:w="2926" w:type="dxa"/>
            <w:vAlign w:val="center"/>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4</w:t>
            </w:r>
          </w:p>
        </w:tc>
      </w:tr>
      <w:tr w:rsidR="00EB2743" w:rsidRPr="00503AB8" w:rsidTr="00503AB8">
        <w:trPr>
          <w:trHeight w:val="264"/>
        </w:trPr>
        <w:tc>
          <w:tcPr>
            <w:tcW w:w="828"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1.</w:t>
            </w:r>
          </w:p>
        </w:tc>
        <w:tc>
          <w:tcPr>
            <w:tcW w:w="4140" w:type="dxa"/>
          </w:tcPr>
          <w:p w:rsidR="00EB2743" w:rsidRPr="00503AB8" w:rsidRDefault="00EB2743" w:rsidP="00503AB8">
            <w:pPr>
              <w:spacing w:after="0" w:line="240" w:lineRule="auto"/>
              <w:rPr>
                <w:rFonts w:ascii="Times New Roman" w:hAnsi="Times New Roman" w:cs="Courier New"/>
                <w:sz w:val="23"/>
                <w:szCs w:val="23"/>
                <w:lang w:eastAsia="ru-RU"/>
              </w:rPr>
            </w:pPr>
            <w:r w:rsidRPr="00503AB8">
              <w:rPr>
                <w:rFonts w:ascii="Times New Roman" w:hAnsi="Times New Roman" w:cs="Courier New"/>
                <w:sz w:val="23"/>
                <w:szCs w:val="23"/>
                <w:lang w:eastAsia="ru-RU"/>
              </w:rPr>
              <w:t>Кора ивы кустарниковой</w:t>
            </w:r>
          </w:p>
        </w:tc>
        <w:tc>
          <w:tcPr>
            <w:tcW w:w="1620"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тонн</w:t>
            </w:r>
          </w:p>
        </w:tc>
        <w:tc>
          <w:tcPr>
            <w:tcW w:w="2926"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0,1</w:t>
            </w:r>
          </w:p>
        </w:tc>
      </w:tr>
      <w:tr w:rsidR="00EB2743" w:rsidRPr="00503AB8" w:rsidTr="00503AB8">
        <w:trPr>
          <w:trHeight w:val="264"/>
        </w:trPr>
        <w:tc>
          <w:tcPr>
            <w:tcW w:w="828"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2.</w:t>
            </w:r>
          </w:p>
        </w:tc>
        <w:tc>
          <w:tcPr>
            <w:tcW w:w="4140" w:type="dxa"/>
          </w:tcPr>
          <w:p w:rsidR="00EB2743" w:rsidRPr="00503AB8" w:rsidRDefault="00EB2743" w:rsidP="00503AB8">
            <w:pPr>
              <w:spacing w:after="0" w:line="240" w:lineRule="auto"/>
              <w:rPr>
                <w:rFonts w:ascii="Times New Roman" w:hAnsi="Times New Roman" w:cs="Courier New"/>
                <w:sz w:val="23"/>
                <w:szCs w:val="23"/>
                <w:lang w:eastAsia="ru-RU"/>
              </w:rPr>
            </w:pPr>
            <w:r w:rsidRPr="00503AB8">
              <w:rPr>
                <w:rFonts w:ascii="Times New Roman" w:hAnsi="Times New Roman" w:cs="Courier New"/>
                <w:sz w:val="23"/>
                <w:szCs w:val="23"/>
                <w:lang w:eastAsia="ru-RU"/>
              </w:rPr>
              <w:t>Кора ивы древовидной</w:t>
            </w:r>
          </w:p>
        </w:tc>
        <w:tc>
          <w:tcPr>
            <w:tcW w:w="1620"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тонн</w:t>
            </w:r>
          </w:p>
        </w:tc>
        <w:tc>
          <w:tcPr>
            <w:tcW w:w="2926"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0,4</w:t>
            </w:r>
          </w:p>
        </w:tc>
      </w:tr>
      <w:tr w:rsidR="00EB2743" w:rsidRPr="00503AB8" w:rsidTr="00503AB8">
        <w:trPr>
          <w:trHeight w:val="264"/>
        </w:trPr>
        <w:tc>
          <w:tcPr>
            <w:tcW w:w="828"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3.</w:t>
            </w:r>
          </w:p>
        </w:tc>
        <w:tc>
          <w:tcPr>
            <w:tcW w:w="4140" w:type="dxa"/>
          </w:tcPr>
          <w:p w:rsidR="00EB2743" w:rsidRPr="00503AB8" w:rsidRDefault="00EB2743" w:rsidP="00503AB8">
            <w:pPr>
              <w:spacing w:after="0" w:line="240" w:lineRule="auto"/>
              <w:rPr>
                <w:rFonts w:ascii="Times New Roman" w:hAnsi="Times New Roman" w:cs="Courier New"/>
                <w:sz w:val="23"/>
                <w:szCs w:val="23"/>
                <w:lang w:eastAsia="ru-RU"/>
              </w:rPr>
            </w:pPr>
            <w:r w:rsidRPr="00503AB8">
              <w:rPr>
                <w:rFonts w:ascii="Times New Roman" w:hAnsi="Times New Roman" w:cs="Courier New"/>
                <w:sz w:val="23"/>
                <w:szCs w:val="23"/>
                <w:lang w:eastAsia="ru-RU"/>
              </w:rPr>
              <w:t>Хворост</w:t>
            </w:r>
          </w:p>
        </w:tc>
        <w:tc>
          <w:tcPr>
            <w:tcW w:w="1620"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м3</w:t>
            </w:r>
          </w:p>
        </w:tc>
        <w:tc>
          <w:tcPr>
            <w:tcW w:w="2926"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230</w:t>
            </w:r>
          </w:p>
        </w:tc>
      </w:tr>
      <w:tr w:rsidR="00EB2743" w:rsidRPr="00503AB8" w:rsidTr="00503AB8">
        <w:trPr>
          <w:trHeight w:val="264"/>
        </w:trPr>
        <w:tc>
          <w:tcPr>
            <w:tcW w:w="828"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4.</w:t>
            </w:r>
          </w:p>
        </w:tc>
        <w:tc>
          <w:tcPr>
            <w:tcW w:w="4140" w:type="dxa"/>
          </w:tcPr>
          <w:p w:rsidR="00EB2743" w:rsidRPr="00503AB8" w:rsidRDefault="00EB2743" w:rsidP="00503AB8">
            <w:pPr>
              <w:spacing w:after="0" w:line="240" w:lineRule="auto"/>
              <w:rPr>
                <w:rFonts w:ascii="Times New Roman" w:hAnsi="Times New Roman" w:cs="Courier New"/>
                <w:sz w:val="23"/>
                <w:szCs w:val="23"/>
                <w:lang w:eastAsia="ru-RU"/>
              </w:rPr>
            </w:pPr>
            <w:r w:rsidRPr="00503AB8">
              <w:rPr>
                <w:rFonts w:ascii="Times New Roman" w:hAnsi="Times New Roman" w:cs="Courier New"/>
                <w:sz w:val="23"/>
                <w:szCs w:val="23"/>
                <w:lang w:eastAsia="ru-RU"/>
              </w:rPr>
              <w:t>Ветви деревьев и кустарников для метел и плетения</w:t>
            </w:r>
          </w:p>
        </w:tc>
        <w:tc>
          <w:tcPr>
            <w:tcW w:w="1620"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скл.м3</w:t>
            </w:r>
          </w:p>
        </w:tc>
        <w:tc>
          <w:tcPr>
            <w:tcW w:w="2926"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110</w:t>
            </w:r>
          </w:p>
        </w:tc>
      </w:tr>
      <w:tr w:rsidR="00EB2743" w:rsidRPr="00503AB8" w:rsidTr="00503AB8">
        <w:trPr>
          <w:trHeight w:val="264"/>
        </w:trPr>
        <w:tc>
          <w:tcPr>
            <w:tcW w:w="828"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5.</w:t>
            </w:r>
          </w:p>
        </w:tc>
        <w:tc>
          <w:tcPr>
            <w:tcW w:w="4140" w:type="dxa"/>
          </w:tcPr>
          <w:p w:rsidR="00EB2743" w:rsidRPr="00503AB8" w:rsidRDefault="00EB2743" w:rsidP="00503AB8">
            <w:pPr>
              <w:spacing w:after="0" w:line="240" w:lineRule="auto"/>
              <w:rPr>
                <w:rFonts w:ascii="Times New Roman" w:hAnsi="Times New Roman" w:cs="Courier New"/>
                <w:sz w:val="23"/>
                <w:szCs w:val="23"/>
                <w:lang w:eastAsia="ru-RU"/>
              </w:rPr>
            </w:pPr>
            <w:r w:rsidRPr="00503AB8">
              <w:rPr>
                <w:rFonts w:ascii="Times New Roman" w:hAnsi="Times New Roman" w:cs="Courier New"/>
                <w:sz w:val="23"/>
                <w:szCs w:val="23"/>
                <w:lang w:eastAsia="ru-RU"/>
              </w:rPr>
              <w:t>Заготовка банных веников</w:t>
            </w:r>
          </w:p>
        </w:tc>
        <w:tc>
          <w:tcPr>
            <w:tcW w:w="1620"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шт.</w:t>
            </w:r>
          </w:p>
        </w:tc>
        <w:tc>
          <w:tcPr>
            <w:tcW w:w="2926"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150</w:t>
            </w:r>
          </w:p>
        </w:tc>
      </w:tr>
      <w:tr w:rsidR="00EB2743" w:rsidRPr="00503AB8" w:rsidTr="00503AB8">
        <w:trPr>
          <w:trHeight w:val="264"/>
        </w:trPr>
        <w:tc>
          <w:tcPr>
            <w:tcW w:w="828"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6.</w:t>
            </w:r>
          </w:p>
        </w:tc>
        <w:tc>
          <w:tcPr>
            <w:tcW w:w="4140" w:type="dxa"/>
          </w:tcPr>
          <w:p w:rsidR="00EB2743" w:rsidRPr="00503AB8" w:rsidRDefault="00EB2743" w:rsidP="00503AB8">
            <w:pPr>
              <w:spacing w:after="0" w:line="240" w:lineRule="auto"/>
              <w:rPr>
                <w:rFonts w:ascii="Times New Roman" w:hAnsi="Times New Roman" w:cs="Courier New"/>
                <w:sz w:val="23"/>
                <w:szCs w:val="23"/>
                <w:lang w:eastAsia="ru-RU"/>
              </w:rPr>
            </w:pPr>
            <w:r w:rsidRPr="00503AB8">
              <w:rPr>
                <w:rFonts w:ascii="Times New Roman" w:hAnsi="Times New Roman" w:cs="Courier New"/>
                <w:sz w:val="23"/>
                <w:szCs w:val="23"/>
                <w:lang w:eastAsia="ru-RU"/>
              </w:rPr>
              <w:t>Заготовка (выкопка) деревьев и кустарников для пересадки</w:t>
            </w:r>
          </w:p>
        </w:tc>
        <w:tc>
          <w:tcPr>
            <w:tcW w:w="1620"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т. шт.</w:t>
            </w:r>
          </w:p>
        </w:tc>
        <w:tc>
          <w:tcPr>
            <w:tcW w:w="2926" w:type="dxa"/>
          </w:tcPr>
          <w:p w:rsidR="00EB2743" w:rsidRPr="00503AB8" w:rsidRDefault="00EB2743" w:rsidP="00503AB8">
            <w:pPr>
              <w:spacing w:after="0" w:line="240" w:lineRule="auto"/>
              <w:jc w:val="center"/>
              <w:rPr>
                <w:rFonts w:ascii="Times New Roman" w:hAnsi="Times New Roman" w:cs="Courier New"/>
                <w:sz w:val="23"/>
                <w:szCs w:val="23"/>
                <w:lang w:eastAsia="ru-RU"/>
              </w:rPr>
            </w:pPr>
            <w:r w:rsidRPr="00503AB8">
              <w:rPr>
                <w:rFonts w:ascii="Times New Roman" w:hAnsi="Times New Roman" w:cs="Courier New"/>
                <w:sz w:val="23"/>
                <w:szCs w:val="23"/>
                <w:lang w:eastAsia="ru-RU"/>
              </w:rPr>
              <w:t>1,0</w:t>
            </w:r>
          </w:p>
        </w:tc>
      </w:tr>
    </w:tbl>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сосны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lastRenderedPageBreak/>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Провитаминный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B01DBA" w:rsidRDefault="00B01DBA" w:rsidP="0026446E">
      <w:pPr>
        <w:spacing w:after="0" w:line="240" w:lineRule="auto"/>
        <w:rPr>
          <w:rFonts w:ascii="Times New Roman" w:hAnsi="Times New Roman"/>
          <w:color w:val="000000"/>
          <w:sz w:val="28"/>
          <w:szCs w:val="28"/>
        </w:rPr>
      </w:pPr>
    </w:p>
    <w:p w:rsidR="00EB2743" w:rsidRDefault="00EB2743" w:rsidP="00EB2743">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1" w:name="_Toc504009446"/>
      <w:r w:rsidRPr="006D0DF8">
        <w:rPr>
          <w:b/>
          <w:color w:val="000000"/>
          <w:szCs w:val="28"/>
        </w:rPr>
        <w:lastRenderedPageBreak/>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w:t>
      </w:r>
      <w:r w:rsidRPr="005B445F">
        <w:rPr>
          <w:rFonts w:ascii="Times New Roman" w:hAnsi="Times New Roman"/>
          <w:color w:val="000000"/>
          <w:sz w:val="28"/>
          <w:szCs w:val="28"/>
        </w:rPr>
        <w:lastRenderedPageBreak/>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EB2743" w:rsidRPr="00554D8D" w:rsidRDefault="00EB2743" w:rsidP="00EB2743">
      <w:pPr>
        <w:spacing w:after="0"/>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658"/>
        <w:gridCol w:w="1471"/>
        <w:gridCol w:w="2666"/>
      </w:tblGrid>
      <w:tr w:rsidR="00EB2743" w:rsidRPr="003B674A" w:rsidTr="00503AB8">
        <w:trPr>
          <w:tblHeader/>
        </w:trPr>
        <w:tc>
          <w:tcPr>
            <w:tcW w:w="827"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п/п</w:t>
            </w:r>
          </w:p>
        </w:tc>
        <w:tc>
          <w:tcPr>
            <w:tcW w:w="4658"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xml:space="preserve">Виды пищевых лесных ресурсов, </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лекарственных растений</w:t>
            </w:r>
          </w:p>
        </w:tc>
        <w:tc>
          <w:tcPr>
            <w:tcW w:w="1471"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Единица измерения</w:t>
            </w:r>
          </w:p>
        </w:tc>
        <w:tc>
          <w:tcPr>
            <w:tcW w:w="2666"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Ежегодный допустимый объём заготовки</w:t>
            </w:r>
          </w:p>
        </w:tc>
      </w:tr>
      <w:tr w:rsidR="00EB2743" w:rsidRPr="003B674A" w:rsidTr="00503AB8">
        <w:trPr>
          <w:tblHeader/>
        </w:trPr>
        <w:tc>
          <w:tcPr>
            <w:tcW w:w="827"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1471"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2666"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r>
      <w:tr w:rsidR="00EB2743" w:rsidRPr="003B674A" w:rsidTr="00503AB8">
        <w:tc>
          <w:tcPr>
            <w:tcW w:w="9622" w:type="dxa"/>
            <w:gridSpan w:val="4"/>
            <w:tcBorders>
              <w:top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Пищевые ресурсы</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Грибы разных видов</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Ягоды</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160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Орехи по видам</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 том числе:</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орех грецкий</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340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лещина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110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Дикоплодовые плоды (груша, яблоня)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9622" w:type="dxa"/>
            <w:gridSpan w:val="4"/>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Лекарственное сырьё</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Крапива двудомная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110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Земляника (лист)</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25</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Шиповник</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95</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Плоды боярышника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70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Цветы боярышника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13</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6.</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Зверобой</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18</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7.</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Рябина черноплодная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70</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Pr>
          <w:rFonts w:ascii="Times New Roman" w:hAnsi="Times New Roman"/>
          <w:sz w:val="28"/>
          <w:szCs w:val="28"/>
        </w:rPr>
        <w:t>Хасавюртовского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лесничества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 xml:space="preserve">В настоящее время леса </w:t>
      </w:r>
      <w:r>
        <w:rPr>
          <w:rFonts w:ascii="Times New Roman" w:hAnsi="Times New Roman"/>
          <w:sz w:val="28"/>
          <w:szCs w:val="28"/>
        </w:rPr>
        <w:t>Хасавюртовского</w:t>
      </w:r>
      <w:r w:rsidRPr="009B02AB">
        <w:rPr>
          <w:rFonts w:ascii="Times New Roman" w:hAnsi="Times New Roman"/>
          <w:sz w:val="28"/>
          <w:szCs w:val="28"/>
        </w:rPr>
        <w:t xml:space="preserve"> </w:t>
      </w:r>
      <w:r w:rsidRPr="007444BB">
        <w:rPr>
          <w:rFonts w:ascii="Times New Roman" w:eastAsia="Times New Roman" w:hAnsi="Times New Roman"/>
          <w:bCs/>
          <w:color w:val="000000"/>
          <w:sz w:val="28"/>
          <w:szCs w:val="28"/>
          <w:lang w:eastAsia="ru-RU"/>
        </w:rPr>
        <w:t>лесничества для заготовки пищевых лесных ресурсов и сбора лекарственных растений используются в основном для нужд населения.</w:t>
      </w:r>
    </w:p>
    <w:p w:rsidR="00EB2743" w:rsidRPr="005B445F" w:rsidRDefault="00EB2743" w:rsidP="00EB2743">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lastRenderedPageBreak/>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Pr>
          <w:rFonts w:ascii="Times New Roman" w:hAnsi="Times New Roman"/>
          <w:sz w:val="28"/>
          <w:szCs w:val="28"/>
        </w:rPr>
        <w:t>Хасавюртовского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разрешена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Pr>
          <w:rFonts w:ascii="Times New Roman" w:hAnsi="Times New Roman"/>
          <w:sz w:val="28"/>
          <w:szCs w:val="28"/>
        </w:rPr>
        <w:t>Хасавюртовского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представлен следующими видами: лось, олень, косуля, кабан, лисица, заяц-русак, куница, хорь, дикие утки и гуси, куропатка серая.</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Вне зависимости от вида охотопользования, необходима оценка качества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куница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молодняки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ольхи</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Приспевающие, спелые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w:t>
      </w:r>
      <w:r w:rsidRPr="0044524B">
        <w:rPr>
          <w:rFonts w:ascii="Times New Roman" w:eastAsia="Times New Roman" w:hAnsi="Times New Roman"/>
          <w:sz w:val="24"/>
          <w:szCs w:val="24"/>
          <w:lang w:eastAsia="ru-RU"/>
        </w:rPr>
        <w:lastRenderedPageBreak/>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Классы охотобонитетов</w:t>
            </w:r>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благородный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прио</w:t>
      </w:r>
      <w:r w:rsidRPr="00B82E70">
        <w:rPr>
          <w:rFonts w:ascii="Times New Roman" w:eastAsia="Times New Roman" w:hAnsi="Times New Roman"/>
          <w:sz w:val="28"/>
          <w:szCs w:val="28"/>
          <w:lang w:eastAsia="ru-RU"/>
        </w:rPr>
        <w:lastRenderedPageBreak/>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503AB8">
        <w:trPr>
          <w:tblHeader/>
        </w:trPr>
        <w:tc>
          <w:tcPr>
            <w:tcW w:w="3430" w:type="dxa"/>
            <w:tcBorders>
              <w:bottom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 xml:space="preserve">Наименование </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 измерения</w:t>
            </w:r>
          </w:p>
        </w:tc>
        <w:tc>
          <w:tcPr>
            <w:tcW w:w="3119" w:type="dxa"/>
            <w:tcBorders>
              <w:bottom w:val="double" w:sz="4" w:space="0" w:color="auto"/>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503AB8">
        <w:trPr>
          <w:tblHeader/>
        </w:trPr>
        <w:tc>
          <w:tcPr>
            <w:tcW w:w="3430" w:type="dxa"/>
            <w:tcBorders>
              <w:top w:val="double" w:sz="4" w:space="0" w:color="auto"/>
              <w:bottom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шт./кг</w:t>
            </w:r>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на 1000 га по 30 кгсоли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3 тыс.га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шт. на 3 тыс.га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Подкормочные площадки с зерноотходами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линии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C421D2" w:rsidRPr="009C5441" w:rsidRDefault="00C421D2"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Правительства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3" w:name="_Toc50400944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lastRenderedPageBreak/>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Урожайность сенокосов на территории лесничества</w:t>
      </w:r>
      <w:r w:rsidRPr="00A51C4E">
        <w:rPr>
          <w:rFonts w:ascii="Times New Roman" w:eastAsia="Times New Roman" w:hAnsi="Times New Roman"/>
          <w:sz w:val="28"/>
          <w:szCs w:val="28"/>
          <w:lang w:eastAsia="ru-RU"/>
        </w:rPr>
        <w:t xml:space="preserve"> в среднем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Потребность в нектаре 1 пчелосемьи, кг</w:t>
            </w:r>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меда, кг</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воска, кг</w:t>
            </w:r>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допустимый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503AB8">
        <w:tc>
          <w:tcPr>
            <w:tcW w:w="441"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30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123</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21298/4260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347</w:t>
            </w:r>
            <w:r w:rsidRPr="002619F7">
              <w:rPr>
                <w:rFonts w:ascii="Times New Roman" w:hAnsi="Times New Roman"/>
                <w:sz w:val="28"/>
                <w:szCs w:val="28"/>
              </w:rPr>
              <w:t>/</w:t>
            </w:r>
            <w:r>
              <w:rPr>
                <w:rFonts w:ascii="Times New Roman" w:hAnsi="Times New Roman"/>
                <w:sz w:val="28"/>
                <w:szCs w:val="28"/>
              </w:rPr>
              <w:t>347</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медоносы: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акация белая</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1235</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гледичия</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31</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клёны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67</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плодовые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164</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ивы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425</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травы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3641</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б) медопродуктивность:</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акация белая</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кг/га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400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гледичия</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кг/га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400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клёны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кг/га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150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плодовые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кг/га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50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ивы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кг/га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150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травы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кг/га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25</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 возможное к содержанию количество пчелосемей</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709</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сельскохозяйственных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4"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5"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C421D2" w:rsidRPr="007802E0" w:rsidTr="00B01DBA">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B01DBA">
        <w:trPr>
          <w:tblHeader/>
        </w:trPr>
        <w:tc>
          <w:tcPr>
            <w:tcW w:w="72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массивов гравийные с шириной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приготовления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водоемах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Стадии рекреационнойдеградации</w:t>
            </w:r>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421D2" w:rsidRPr="001E0360" w:rsidTr="00503AB8">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устойчивости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характеристика текущего отпада (усыхающие деревья и свежий сухостой)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Общий размер усыхания (деревья 2-й и 3-й</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состояния + захламленность)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вредителей и болезней</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среды</w:t>
            </w:r>
          </w:p>
        </w:tc>
      </w:tr>
      <w:tr w:rsidR="00C421D2" w:rsidRPr="001E0360" w:rsidTr="00503AB8">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устойчивые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деревьев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нарушено</w:t>
            </w:r>
          </w:p>
        </w:tc>
      </w:tr>
      <w:tr w:rsidR="00C421D2" w:rsidRPr="001E0360" w:rsidTr="00503AB8">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устойчивость нарушена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распространение и высокую численность</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правило, нарушено, полнота неравномерная или низкая</w:t>
            </w:r>
          </w:p>
        </w:tc>
      </w:tr>
      <w:tr w:rsidR="00C421D2" w:rsidRPr="001E0360" w:rsidTr="00503AB8">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устойчивость утрачена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40% и более (для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горизонтальной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размещением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возобновления леса или кус-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густоты)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C421D2" w:rsidRPr="001E0360" w:rsidTr="00B01DBA">
        <w:trPr>
          <w:trHeight w:val="650"/>
          <w:tblHeader/>
        </w:trPr>
        <w:tc>
          <w:tcPr>
            <w:tcW w:w="1805"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B01DBA">
        <w:trPr>
          <w:trHeight w:val="329"/>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5"/>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503AB8">
        <w:tc>
          <w:tcPr>
            <w:tcW w:w="180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3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r w:rsidR="00B01DBA" w:rsidRPr="001E0360" w:rsidTr="00286336">
        <w:tc>
          <w:tcPr>
            <w:tcW w:w="9351" w:type="dxa"/>
            <w:gridSpan w:val="5"/>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B01DBA" w:rsidRPr="001E0360" w:rsidTr="00503AB8">
        <w:tc>
          <w:tcPr>
            <w:tcW w:w="1758"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B01DBA" w:rsidRPr="001E0360" w:rsidRDefault="00B01DBA" w:rsidP="005621BE">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82" w:type="dxa"/>
            <w:gridSpan w:val="3"/>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B01DBA" w:rsidRPr="001E0360" w:rsidTr="00503AB8">
        <w:tc>
          <w:tcPr>
            <w:tcW w:w="1758"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82" w:type="dxa"/>
            <w:gridSpan w:val="3"/>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B01DBA" w:rsidRPr="001E0360" w:rsidTr="00503AB8">
        <w:tc>
          <w:tcPr>
            <w:tcW w:w="1758"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B01DBA" w:rsidRPr="001E0360" w:rsidTr="00503AB8">
        <w:tc>
          <w:tcPr>
            <w:tcW w:w="1758"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82" w:type="dxa"/>
            <w:gridSpan w:val="3"/>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111"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B01DBA" w:rsidRPr="001E0360" w:rsidTr="00503AB8">
        <w:tc>
          <w:tcPr>
            <w:tcW w:w="1758"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5621BE">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00C421D2" w:rsidRPr="00DF6FF5">
        <w:rPr>
          <w:rFonts w:ascii="Times New Roman" w:eastAsia="Times New Roman" w:hAnsi="Times New Roman"/>
          <w:sz w:val="28"/>
          <w:szCs w:val="28"/>
          <w:lang w:eastAsia="ru-RU"/>
        </w:rPr>
        <w:t>следующие мероприятия: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C421D2" w:rsidRPr="00DF6FF5" w:rsidRDefault="00C421D2" w:rsidP="00C421D2">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экологичес-кого воздей-ствия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разжига-ние костров, установка палаток,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Автотранспортная и транспортно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лесорастительных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5621BE">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5621BE">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5621BE">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5621BE">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5621BE">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длительные прогулки, добывательская рекреация</w:t>
            </w:r>
          </w:p>
        </w:tc>
      </w:tr>
      <w:tr w:rsidR="00B01DBA" w:rsidRPr="0026446E" w:rsidTr="005621BE">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подзоны, </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Подзоны:</w:t>
            </w:r>
          </w:p>
          <w:p w:rsidR="00B01DBA" w:rsidRPr="0026446E" w:rsidRDefault="00B01DBA" w:rsidP="005621BE">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(спортивно-парковая, сектор «тишины»);</w:t>
            </w:r>
          </w:p>
          <w:p w:rsidR="00B01DBA" w:rsidRPr="0026446E" w:rsidRDefault="00B01DBA" w:rsidP="005621BE">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-рекреационной застройки и пляжная.</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и заповедывания, памятники природы</w:t>
            </w:r>
          </w:p>
        </w:tc>
      </w:tr>
      <w:tr w:rsidR="00B01DBA" w:rsidRPr="0026446E" w:rsidTr="005621BE">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эстетически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лесных биоценозов в их естественном состоянии;</w:t>
            </w:r>
          </w:p>
        </w:tc>
      </w:tr>
      <w:tr w:rsidR="00B01DBA" w:rsidRPr="0026446E" w:rsidTr="005621BE">
        <w:tc>
          <w:tcPr>
            <w:tcW w:w="615" w:type="dxa"/>
            <w:vMerge/>
            <w:tcBorders>
              <w:left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воспроизводство и регулирование численности животных;</w:t>
            </w:r>
          </w:p>
        </w:tc>
      </w:tr>
      <w:tr w:rsidR="00B01DBA" w:rsidRPr="0026446E" w:rsidTr="005621BE">
        <w:tc>
          <w:tcPr>
            <w:tcW w:w="615" w:type="dxa"/>
            <w:vMerge/>
            <w:tcBorders>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дорожно-тропиночной сети, прогулочных, экскурсионных мар</w:t>
            </w:r>
            <w:r w:rsidRPr="0026446E">
              <w:rPr>
                <w:rFonts w:ascii="Times New Roman" w:eastAsia="Times New Roman" w:hAnsi="Times New Roman"/>
                <w:spacing w:val="-20"/>
                <w:sz w:val="26"/>
                <w:szCs w:val="26"/>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учебно-познава-тельных маршрутов</w:t>
            </w:r>
          </w:p>
        </w:tc>
      </w:tr>
      <w:tr w:rsidR="00B01DBA" w:rsidRPr="0026446E" w:rsidTr="005621BE">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5621BE">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посадки</w:t>
            </w:r>
          </w:p>
        </w:tc>
      </w:tr>
      <w:tr w:rsidR="00B01DBA" w:rsidRPr="0026446E" w:rsidTr="005621BE">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5621BE">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ремизных участков, искусственных гнездовий, подкормка,</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B01DBA" w:rsidRPr="0026446E" w:rsidTr="005621BE">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индивидуального отдыха, спортивно-</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сооружений, детских площадок, пляжей.</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дорожно-тропиночной сети, мест индивидуального отдыха,</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пляжей, прогулоч-</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Проложение и</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5621BE">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8" w:name="_Toc504009451"/>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8"/>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9"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9"/>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B01DBA" w:rsidRDefault="00B01DBA" w:rsidP="00B01DBA">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договора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предоставленных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60" w:name="_Toc504009453"/>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1"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2" w:name="_Toc504009455"/>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2"/>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B01DBA" w:rsidRDefault="00B01DBA" w:rsidP="00B01DBA">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B01DBA" w:rsidRPr="00FC16EE" w:rsidRDefault="00B01DBA" w:rsidP="00B01DBA">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B01DBA" w:rsidRPr="00FC16EE" w:rsidRDefault="00B01DBA" w:rsidP="00B01DBA">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B01DBA" w:rsidRPr="00FC16EE" w:rsidRDefault="00B01DBA" w:rsidP="00B01DBA">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B01DBA" w:rsidRDefault="00B01DBA" w:rsidP="00B01DBA">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3"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r>
        <w:rPr>
          <w:rFonts w:ascii="Times New Roman" w:hAnsi="Times New Roman"/>
          <w:bCs/>
          <w:color w:val="000000"/>
          <w:sz w:val="28"/>
          <w:szCs w:val="28"/>
        </w:rPr>
        <w:t>, га</w:t>
      </w:r>
    </w:p>
    <w:p w:rsidR="00B01DBA" w:rsidRPr="00CC6C88" w:rsidRDefault="00B01DBA" w:rsidP="00B01DBA">
      <w:pPr>
        <w:shd w:val="clear" w:color="auto" w:fill="FFFFFF"/>
        <w:spacing w:after="0" w:line="280" w:lineRule="exact"/>
        <w:jc w:val="center"/>
        <w:rPr>
          <w:rFonts w:ascii="Times New Roman" w:eastAsia="Times New Roman" w:hAnsi="Times New Roman"/>
          <w:bCs/>
          <w:sz w:val="28"/>
          <w:szCs w:val="28"/>
          <w:lang w:eastAsia="ru-RU"/>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0"/>
        <w:gridCol w:w="2691"/>
        <w:gridCol w:w="2555"/>
        <w:gridCol w:w="1982"/>
      </w:tblGrid>
      <w:tr w:rsidR="00B01DBA" w:rsidRPr="00D224CE" w:rsidTr="005621BE">
        <w:tc>
          <w:tcPr>
            <w:tcW w:w="1138" w:type="pct"/>
            <w:vMerge w:val="restar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Наименование</w:t>
            </w:r>
            <w:r>
              <w:rPr>
                <w:rFonts w:ascii="Times New Roman" w:eastAsia="Times New Roman" w:hAnsi="Times New Roman"/>
                <w:sz w:val="24"/>
                <w:szCs w:val="24"/>
                <w:lang w:eastAsia="ru-RU"/>
              </w:rPr>
              <w:t xml:space="preserve"> </w:t>
            </w:r>
            <w:r w:rsidRPr="00EE44BE">
              <w:rPr>
                <w:rFonts w:ascii="Times New Roman" w:eastAsia="Times New Roman" w:hAnsi="Times New Roman"/>
                <w:sz w:val="24"/>
                <w:szCs w:val="24"/>
                <w:lang w:eastAsia="ru-RU"/>
              </w:rPr>
              <w:t>объектов</w:t>
            </w:r>
          </w:p>
        </w:tc>
        <w:tc>
          <w:tcPr>
            <w:tcW w:w="2803" w:type="pct"/>
            <w:gridSpan w:val="2"/>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Участковые лесничества</w:t>
            </w:r>
          </w:p>
        </w:tc>
        <w:tc>
          <w:tcPr>
            <w:tcW w:w="1059" w:type="pct"/>
            <w:vMerge w:val="restar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Всего</w:t>
            </w:r>
          </w:p>
        </w:tc>
      </w:tr>
      <w:tr w:rsidR="00B01DBA" w:rsidRPr="00D224CE" w:rsidTr="005621BE">
        <w:tc>
          <w:tcPr>
            <w:tcW w:w="1138" w:type="pct"/>
            <w:vMerge/>
            <w:tcBorders>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p>
        </w:tc>
        <w:tc>
          <w:tcPr>
            <w:tcW w:w="1438" w:type="pct"/>
            <w:tcBorders>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Хасавюртовское</w:t>
            </w:r>
          </w:p>
        </w:tc>
        <w:tc>
          <w:tcPr>
            <w:tcW w:w="1365" w:type="pct"/>
            <w:tcBorders>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Кизилюртовское</w:t>
            </w:r>
          </w:p>
        </w:tc>
        <w:tc>
          <w:tcPr>
            <w:tcW w:w="1059" w:type="pct"/>
            <w:vMerge/>
            <w:tcBorders>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p>
        </w:tc>
      </w:tr>
      <w:tr w:rsidR="00B01DBA" w:rsidRPr="00D224CE" w:rsidTr="005621BE">
        <w:trPr>
          <w:trHeight w:val="167"/>
        </w:trPr>
        <w:tc>
          <w:tcPr>
            <w:tcW w:w="1138" w:type="pct"/>
            <w:tcBorders>
              <w:top w:val="double" w:sz="4" w:space="0" w:color="auto"/>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1</w:t>
            </w:r>
          </w:p>
        </w:tc>
        <w:tc>
          <w:tcPr>
            <w:tcW w:w="1438" w:type="pct"/>
            <w:tcBorders>
              <w:top w:val="double" w:sz="4" w:space="0" w:color="auto"/>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2</w:t>
            </w:r>
          </w:p>
        </w:tc>
        <w:tc>
          <w:tcPr>
            <w:tcW w:w="1365" w:type="pct"/>
            <w:tcBorders>
              <w:top w:val="double" w:sz="4" w:space="0" w:color="auto"/>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059" w:type="pct"/>
            <w:tcBorders>
              <w:top w:val="double" w:sz="4" w:space="0" w:color="auto"/>
              <w:bottom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r>
      <w:tr w:rsidR="00B01DBA" w:rsidRPr="00D224CE" w:rsidTr="005621BE">
        <w:tc>
          <w:tcPr>
            <w:tcW w:w="1138" w:type="pct"/>
            <w:tcBorders>
              <w:top w:val="double" w:sz="4" w:space="0" w:color="auto"/>
            </w:tcBorders>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Реки</w:t>
            </w:r>
          </w:p>
        </w:tc>
        <w:tc>
          <w:tcPr>
            <w:tcW w:w="1438" w:type="pct"/>
            <w:tcBorders>
              <w:top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92,0</w:t>
            </w:r>
          </w:p>
        </w:tc>
        <w:tc>
          <w:tcPr>
            <w:tcW w:w="1365" w:type="pct"/>
            <w:tcBorders>
              <w:top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21,1</w:t>
            </w:r>
          </w:p>
        </w:tc>
        <w:tc>
          <w:tcPr>
            <w:tcW w:w="1059" w:type="pct"/>
            <w:tcBorders>
              <w:top w:val="double" w:sz="4" w:space="0" w:color="auto"/>
            </w:tcBorders>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113,1</w:t>
            </w:r>
          </w:p>
        </w:tc>
      </w:tr>
      <w:tr w:rsidR="00B01DBA" w:rsidRPr="00D224CE" w:rsidTr="005621BE">
        <w:tc>
          <w:tcPr>
            <w:tcW w:w="1138" w:type="pct"/>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Ручьи</w:t>
            </w:r>
          </w:p>
        </w:tc>
        <w:tc>
          <w:tcPr>
            <w:tcW w:w="1438" w:type="pc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0,7</w:t>
            </w:r>
          </w:p>
        </w:tc>
        <w:tc>
          <w:tcPr>
            <w:tcW w:w="1365" w:type="pc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2,6</w:t>
            </w:r>
          </w:p>
        </w:tc>
        <w:tc>
          <w:tcPr>
            <w:tcW w:w="1059" w:type="pc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r>
      <w:tr w:rsidR="00B01DBA" w:rsidRPr="00D224CE" w:rsidTr="005621BE">
        <w:tc>
          <w:tcPr>
            <w:tcW w:w="1138" w:type="pct"/>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Пруды</w:t>
            </w:r>
          </w:p>
        </w:tc>
        <w:tc>
          <w:tcPr>
            <w:tcW w:w="1438" w:type="pc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2,9</w:t>
            </w:r>
          </w:p>
        </w:tc>
        <w:tc>
          <w:tcPr>
            <w:tcW w:w="1365" w:type="pc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sidRPr="00EE44BE">
              <w:rPr>
                <w:rFonts w:ascii="Times New Roman" w:eastAsia="Times New Roman" w:hAnsi="Times New Roman"/>
                <w:sz w:val="24"/>
                <w:szCs w:val="24"/>
                <w:lang w:eastAsia="ru-RU"/>
              </w:rPr>
              <w:t>-</w:t>
            </w:r>
          </w:p>
        </w:tc>
        <w:tc>
          <w:tcPr>
            <w:tcW w:w="1059" w:type="pct"/>
            <w:vAlign w:val="center"/>
          </w:tcPr>
          <w:p w:rsidR="00B01DBA" w:rsidRPr="00EE44BE" w:rsidRDefault="00B01DBA" w:rsidP="005621B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r>
      <w:tr w:rsidR="00B01DBA" w:rsidRPr="00D224CE" w:rsidTr="005621BE">
        <w:tc>
          <w:tcPr>
            <w:tcW w:w="1138" w:type="pct"/>
          </w:tcPr>
          <w:p w:rsidR="00B01DBA" w:rsidRPr="00EE44BE" w:rsidRDefault="00B01DBA" w:rsidP="005621BE">
            <w:pPr>
              <w:spacing w:after="0" w:line="240" w:lineRule="auto"/>
              <w:jc w:val="center"/>
              <w:rPr>
                <w:rFonts w:ascii="Times New Roman" w:eastAsia="Times New Roman" w:hAnsi="Times New Roman"/>
                <w:b/>
                <w:sz w:val="24"/>
                <w:szCs w:val="24"/>
                <w:lang w:eastAsia="ru-RU"/>
              </w:rPr>
            </w:pPr>
            <w:r w:rsidRPr="00EE44BE">
              <w:rPr>
                <w:rFonts w:ascii="Times New Roman" w:eastAsia="Times New Roman" w:hAnsi="Times New Roman"/>
                <w:b/>
                <w:sz w:val="24"/>
                <w:szCs w:val="24"/>
                <w:lang w:eastAsia="ru-RU"/>
              </w:rPr>
              <w:t>Всего</w:t>
            </w:r>
          </w:p>
        </w:tc>
        <w:tc>
          <w:tcPr>
            <w:tcW w:w="1438" w:type="pct"/>
            <w:vAlign w:val="center"/>
          </w:tcPr>
          <w:p w:rsidR="00B01DBA" w:rsidRPr="00EE44BE" w:rsidRDefault="00B01DBA" w:rsidP="005621BE">
            <w:pPr>
              <w:spacing w:after="0" w:line="240" w:lineRule="auto"/>
              <w:jc w:val="center"/>
              <w:rPr>
                <w:rFonts w:ascii="Times New Roman" w:eastAsia="Times New Roman" w:hAnsi="Times New Roman"/>
                <w:b/>
                <w:sz w:val="24"/>
                <w:szCs w:val="24"/>
                <w:lang w:eastAsia="ru-RU"/>
              </w:rPr>
            </w:pPr>
            <w:r w:rsidRPr="00EE44BE">
              <w:rPr>
                <w:rFonts w:ascii="Times New Roman" w:eastAsia="Times New Roman" w:hAnsi="Times New Roman"/>
                <w:b/>
                <w:sz w:val="24"/>
                <w:szCs w:val="24"/>
                <w:lang w:eastAsia="ru-RU"/>
              </w:rPr>
              <w:t>95,6</w:t>
            </w:r>
          </w:p>
        </w:tc>
        <w:tc>
          <w:tcPr>
            <w:tcW w:w="1365" w:type="pct"/>
            <w:vAlign w:val="center"/>
          </w:tcPr>
          <w:p w:rsidR="00B01DBA" w:rsidRPr="00EE44BE" w:rsidRDefault="00B01DBA" w:rsidP="005621BE">
            <w:pPr>
              <w:spacing w:after="0" w:line="240" w:lineRule="auto"/>
              <w:jc w:val="center"/>
              <w:rPr>
                <w:rFonts w:ascii="Times New Roman" w:eastAsia="Times New Roman" w:hAnsi="Times New Roman"/>
                <w:b/>
                <w:sz w:val="24"/>
                <w:szCs w:val="24"/>
                <w:lang w:eastAsia="ru-RU"/>
              </w:rPr>
            </w:pPr>
            <w:r w:rsidRPr="00EE44BE">
              <w:rPr>
                <w:rFonts w:ascii="Times New Roman" w:eastAsia="Times New Roman" w:hAnsi="Times New Roman"/>
                <w:b/>
                <w:sz w:val="24"/>
                <w:szCs w:val="24"/>
                <w:lang w:eastAsia="ru-RU"/>
              </w:rPr>
              <w:t>23,7</w:t>
            </w:r>
          </w:p>
        </w:tc>
        <w:tc>
          <w:tcPr>
            <w:tcW w:w="1059" w:type="pct"/>
            <w:vAlign w:val="center"/>
          </w:tcPr>
          <w:p w:rsidR="00B01DBA" w:rsidRPr="00EE44BE" w:rsidRDefault="00B01DBA" w:rsidP="005621BE">
            <w:pPr>
              <w:spacing w:after="0" w:line="240" w:lineRule="auto"/>
              <w:jc w:val="center"/>
              <w:rPr>
                <w:rFonts w:ascii="Times New Roman" w:eastAsia="Times New Roman" w:hAnsi="Times New Roman"/>
                <w:b/>
                <w:sz w:val="24"/>
                <w:szCs w:val="24"/>
                <w:lang w:eastAsia="ru-RU"/>
              </w:rPr>
            </w:pPr>
            <w:r w:rsidRPr="00EE44BE">
              <w:rPr>
                <w:rFonts w:ascii="Times New Roman" w:eastAsia="Times New Roman" w:hAnsi="Times New Roman"/>
                <w:b/>
                <w:sz w:val="24"/>
                <w:szCs w:val="24"/>
                <w:lang w:eastAsia="ru-RU"/>
              </w:rPr>
              <w:t>119,3</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4" w:name="_Toc504009457"/>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4"/>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5621BE">
        <w:tc>
          <w:tcPr>
            <w:tcW w:w="2699"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B01DBA" w:rsidRPr="000618B4" w:rsidRDefault="00B01DBA" w:rsidP="005621BE">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B01DBA" w:rsidRPr="00F710A6" w:rsidRDefault="00B01DBA" w:rsidP="00B01DBA">
      <w:pPr>
        <w:spacing w:after="0" w:line="240" w:lineRule="auto"/>
        <w:jc w:val="both"/>
        <w:rPr>
          <w:rFonts w:ascii="Times New Roman" w:hAnsi="Times New Roman"/>
          <w:sz w:val="28"/>
          <w:szCs w:val="28"/>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6" w:name="_Toc504009458"/>
      <w:r w:rsidRPr="006D0DF8">
        <w:rPr>
          <w:b/>
          <w:szCs w:val="28"/>
        </w:rPr>
        <w:t>2.15. Использование лесов для переработки древесины и иных лесных ресурсов</w:t>
      </w:r>
      <w:bookmarkEnd w:id="66"/>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7" w:name="_Toc504009459"/>
      <w:r w:rsidRPr="006D0DF8">
        <w:rPr>
          <w:b/>
          <w:bCs/>
          <w:color w:val="000000"/>
          <w:szCs w:val="28"/>
        </w:rPr>
        <w:t>2.16. Нормативы, параметры и сроки использования лесов для религиозной деятельности</w:t>
      </w:r>
      <w:bookmarkEnd w:id="67"/>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B01DBA" w:rsidRPr="00FC16EE" w:rsidRDefault="00B01DBA" w:rsidP="00B01DBA">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B01DBA" w:rsidRPr="00FC16EE" w:rsidRDefault="00B01DBA" w:rsidP="00B01DBA">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B01DBA" w:rsidRPr="00FC16EE" w:rsidRDefault="00B01DBA" w:rsidP="00B01DBA">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B01DBA" w:rsidRPr="00FC16EE" w:rsidRDefault="00B01DBA" w:rsidP="00B01DBA">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8" w:name="_Toc504009460"/>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8"/>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9"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9"/>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70" w:name="_Toc504009462"/>
      <w:r w:rsidRPr="00DC71E1">
        <w:rPr>
          <w:b/>
          <w:iCs/>
          <w:color w:val="000000"/>
          <w:szCs w:val="28"/>
        </w:rPr>
        <w:t>2.17.1.1. Нормативы мероприятий по противопожарному устройству</w:t>
      </w:r>
      <w:bookmarkEnd w:id="70"/>
      <w:r w:rsidRPr="00DC71E1">
        <w:rPr>
          <w:b/>
          <w:iCs/>
          <w:color w:val="000000"/>
          <w:szCs w:val="28"/>
        </w:rPr>
        <w:t xml:space="preserve"> </w:t>
      </w:r>
    </w:p>
    <w:p w:rsidR="00B01DBA" w:rsidRPr="00DC71E1" w:rsidRDefault="00B01DBA" w:rsidP="00B01DBA">
      <w:pPr>
        <w:pStyle w:val="1"/>
        <w:jc w:val="center"/>
        <w:rPr>
          <w:b/>
          <w:iCs/>
          <w:color w:val="000000"/>
          <w:szCs w:val="28"/>
        </w:rPr>
      </w:pPr>
      <w:bookmarkStart w:id="71" w:name="_Toc494543090"/>
      <w:bookmarkStart w:id="72" w:name="_Toc496133021"/>
      <w:bookmarkStart w:id="73" w:name="_Toc496141438"/>
      <w:bookmarkStart w:id="74" w:name="_Toc496143588"/>
      <w:bookmarkStart w:id="75" w:name="_Toc504009463"/>
      <w:r w:rsidRPr="00DC71E1">
        <w:rPr>
          <w:b/>
          <w:iCs/>
          <w:color w:val="000000"/>
          <w:szCs w:val="28"/>
        </w:rPr>
        <w:t>лесов</w:t>
      </w:r>
      <w:bookmarkEnd w:id="71"/>
      <w:bookmarkEnd w:id="72"/>
      <w:bookmarkEnd w:id="73"/>
      <w:bookmarkEnd w:id="74"/>
      <w:bookmarkEnd w:id="75"/>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r>
        <w:rPr>
          <w:szCs w:val="28"/>
        </w:rPr>
        <w:t>Хасавюртовского</w:t>
      </w:r>
      <w:r w:rsidRPr="009B02AB">
        <w:rPr>
          <w:szCs w:val="28"/>
        </w:rPr>
        <w:t xml:space="preserve"> </w:t>
      </w:r>
      <w:r w:rsidRPr="00FC16EE">
        <w:t>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B01DBA" w:rsidRPr="00B61361" w:rsidRDefault="00B01DBA" w:rsidP="00B01DBA">
      <w:pPr>
        <w:spacing w:after="0" w:line="240" w:lineRule="auto"/>
        <w:jc w:val="right"/>
        <w:rPr>
          <w:rFonts w:ascii="Times New Roman" w:hAnsi="Times New Roman"/>
          <w:sz w:val="28"/>
          <w:szCs w:val="28"/>
        </w:rPr>
      </w:pPr>
      <w:r w:rsidRPr="00B61361">
        <w:rPr>
          <w:rFonts w:ascii="Times New Roman" w:hAnsi="Times New Roman"/>
          <w:sz w:val="28"/>
          <w:szCs w:val="28"/>
        </w:rPr>
        <w:t>площадь, га</w:t>
      </w:r>
    </w:p>
    <w:p w:rsidR="00B01DBA" w:rsidRPr="00B61361" w:rsidRDefault="00B01DBA" w:rsidP="00B01DBA">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B01DBA" w:rsidRPr="00B61361" w:rsidTr="005621BE">
        <w:tc>
          <w:tcPr>
            <w:tcW w:w="2122" w:type="dxa"/>
            <w:vMerge w:val="restart"/>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Участковые</w:t>
            </w:r>
          </w:p>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лесничества</w:t>
            </w:r>
          </w:p>
        </w:tc>
        <w:tc>
          <w:tcPr>
            <w:tcW w:w="5220" w:type="dxa"/>
            <w:gridSpan w:val="5"/>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Площадь по классам природной пожарной опасности</w:t>
            </w:r>
          </w:p>
        </w:tc>
        <w:tc>
          <w:tcPr>
            <w:tcW w:w="1080" w:type="dxa"/>
            <w:vMerge w:val="restart"/>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Итого</w:t>
            </w:r>
          </w:p>
        </w:tc>
        <w:tc>
          <w:tcPr>
            <w:tcW w:w="1076" w:type="dxa"/>
            <w:vMerge w:val="restart"/>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Средний класс</w:t>
            </w:r>
          </w:p>
        </w:tc>
      </w:tr>
      <w:tr w:rsidR="00B01DBA" w:rsidRPr="00B61361" w:rsidTr="005621BE">
        <w:tc>
          <w:tcPr>
            <w:tcW w:w="2122" w:type="dxa"/>
            <w:vMerge/>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p>
        </w:tc>
        <w:tc>
          <w:tcPr>
            <w:tcW w:w="1044" w:type="dxa"/>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val="en-US" w:eastAsia="ru-RU"/>
              </w:rPr>
            </w:pPr>
            <w:r w:rsidRPr="00B61361">
              <w:rPr>
                <w:rFonts w:ascii="Times New Roman" w:eastAsia="Times New Roman" w:hAnsi="Times New Roman"/>
                <w:sz w:val="24"/>
                <w:szCs w:val="24"/>
                <w:lang w:val="en-US" w:eastAsia="ru-RU"/>
              </w:rPr>
              <w:t>I</w:t>
            </w:r>
          </w:p>
        </w:tc>
        <w:tc>
          <w:tcPr>
            <w:tcW w:w="1044" w:type="dxa"/>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val="en-US" w:eastAsia="ru-RU"/>
              </w:rPr>
            </w:pPr>
            <w:r w:rsidRPr="00B61361">
              <w:rPr>
                <w:rFonts w:ascii="Times New Roman" w:eastAsia="Times New Roman" w:hAnsi="Times New Roman"/>
                <w:sz w:val="24"/>
                <w:szCs w:val="24"/>
                <w:lang w:val="en-US" w:eastAsia="ru-RU"/>
              </w:rPr>
              <w:t>II</w:t>
            </w:r>
          </w:p>
        </w:tc>
        <w:tc>
          <w:tcPr>
            <w:tcW w:w="1044" w:type="dxa"/>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val="en-US" w:eastAsia="ru-RU"/>
              </w:rPr>
            </w:pPr>
            <w:r w:rsidRPr="00B61361">
              <w:rPr>
                <w:rFonts w:ascii="Times New Roman" w:eastAsia="Times New Roman" w:hAnsi="Times New Roman"/>
                <w:sz w:val="24"/>
                <w:szCs w:val="24"/>
                <w:lang w:val="en-US" w:eastAsia="ru-RU"/>
              </w:rPr>
              <w:t>III</w:t>
            </w:r>
          </w:p>
        </w:tc>
        <w:tc>
          <w:tcPr>
            <w:tcW w:w="1044" w:type="dxa"/>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val="en-US" w:eastAsia="ru-RU"/>
              </w:rPr>
            </w:pPr>
            <w:r w:rsidRPr="00B61361">
              <w:rPr>
                <w:rFonts w:ascii="Times New Roman" w:eastAsia="Times New Roman" w:hAnsi="Times New Roman"/>
                <w:sz w:val="24"/>
                <w:szCs w:val="24"/>
                <w:lang w:val="en-US" w:eastAsia="ru-RU"/>
              </w:rPr>
              <w:t>IV</w:t>
            </w:r>
          </w:p>
        </w:tc>
        <w:tc>
          <w:tcPr>
            <w:tcW w:w="1044" w:type="dxa"/>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val="en-US" w:eastAsia="ru-RU"/>
              </w:rPr>
              <w:t>V</w:t>
            </w:r>
          </w:p>
        </w:tc>
        <w:tc>
          <w:tcPr>
            <w:tcW w:w="1080" w:type="dxa"/>
            <w:vMerge/>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p>
        </w:tc>
        <w:tc>
          <w:tcPr>
            <w:tcW w:w="1076" w:type="dxa"/>
            <w:vMerge/>
            <w:tcBorders>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p>
        </w:tc>
      </w:tr>
      <w:tr w:rsidR="00B01DBA" w:rsidRPr="00B61361" w:rsidTr="005621BE">
        <w:tc>
          <w:tcPr>
            <w:tcW w:w="2122"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1</w:t>
            </w:r>
          </w:p>
        </w:tc>
        <w:tc>
          <w:tcPr>
            <w:tcW w:w="1044"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2</w:t>
            </w:r>
          </w:p>
        </w:tc>
        <w:tc>
          <w:tcPr>
            <w:tcW w:w="1044"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3</w:t>
            </w:r>
          </w:p>
        </w:tc>
        <w:tc>
          <w:tcPr>
            <w:tcW w:w="1044"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4</w:t>
            </w:r>
          </w:p>
        </w:tc>
        <w:tc>
          <w:tcPr>
            <w:tcW w:w="1044"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5</w:t>
            </w:r>
          </w:p>
        </w:tc>
        <w:tc>
          <w:tcPr>
            <w:tcW w:w="1044"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6</w:t>
            </w:r>
          </w:p>
        </w:tc>
        <w:tc>
          <w:tcPr>
            <w:tcW w:w="1080"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7</w:t>
            </w:r>
          </w:p>
        </w:tc>
        <w:tc>
          <w:tcPr>
            <w:tcW w:w="1076" w:type="dxa"/>
            <w:tcBorders>
              <w:top w:val="double" w:sz="4" w:space="0" w:color="auto"/>
              <w:bottom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8</w:t>
            </w:r>
          </w:p>
        </w:tc>
      </w:tr>
      <w:tr w:rsidR="00B01DBA" w:rsidRPr="00B61361" w:rsidTr="005621BE">
        <w:tc>
          <w:tcPr>
            <w:tcW w:w="2122"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Хасавюртовское</w:t>
            </w:r>
          </w:p>
        </w:tc>
        <w:tc>
          <w:tcPr>
            <w:tcW w:w="1044"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w:t>
            </w:r>
          </w:p>
        </w:tc>
        <w:tc>
          <w:tcPr>
            <w:tcW w:w="1044"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5025</w:t>
            </w:r>
          </w:p>
        </w:tc>
        <w:tc>
          <w:tcPr>
            <w:tcW w:w="1044"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1528</w:t>
            </w:r>
          </w:p>
        </w:tc>
        <w:tc>
          <w:tcPr>
            <w:tcW w:w="1044"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605</w:t>
            </w:r>
          </w:p>
        </w:tc>
        <w:tc>
          <w:tcPr>
            <w:tcW w:w="1044"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w:t>
            </w:r>
          </w:p>
        </w:tc>
        <w:tc>
          <w:tcPr>
            <w:tcW w:w="1080"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7158</w:t>
            </w:r>
          </w:p>
        </w:tc>
        <w:tc>
          <w:tcPr>
            <w:tcW w:w="1076" w:type="dxa"/>
            <w:tcBorders>
              <w:top w:val="double" w:sz="4" w:space="0" w:color="auto"/>
            </w:tcBorders>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II,4</w:t>
            </w:r>
          </w:p>
        </w:tc>
      </w:tr>
      <w:tr w:rsidR="00B01DBA" w:rsidRPr="00B61361" w:rsidTr="005621BE">
        <w:tc>
          <w:tcPr>
            <w:tcW w:w="2122"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Андреаульское</w:t>
            </w:r>
          </w:p>
        </w:tc>
        <w:tc>
          <w:tcPr>
            <w:tcW w:w="1044"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1350</w:t>
            </w:r>
          </w:p>
        </w:tc>
        <w:tc>
          <w:tcPr>
            <w:tcW w:w="1044"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4033</w:t>
            </w:r>
          </w:p>
        </w:tc>
        <w:tc>
          <w:tcPr>
            <w:tcW w:w="1044"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2553</w:t>
            </w:r>
          </w:p>
        </w:tc>
        <w:tc>
          <w:tcPr>
            <w:tcW w:w="1044"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w:t>
            </w:r>
          </w:p>
        </w:tc>
        <w:tc>
          <w:tcPr>
            <w:tcW w:w="1044"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w:t>
            </w:r>
          </w:p>
        </w:tc>
        <w:tc>
          <w:tcPr>
            <w:tcW w:w="1080"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7936</w:t>
            </w:r>
          </w:p>
        </w:tc>
        <w:tc>
          <w:tcPr>
            <w:tcW w:w="1076" w:type="dxa"/>
            <w:vAlign w:val="center"/>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II,2</w:t>
            </w:r>
          </w:p>
        </w:tc>
      </w:tr>
      <w:tr w:rsidR="00B01DBA" w:rsidRPr="00B61361" w:rsidTr="005621BE">
        <w:trPr>
          <w:trHeight w:val="85"/>
        </w:trPr>
        <w:tc>
          <w:tcPr>
            <w:tcW w:w="2122" w:type="dxa"/>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Кизилюртовское</w:t>
            </w:r>
          </w:p>
        </w:tc>
        <w:tc>
          <w:tcPr>
            <w:tcW w:w="1044" w:type="dxa"/>
            <w:vAlign w:val="center"/>
          </w:tcPr>
          <w:p w:rsidR="00B01DBA" w:rsidRPr="00B61361" w:rsidRDefault="00B01DBA" w:rsidP="005621BE">
            <w:pPr>
              <w:spacing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w:t>
            </w:r>
          </w:p>
        </w:tc>
        <w:tc>
          <w:tcPr>
            <w:tcW w:w="1044" w:type="dxa"/>
            <w:vAlign w:val="center"/>
          </w:tcPr>
          <w:p w:rsidR="00B01DBA" w:rsidRPr="00B61361" w:rsidRDefault="00B01DBA" w:rsidP="005621BE">
            <w:pPr>
              <w:spacing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w:t>
            </w:r>
          </w:p>
        </w:tc>
        <w:tc>
          <w:tcPr>
            <w:tcW w:w="1044" w:type="dxa"/>
            <w:vAlign w:val="center"/>
          </w:tcPr>
          <w:p w:rsidR="00B01DBA" w:rsidRPr="00B61361" w:rsidRDefault="00B01DBA" w:rsidP="005621BE">
            <w:pPr>
              <w:spacing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1698</w:t>
            </w:r>
          </w:p>
        </w:tc>
        <w:tc>
          <w:tcPr>
            <w:tcW w:w="1044" w:type="dxa"/>
            <w:vAlign w:val="center"/>
          </w:tcPr>
          <w:p w:rsidR="00B01DBA" w:rsidRPr="00B61361" w:rsidRDefault="00B01DBA" w:rsidP="005621BE">
            <w:pPr>
              <w:spacing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2297</w:t>
            </w:r>
          </w:p>
        </w:tc>
        <w:tc>
          <w:tcPr>
            <w:tcW w:w="1044" w:type="dxa"/>
            <w:vAlign w:val="center"/>
          </w:tcPr>
          <w:p w:rsidR="00B01DBA" w:rsidRPr="00B61361" w:rsidRDefault="00B01DBA" w:rsidP="005621BE">
            <w:pPr>
              <w:spacing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3269</w:t>
            </w:r>
          </w:p>
        </w:tc>
        <w:tc>
          <w:tcPr>
            <w:tcW w:w="1080" w:type="dxa"/>
            <w:vAlign w:val="center"/>
          </w:tcPr>
          <w:p w:rsidR="00B01DBA" w:rsidRPr="00B61361" w:rsidRDefault="00B01DBA" w:rsidP="005621BE">
            <w:pPr>
              <w:spacing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7264</w:t>
            </w:r>
          </w:p>
        </w:tc>
        <w:tc>
          <w:tcPr>
            <w:tcW w:w="1076" w:type="dxa"/>
          </w:tcPr>
          <w:p w:rsidR="00B01DBA" w:rsidRPr="00B61361" w:rsidRDefault="00B01DBA" w:rsidP="005621BE">
            <w:pPr>
              <w:spacing w:after="0" w:line="240" w:lineRule="auto"/>
              <w:jc w:val="center"/>
              <w:rPr>
                <w:rFonts w:ascii="Times New Roman" w:eastAsia="Times New Roman" w:hAnsi="Times New Roman"/>
                <w:sz w:val="24"/>
                <w:szCs w:val="24"/>
                <w:lang w:eastAsia="ru-RU"/>
              </w:rPr>
            </w:pPr>
            <w:r w:rsidRPr="00B61361">
              <w:rPr>
                <w:rFonts w:ascii="Times New Roman" w:eastAsia="Times New Roman" w:hAnsi="Times New Roman"/>
                <w:sz w:val="24"/>
                <w:szCs w:val="24"/>
                <w:lang w:eastAsia="ru-RU"/>
              </w:rPr>
              <w:t>IV,2</w:t>
            </w:r>
          </w:p>
        </w:tc>
      </w:tr>
      <w:tr w:rsidR="00B01DBA" w:rsidRPr="00B61361" w:rsidTr="005621BE">
        <w:tc>
          <w:tcPr>
            <w:tcW w:w="2122" w:type="dxa"/>
          </w:tcPr>
          <w:p w:rsidR="00B01DBA" w:rsidRPr="00B61361" w:rsidRDefault="00B01DBA" w:rsidP="005621BE">
            <w:pPr>
              <w:spacing w:after="0" w:line="300" w:lineRule="exact"/>
              <w:rPr>
                <w:rFonts w:ascii="Times New Roman" w:eastAsia="Times New Roman" w:hAnsi="Times New Roman"/>
                <w:b/>
                <w:sz w:val="24"/>
                <w:szCs w:val="24"/>
                <w:lang w:eastAsia="ru-RU"/>
              </w:rPr>
            </w:pPr>
            <w:r w:rsidRPr="00B61361">
              <w:rPr>
                <w:rFonts w:ascii="Times New Roman" w:eastAsia="Times New Roman" w:hAnsi="Times New Roman"/>
                <w:b/>
                <w:sz w:val="24"/>
                <w:szCs w:val="24"/>
                <w:lang w:eastAsia="ru-RU"/>
              </w:rPr>
              <w:t>ВСЕГО:</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1350</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9058</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5779</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2902</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3269</w:t>
            </w:r>
          </w:p>
        </w:tc>
        <w:tc>
          <w:tcPr>
            <w:tcW w:w="1080" w:type="dxa"/>
          </w:tcPr>
          <w:p w:rsidR="00B01DBA" w:rsidRPr="00B61361" w:rsidRDefault="00B01DBA" w:rsidP="005621BE">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22358</w:t>
            </w:r>
          </w:p>
        </w:tc>
        <w:tc>
          <w:tcPr>
            <w:tcW w:w="1076" w:type="dxa"/>
          </w:tcPr>
          <w:p w:rsidR="00B01DBA" w:rsidRPr="00A9608C" w:rsidRDefault="00B01DBA" w:rsidP="005621BE">
            <w:pPr>
              <w:spacing w:after="0" w:line="300" w:lineRule="exact"/>
              <w:jc w:val="center"/>
              <w:rPr>
                <w:rFonts w:ascii="Times New Roman" w:eastAsia="Times New Roman" w:hAnsi="Times New Roman"/>
                <w:b/>
                <w:sz w:val="24"/>
                <w:szCs w:val="24"/>
                <w:lang w:val="en-US" w:eastAsia="ru-RU"/>
              </w:rPr>
            </w:pPr>
            <w:r w:rsidRPr="00834D9B">
              <w:rPr>
                <w:rFonts w:ascii="Times New Roman" w:eastAsia="Times New Roman" w:hAnsi="Times New Roman"/>
                <w:sz w:val="24"/>
                <w:szCs w:val="24"/>
                <w:lang w:eastAsia="ru-RU"/>
              </w:rPr>
              <w:t>II,</w:t>
            </w:r>
            <w:r w:rsidRPr="00834D9B">
              <w:rPr>
                <w:rFonts w:ascii="Times New Roman" w:eastAsia="Times New Roman" w:hAnsi="Times New Roman"/>
                <w:sz w:val="24"/>
                <w:szCs w:val="24"/>
                <w:lang w:val="en-US" w:eastAsia="ru-RU"/>
              </w:rPr>
              <w:t>9</w:t>
            </w:r>
          </w:p>
        </w:tc>
      </w:tr>
      <w:tr w:rsidR="00B01DBA" w:rsidRPr="00FF5402" w:rsidTr="005621BE">
        <w:tc>
          <w:tcPr>
            <w:tcW w:w="2122" w:type="dxa"/>
          </w:tcPr>
          <w:p w:rsidR="00B01DBA" w:rsidRPr="00B61361" w:rsidRDefault="00B01DBA" w:rsidP="005621BE">
            <w:pPr>
              <w:spacing w:after="0" w:line="300" w:lineRule="exact"/>
              <w:rPr>
                <w:rFonts w:ascii="Times New Roman" w:eastAsia="Times New Roman" w:hAnsi="Times New Roman"/>
                <w:b/>
                <w:sz w:val="24"/>
                <w:szCs w:val="24"/>
                <w:lang w:eastAsia="ru-RU"/>
              </w:rPr>
            </w:pPr>
            <w:r w:rsidRPr="00B61361">
              <w:rPr>
                <w:rFonts w:ascii="Times New Roman" w:eastAsia="Times New Roman" w:hAnsi="Times New Roman"/>
                <w:b/>
                <w:sz w:val="24"/>
                <w:szCs w:val="24"/>
                <w:lang w:eastAsia="ru-RU"/>
              </w:rPr>
              <w:t>%%</w:t>
            </w:r>
          </w:p>
        </w:tc>
        <w:tc>
          <w:tcPr>
            <w:tcW w:w="1044" w:type="dxa"/>
          </w:tcPr>
          <w:p w:rsidR="00B01DBA" w:rsidRPr="00A9608C" w:rsidRDefault="00B01DBA" w:rsidP="005621BE">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6</w:t>
            </w:r>
            <w:r>
              <w:rPr>
                <w:rFonts w:ascii="Times New Roman" w:eastAsia="Times New Roman" w:hAnsi="Times New Roman"/>
                <w:b/>
                <w:sz w:val="24"/>
                <w:szCs w:val="24"/>
                <w:lang w:eastAsia="ru-RU"/>
              </w:rPr>
              <w:t>,</w:t>
            </w:r>
            <w:r>
              <w:rPr>
                <w:rFonts w:ascii="Times New Roman" w:eastAsia="Times New Roman" w:hAnsi="Times New Roman"/>
                <w:b/>
                <w:sz w:val="24"/>
                <w:szCs w:val="24"/>
                <w:lang w:val="en-US" w:eastAsia="ru-RU"/>
              </w:rPr>
              <w:t>04</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40,51</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25,85</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12,98</w:t>
            </w:r>
          </w:p>
        </w:tc>
        <w:tc>
          <w:tcPr>
            <w:tcW w:w="1044" w:type="dxa"/>
          </w:tcPr>
          <w:p w:rsidR="00B01DBA" w:rsidRPr="00B61361" w:rsidRDefault="00B01DBA" w:rsidP="005621BE">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14,62</w:t>
            </w:r>
          </w:p>
        </w:tc>
        <w:tc>
          <w:tcPr>
            <w:tcW w:w="1080" w:type="dxa"/>
          </w:tcPr>
          <w:p w:rsidR="00B01DBA" w:rsidRPr="00FF5402" w:rsidRDefault="00B01DBA" w:rsidP="005621BE">
            <w:pPr>
              <w:spacing w:after="0" w:line="300" w:lineRule="exact"/>
              <w:jc w:val="center"/>
              <w:rPr>
                <w:rFonts w:ascii="Times New Roman" w:eastAsia="Times New Roman" w:hAnsi="Times New Roman"/>
                <w:b/>
                <w:sz w:val="24"/>
                <w:szCs w:val="24"/>
                <w:lang w:eastAsia="ru-RU"/>
              </w:rPr>
            </w:pPr>
            <w:r w:rsidRPr="00B61361">
              <w:rPr>
                <w:rFonts w:ascii="Times New Roman" w:eastAsia="Times New Roman" w:hAnsi="Times New Roman"/>
                <w:b/>
                <w:sz w:val="24"/>
                <w:szCs w:val="24"/>
                <w:lang w:eastAsia="ru-RU"/>
              </w:rPr>
              <w:t>100</w:t>
            </w:r>
          </w:p>
        </w:tc>
        <w:tc>
          <w:tcPr>
            <w:tcW w:w="1076" w:type="dxa"/>
          </w:tcPr>
          <w:p w:rsidR="00B01DBA" w:rsidRPr="00FF5402" w:rsidRDefault="00B01DBA" w:rsidP="005621BE">
            <w:pPr>
              <w:spacing w:after="0" w:line="300" w:lineRule="exact"/>
              <w:jc w:val="center"/>
              <w:rPr>
                <w:rFonts w:ascii="Times New Roman" w:eastAsia="Times New Roman" w:hAnsi="Times New Roman"/>
                <w:b/>
                <w:sz w:val="24"/>
                <w:szCs w:val="24"/>
                <w:lang w:eastAsia="ru-RU"/>
              </w:rPr>
            </w:pP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Pr>
          <w:lang w:val="en-US"/>
        </w:rPr>
        <w:t>II</w:t>
      </w:r>
      <w:r>
        <w:t>,9</w:t>
      </w:r>
      <w:r w:rsidRPr="00FC16EE">
        <w:t>.</w:t>
      </w:r>
    </w:p>
    <w:p w:rsidR="00B01DBA" w:rsidRPr="00FC16EE" w:rsidRDefault="00B01DBA" w:rsidP="00B01DBA">
      <w:pPr>
        <w:pStyle w:val="af2"/>
        <w:ind w:firstLine="709"/>
      </w:pPr>
      <w:r w:rsidRPr="00FC16EE">
        <w:t xml:space="preserve">Средний класс пожарной опасности </w:t>
      </w:r>
      <w:r>
        <w:rPr>
          <w:lang w:val="en-US"/>
        </w:rPr>
        <w:t>I</w:t>
      </w:r>
      <w:r w:rsidRPr="00994F20">
        <w:rPr>
          <w:lang w:val="en-US"/>
        </w:rPr>
        <w:t>I</w:t>
      </w:r>
      <w:r>
        <w:t xml:space="preserve">,9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противопожарных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B01DBA" w:rsidRPr="00FC16EE" w:rsidRDefault="00B01DBA" w:rsidP="00B01DBA">
      <w:pPr>
        <w:pStyle w:val="af2"/>
        <w:ind w:firstLine="709"/>
      </w:pPr>
      <w:r w:rsidRPr="00FC16EE">
        <w:t>- устройство пожарных водоемов и подъездов к источникам противопожарного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водоснабжения;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B01DBA" w:rsidRPr="00FC16EE" w:rsidRDefault="00B01DBA" w:rsidP="00B01DBA">
      <w:pPr>
        <w:pStyle w:val="af2"/>
        <w:ind w:firstLine="709"/>
      </w:pPr>
      <w:r w:rsidRPr="00FC16EE">
        <w:t>- создание и содержание противопожарных заслонов и устройство лиственных опушек;</w:t>
      </w:r>
    </w:p>
    <w:p w:rsidR="00B01DBA" w:rsidRPr="00FC16EE" w:rsidRDefault="00B01DBA" w:rsidP="00B01DBA">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оповещения;</w:t>
      </w:r>
    </w:p>
    <w:p w:rsidR="00B01DBA" w:rsidRPr="00FC16EE" w:rsidRDefault="00B01DBA" w:rsidP="00B01DBA">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наблюдение и контроль за пожарной опасностью в лесах и лесными пожарами;</w:t>
      </w:r>
    </w:p>
    <w:p w:rsidR="00B01DBA" w:rsidRPr="00FC16EE" w:rsidRDefault="00B01DBA" w:rsidP="00B01DBA">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Хасавюртовского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B01DBA" w:rsidRPr="00FC16EE" w:rsidRDefault="00B01DBA" w:rsidP="00B01DBA">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B01DBA" w:rsidRDefault="00B01DBA" w:rsidP="00B01DBA">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pPr>
    </w:p>
    <w:p w:rsidR="00B01DBA" w:rsidRDefault="00B01DBA" w:rsidP="00B01DBA">
      <w:pPr>
        <w:pStyle w:val="af2"/>
        <w:jc w:val="right"/>
      </w:pPr>
    </w:p>
    <w:p w:rsidR="00B01DBA" w:rsidRDefault="00B01DBA" w:rsidP="00B01DBA">
      <w:pPr>
        <w:pStyle w:val="af2"/>
        <w:jc w:val="right"/>
      </w:pP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B01DBA" w:rsidRDefault="00B01DBA" w:rsidP="00B01DBA">
      <w:pPr>
        <w:pStyle w:val="af2"/>
        <w:jc w:val="center"/>
      </w:pPr>
      <w:r>
        <w:t>Нормативы противопожарного обустройства лесов</w:t>
      </w:r>
    </w:p>
    <w:p w:rsidR="00B01DBA" w:rsidRDefault="00B01DBA" w:rsidP="00B01DBA">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B01DBA" w:rsidRPr="00A50651" w:rsidTr="005621BE">
        <w:trPr>
          <w:trHeight w:val="970"/>
          <w:tblHeader/>
        </w:trPr>
        <w:tc>
          <w:tcPr>
            <w:tcW w:w="851"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B01DBA" w:rsidRPr="000D77E3"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B01DBA" w:rsidRPr="00A50651" w:rsidTr="005621BE">
        <w:trPr>
          <w:trHeight w:val="259"/>
          <w:tblHeader/>
        </w:trPr>
        <w:tc>
          <w:tcPr>
            <w:tcW w:w="851" w:type="dxa"/>
            <w:tcBorders>
              <w:top w:val="double" w:sz="4" w:space="0" w:color="auto"/>
              <w:bottom w:val="double" w:sz="4" w:space="0" w:color="auto"/>
            </w:tcBorders>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B01DBA" w:rsidRPr="00C17AA4" w:rsidTr="005621BE">
        <w:trPr>
          <w:trHeight w:val="1700"/>
        </w:trPr>
        <w:tc>
          <w:tcPr>
            <w:tcW w:w="851" w:type="dxa"/>
            <w:vMerge w:val="restart"/>
            <w:tcBorders>
              <w:top w:val="double" w:sz="4" w:space="0" w:color="auto"/>
            </w:tcBorders>
            <w:vAlign w:val="center"/>
          </w:tcPr>
          <w:p w:rsidR="00B01DBA" w:rsidRPr="000D77E3"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B01DBA" w:rsidRPr="000D77E3" w:rsidRDefault="00B01DBA" w:rsidP="005621BE">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B01DBA" w:rsidRPr="000D77E3" w:rsidRDefault="00B01DBA" w:rsidP="005621BE">
            <w:pPr>
              <w:spacing w:after="0" w:line="240" w:lineRule="auto"/>
              <w:jc w:val="center"/>
              <w:outlineLvl w:val="0"/>
              <w:rPr>
                <w:rFonts w:ascii="Times New Roman" w:hAnsi="Times New Roman"/>
                <w:sz w:val="28"/>
                <w:szCs w:val="28"/>
              </w:rPr>
            </w:pPr>
            <w:bookmarkStart w:id="76" w:name="_Toc492156781"/>
            <w:bookmarkStart w:id="77" w:name="_Toc492156955"/>
            <w:bookmarkStart w:id="78" w:name="_Toc504009464"/>
            <w:r w:rsidRPr="00AF5429">
              <w:rPr>
                <w:rFonts w:ascii="Times New Roman" w:hAnsi="Times New Roman"/>
                <w:sz w:val="28"/>
                <w:szCs w:val="28"/>
              </w:rPr>
              <w:t>шт.</w:t>
            </w:r>
            <w:bookmarkEnd w:id="76"/>
            <w:bookmarkEnd w:id="77"/>
            <w:bookmarkEnd w:id="78"/>
          </w:p>
        </w:tc>
        <w:tc>
          <w:tcPr>
            <w:tcW w:w="3827" w:type="dxa"/>
            <w:tcBorders>
              <w:top w:val="double" w:sz="4" w:space="0" w:color="auto"/>
            </w:tcBorders>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p>
        </w:tc>
      </w:tr>
      <w:tr w:rsidR="00B01DBA" w:rsidRPr="00C17AA4" w:rsidTr="005621BE">
        <w:trPr>
          <w:trHeight w:val="178"/>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0D77E3" w:rsidRDefault="00B01DBA" w:rsidP="005621BE">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B01DBA" w:rsidRPr="000D77E3"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B01DBA" w:rsidRPr="00C17AA4" w:rsidTr="005621BE">
        <w:trPr>
          <w:trHeight w:val="313"/>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0D77E3" w:rsidRDefault="00B01DBA" w:rsidP="005621BE">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B01DBA" w:rsidRPr="000D77E3"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B01DBA" w:rsidRPr="00C17AA4" w:rsidTr="005621BE">
        <w:trPr>
          <w:trHeight w:val="557"/>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0D77E3" w:rsidRDefault="00B01DBA" w:rsidP="005621BE">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B01DBA" w:rsidRPr="000D77E3"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B01DBA" w:rsidRPr="00C17AA4" w:rsidTr="005621BE">
        <w:trPr>
          <w:trHeight w:val="557"/>
        </w:trPr>
        <w:tc>
          <w:tcPr>
            <w:tcW w:w="851" w:type="dxa"/>
            <w:vAlign w:val="center"/>
          </w:tcPr>
          <w:p w:rsidR="00B01DBA" w:rsidRPr="00AF5429"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B01DBA" w:rsidRPr="000D77E3" w:rsidRDefault="00B01DBA" w:rsidP="005621BE">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B01DBA" w:rsidRPr="000D77E3" w:rsidRDefault="00B01DBA" w:rsidP="005621BE">
            <w:pPr>
              <w:spacing w:after="0" w:line="240" w:lineRule="auto"/>
              <w:jc w:val="center"/>
              <w:outlineLvl w:val="0"/>
              <w:rPr>
                <w:rFonts w:ascii="Times New Roman" w:hAnsi="Times New Roman"/>
                <w:sz w:val="28"/>
                <w:szCs w:val="28"/>
              </w:rPr>
            </w:pPr>
            <w:bookmarkStart w:id="79" w:name="_Toc492156782"/>
            <w:bookmarkStart w:id="80" w:name="_Toc492156956"/>
            <w:bookmarkStart w:id="81" w:name="_Toc504009465"/>
            <w:r w:rsidRPr="00AF5429">
              <w:rPr>
                <w:rFonts w:ascii="Times New Roman" w:hAnsi="Times New Roman"/>
                <w:sz w:val="28"/>
                <w:szCs w:val="28"/>
              </w:rPr>
              <w:t>шт.</w:t>
            </w:r>
            <w:bookmarkEnd w:id="79"/>
            <w:bookmarkEnd w:id="80"/>
            <w:bookmarkEnd w:id="81"/>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B01DBA" w:rsidRPr="00C17AA4" w:rsidTr="005621BE">
        <w:trPr>
          <w:trHeight w:val="557"/>
        </w:trPr>
        <w:tc>
          <w:tcPr>
            <w:tcW w:w="851" w:type="dxa"/>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B01DBA" w:rsidRPr="000D77E3" w:rsidRDefault="00B01DBA" w:rsidP="005621BE">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B01DBA" w:rsidRPr="000D77E3" w:rsidRDefault="00B01DBA" w:rsidP="005621BE">
            <w:pPr>
              <w:spacing w:after="0" w:line="240" w:lineRule="auto"/>
              <w:jc w:val="center"/>
              <w:outlineLvl w:val="0"/>
              <w:rPr>
                <w:rFonts w:ascii="Times New Roman" w:hAnsi="Times New Roman"/>
                <w:sz w:val="28"/>
                <w:szCs w:val="28"/>
              </w:rPr>
            </w:pPr>
            <w:bookmarkStart w:id="82" w:name="_Toc492156783"/>
            <w:bookmarkStart w:id="83" w:name="_Toc492156957"/>
            <w:bookmarkStart w:id="84" w:name="_Toc504009466"/>
            <w:r w:rsidRPr="00AF5429">
              <w:rPr>
                <w:rFonts w:ascii="Times New Roman" w:hAnsi="Times New Roman"/>
                <w:sz w:val="28"/>
                <w:szCs w:val="28"/>
              </w:rPr>
              <w:t>шт.</w:t>
            </w:r>
            <w:bookmarkEnd w:id="82"/>
            <w:bookmarkEnd w:id="83"/>
            <w:bookmarkEnd w:id="84"/>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B01DBA" w:rsidRPr="00C17AA4" w:rsidTr="005621BE">
        <w:trPr>
          <w:trHeight w:val="557"/>
        </w:trPr>
        <w:tc>
          <w:tcPr>
            <w:tcW w:w="851" w:type="dxa"/>
            <w:vMerge w:val="restart"/>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B01DBA" w:rsidRPr="000D77E3" w:rsidRDefault="00B01DBA" w:rsidP="005621BE">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B01DBA" w:rsidRPr="000D77E3" w:rsidRDefault="00B01DBA" w:rsidP="005621BE">
            <w:pPr>
              <w:spacing w:after="0" w:line="240" w:lineRule="auto"/>
              <w:jc w:val="center"/>
              <w:outlineLvl w:val="0"/>
              <w:rPr>
                <w:rFonts w:ascii="Times New Roman" w:hAnsi="Times New Roman"/>
                <w:sz w:val="28"/>
                <w:szCs w:val="28"/>
              </w:rPr>
            </w:pPr>
            <w:bookmarkStart w:id="85" w:name="_Toc492156784"/>
            <w:bookmarkStart w:id="86" w:name="_Toc492156958"/>
            <w:bookmarkStart w:id="87" w:name="_Toc504009467"/>
            <w:r>
              <w:rPr>
                <w:rFonts w:ascii="Times New Roman" w:hAnsi="Times New Roman"/>
                <w:sz w:val="28"/>
                <w:szCs w:val="28"/>
              </w:rPr>
              <w:t>км</w:t>
            </w:r>
            <w:bookmarkEnd w:id="85"/>
            <w:bookmarkEnd w:id="86"/>
            <w:bookmarkEnd w:id="87"/>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p>
        </w:tc>
      </w:tr>
      <w:tr w:rsidR="00B01DBA" w:rsidRPr="00C17AA4" w:rsidTr="005621BE">
        <w:trPr>
          <w:trHeight w:val="275"/>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0D77E3" w:rsidRDefault="00B01DBA" w:rsidP="005621BE">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B01DBA" w:rsidRPr="000D77E3"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B01DBA" w:rsidRPr="00C17AA4" w:rsidTr="005621BE">
        <w:trPr>
          <w:trHeight w:val="352"/>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AF5429" w:rsidRDefault="00B01DBA" w:rsidP="005621BE">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B01DBA" w:rsidRPr="000D77E3"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B01DBA" w:rsidRPr="00C17AA4" w:rsidTr="005621BE">
        <w:trPr>
          <w:trHeight w:val="285"/>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0D77E3" w:rsidRDefault="00B01DBA" w:rsidP="005621BE">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B01DBA" w:rsidRPr="000D77E3"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B01DBA" w:rsidRPr="00C17AA4" w:rsidTr="005621BE">
        <w:trPr>
          <w:trHeight w:val="557"/>
        </w:trPr>
        <w:tc>
          <w:tcPr>
            <w:tcW w:w="851" w:type="dxa"/>
            <w:vAlign w:val="center"/>
          </w:tcPr>
          <w:p w:rsidR="00B01DBA" w:rsidRPr="00AF5429" w:rsidRDefault="00B01DBA" w:rsidP="005621BE">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B01DBA" w:rsidRPr="00AF5429"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B01DBA" w:rsidRPr="000D77E3"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B01DBA" w:rsidRPr="000D77E3" w:rsidRDefault="00B01DBA" w:rsidP="005621BE">
            <w:pPr>
              <w:spacing w:after="0" w:line="240" w:lineRule="auto"/>
              <w:jc w:val="center"/>
              <w:outlineLvl w:val="0"/>
              <w:rPr>
                <w:rFonts w:ascii="Times New Roman" w:hAnsi="Times New Roman"/>
                <w:sz w:val="28"/>
                <w:szCs w:val="28"/>
              </w:rPr>
            </w:pPr>
            <w:bookmarkStart w:id="88" w:name="_Toc492156785"/>
            <w:bookmarkStart w:id="89" w:name="_Toc492156959"/>
            <w:bookmarkStart w:id="90" w:name="_Toc504009468"/>
            <w:r w:rsidRPr="00AF5429">
              <w:rPr>
                <w:rFonts w:ascii="Times New Roman" w:hAnsi="Times New Roman"/>
                <w:sz w:val="28"/>
                <w:szCs w:val="28"/>
              </w:rPr>
              <w:t>шт.</w:t>
            </w:r>
            <w:bookmarkEnd w:id="88"/>
            <w:bookmarkEnd w:id="89"/>
            <w:bookmarkEnd w:id="90"/>
          </w:p>
        </w:tc>
        <w:tc>
          <w:tcPr>
            <w:tcW w:w="3827" w:type="dxa"/>
            <w:vAlign w:val="center"/>
          </w:tcPr>
          <w:p w:rsidR="00B01DBA" w:rsidRPr="000D77E3" w:rsidRDefault="00B01DBA" w:rsidP="005621BE">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B01DBA" w:rsidRPr="00C17AA4" w:rsidTr="005621BE">
        <w:trPr>
          <w:trHeight w:val="557"/>
        </w:trPr>
        <w:tc>
          <w:tcPr>
            <w:tcW w:w="851" w:type="dxa"/>
            <w:vMerge w:val="restart"/>
            <w:vAlign w:val="center"/>
          </w:tcPr>
          <w:p w:rsidR="00B01DBA" w:rsidRPr="00390639"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B01DBA" w:rsidRPr="00AF5429" w:rsidRDefault="00B01DBA" w:rsidP="005621BE">
            <w:pPr>
              <w:spacing w:after="0" w:line="240" w:lineRule="auto"/>
              <w:jc w:val="center"/>
              <w:outlineLvl w:val="0"/>
              <w:rPr>
                <w:rFonts w:ascii="Times New Roman" w:hAnsi="Times New Roman"/>
                <w:sz w:val="28"/>
                <w:szCs w:val="28"/>
              </w:rPr>
            </w:pPr>
            <w:bookmarkStart w:id="91" w:name="_Toc492156786"/>
            <w:bookmarkStart w:id="92" w:name="_Toc492156960"/>
            <w:bookmarkStart w:id="93" w:name="_Toc504009469"/>
            <w:r>
              <w:rPr>
                <w:rFonts w:ascii="Times New Roman" w:hAnsi="Times New Roman"/>
                <w:sz w:val="28"/>
                <w:szCs w:val="28"/>
              </w:rPr>
              <w:t>км</w:t>
            </w:r>
            <w:bookmarkEnd w:id="91"/>
            <w:bookmarkEnd w:id="92"/>
            <w:bookmarkEnd w:id="93"/>
          </w:p>
        </w:tc>
        <w:tc>
          <w:tcPr>
            <w:tcW w:w="3827" w:type="dxa"/>
            <w:vAlign w:val="center"/>
          </w:tcPr>
          <w:p w:rsidR="00B01DBA" w:rsidRPr="00AF5429"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B01DBA" w:rsidRPr="00C17AA4" w:rsidTr="005621BE">
        <w:trPr>
          <w:trHeight w:val="337"/>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B01DBA" w:rsidRPr="00AF5429"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AF5429"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B01DBA" w:rsidRPr="00C17AA4" w:rsidTr="005621BE">
        <w:trPr>
          <w:trHeight w:val="557"/>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EC50CC"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B01DBA" w:rsidRPr="00AF5429"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EC50CC" w:rsidRDefault="00B01DBA" w:rsidP="005621BE">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B01DBA" w:rsidRPr="00C17AA4" w:rsidTr="005621BE">
        <w:trPr>
          <w:trHeight w:val="337"/>
        </w:trPr>
        <w:tc>
          <w:tcPr>
            <w:tcW w:w="851" w:type="dxa"/>
            <w:vMerge w:val="restart"/>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B01DBA" w:rsidRPr="00AF5429" w:rsidRDefault="00B01DBA" w:rsidP="005621BE">
            <w:pPr>
              <w:spacing w:after="0" w:line="240" w:lineRule="auto"/>
              <w:jc w:val="center"/>
              <w:outlineLvl w:val="0"/>
              <w:rPr>
                <w:rFonts w:ascii="Times New Roman" w:hAnsi="Times New Roman"/>
                <w:sz w:val="28"/>
                <w:szCs w:val="28"/>
              </w:rPr>
            </w:pPr>
            <w:bookmarkStart w:id="94" w:name="_Toc492156787"/>
            <w:bookmarkStart w:id="95" w:name="_Toc492156961"/>
            <w:bookmarkStart w:id="96" w:name="_Toc504009470"/>
            <w:r>
              <w:rPr>
                <w:rFonts w:ascii="Times New Roman" w:hAnsi="Times New Roman"/>
                <w:sz w:val="28"/>
                <w:szCs w:val="28"/>
              </w:rPr>
              <w:t>км</w:t>
            </w:r>
            <w:bookmarkEnd w:id="94"/>
            <w:bookmarkEnd w:id="95"/>
            <w:bookmarkEnd w:id="96"/>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p>
        </w:tc>
      </w:tr>
      <w:tr w:rsidR="00B01DBA" w:rsidRPr="00C17AA4" w:rsidTr="005621BE">
        <w:trPr>
          <w:trHeight w:val="258"/>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B01DBA" w:rsidRPr="00AF5429"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B01DBA" w:rsidRPr="00C17AA4" w:rsidTr="005621BE">
        <w:trPr>
          <w:trHeight w:val="219"/>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B01DBA" w:rsidRPr="00AF5429"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B01DBA" w:rsidRPr="00C17AA4" w:rsidTr="005621BE">
        <w:trPr>
          <w:trHeight w:val="219"/>
        </w:trPr>
        <w:tc>
          <w:tcPr>
            <w:tcW w:w="851" w:type="dxa"/>
            <w:vMerge w:val="restart"/>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B01DBA" w:rsidRPr="00AF5429" w:rsidRDefault="00B01DBA" w:rsidP="005621BE">
            <w:pPr>
              <w:spacing w:after="0" w:line="240" w:lineRule="auto"/>
              <w:jc w:val="center"/>
              <w:outlineLvl w:val="0"/>
              <w:rPr>
                <w:rFonts w:ascii="Times New Roman" w:hAnsi="Times New Roman"/>
                <w:sz w:val="28"/>
                <w:szCs w:val="28"/>
              </w:rPr>
            </w:pPr>
            <w:bookmarkStart w:id="97" w:name="_Toc492156788"/>
            <w:bookmarkStart w:id="98" w:name="_Toc492156962"/>
            <w:bookmarkStart w:id="99" w:name="_Toc504009471"/>
            <w:r>
              <w:rPr>
                <w:rFonts w:ascii="Times New Roman" w:hAnsi="Times New Roman"/>
                <w:sz w:val="28"/>
                <w:szCs w:val="28"/>
              </w:rPr>
              <w:t>шт.</w:t>
            </w:r>
            <w:bookmarkEnd w:id="97"/>
            <w:bookmarkEnd w:id="98"/>
            <w:bookmarkEnd w:id="99"/>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p>
        </w:tc>
      </w:tr>
      <w:tr w:rsidR="00B01DBA" w:rsidRPr="00C17AA4" w:rsidTr="005621BE">
        <w:trPr>
          <w:trHeight w:val="219"/>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B01DBA" w:rsidRPr="00AF5429"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B01DBA" w:rsidRPr="00C17AA4" w:rsidTr="005621BE">
        <w:trPr>
          <w:trHeight w:val="219"/>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B01DBA" w:rsidRPr="00AF5429"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B01DBA" w:rsidRPr="00C17AA4" w:rsidTr="005621BE">
        <w:trPr>
          <w:trHeight w:val="219"/>
        </w:trPr>
        <w:tc>
          <w:tcPr>
            <w:tcW w:w="851" w:type="dxa"/>
            <w:vMerge w:val="restart"/>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B01DBA"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B01DBA" w:rsidRPr="00AF5429" w:rsidRDefault="00B01DBA" w:rsidP="005621BE">
            <w:pPr>
              <w:spacing w:after="0" w:line="240" w:lineRule="auto"/>
              <w:ind w:right="-108"/>
              <w:jc w:val="center"/>
              <w:outlineLvl w:val="0"/>
              <w:rPr>
                <w:rFonts w:ascii="Times New Roman" w:hAnsi="Times New Roman"/>
                <w:sz w:val="28"/>
                <w:szCs w:val="28"/>
              </w:rPr>
            </w:pPr>
            <w:bookmarkStart w:id="100" w:name="_Toc492156789"/>
            <w:bookmarkStart w:id="101" w:name="_Toc492156963"/>
            <w:bookmarkStart w:id="102" w:name="_Toc504009472"/>
            <w:r>
              <w:rPr>
                <w:rFonts w:ascii="Times New Roman" w:hAnsi="Times New Roman"/>
                <w:sz w:val="28"/>
                <w:szCs w:val="28"/>
              </w:rPr>
              <w:t>1 КППО</w:t>
            </w:r>
            <w:bookmarkEnd w:id="100"/>
            <w:bookmarkEnd w:id="101"/>
            <w:bookmarkEnd w:id="102"/>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B01DBA" w:rsidRPr="00C17AA4" w:rsidTr="005621BE">
        <w:trPr>
          <w:trHeight w:val="219"/>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vMerge/>
          </w:tcPr>
          <w:p w:rsidR="00B01DBA" w:rsidRDefault="00B01DBA" w:rsidP="005621BE">
            <w:pPr>
              <w:pStyle w:val="ConsPlusNormal"/>
              <w:rPr>
                <w:rFonts w:ascii="Times New Roman" w:hAnsi="Times New Roman" w:cs="Times New Roman"/>
                <w:sz w:val="28"/>
                <w:szCs w:val="28"/>
              </w:rPr>
            </w:pPr>
          </w:p>
        </w:tc>
        <w:tc>
          <w:tcPr>
            <w:tcW w:w="964" w:type="dxa"/>
            <w:vAlign w:val="center"/>
          </w:tcPr>
          <w:p w:rsidR="00B01DBA" w:rsidRPr="00AF5429" w:rsidRDefault="00B01DBA" w:rsidP="005621BE">
            <w:pPr>
              <w:spacing w:after="0" w:line="240" w:lineRule="auto"/>
              <w:ind w:right="-108"/>
              <w:jc w:val="center"/>
              <w:outlineLvl w:val="0"/>
              <w:rPr>
                <w:rFonts w:ascii="Times New Roman" w:hAnsi="Times New Roman"/>
                <w:sz w:val="28"/>
                <w:szCs w:val="28"/>
              </w:rPr>
            </w:pPr>
            <w:bookmarkStart w:id="103" w:name="_Toc492156790"/>
            <w:bookmarkStart w:id="104" w:name="_Toc492156964"/>
            <w:bookmarkStart w:id="105" w:name="_Toc504009473"/>
            <w:r>
              <w:rPr>
                <w:rFonts w:ascii="Times New Roman" w:hAnsi="Times New Roman"/>
                <w:sz w:val="28"/>
                <w:szCs w:val="28"/>
              </w:rPr>
              <w:t>2 КППО</w:t>
            </w:r>
            <w:bookmarkEnd w:id="103"/>
            <w:bookmarkEnd w:id="104"/>
            <w:bookmarkEnd w:id="105"/>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B01DBA" w:rsidRPr="00C17AA4" w:rsidTr="005621BE">
        <w:trPr>
          <w:trHeight w:val="219"/>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vMerge/>
          </w:tcPr>
          <w:p w:rsidR="00B01DBA" w:rsidRDefault="00B01DBA" w:rsidP="005621BE">
            <w:pPr>
              <w:pStyle w:val="ConsPlusNormal"/>
              <w:rPr>
                <w:rFonts w:ascii="Times New Roman" w:hAnsi="Times New Roman" w:cs="Times New Roman"/>
                <w:sz w:val="28"/>
                <w:szCs w:val="28"/>
              </w:rPr>
            </w:pPr>
          </w:p>
        </w:tc>
        <w:tc>
          <w:tcPr>
            <w:tcW w:w="964" w:type="dxa"/>
            <w:vAlign w:val="center"/>
          </w:tcPr>
          <w:p w:rsidR="00B01DBA" w:rsidRPr="00AF5429" w:rsidRDefault="00B01DBA" w:rsidP="005621BE">
            <w:pPr>
              <w:spacing w:after="0" w:line="240" w:lineRule="auto"/>
              <w:ind w:right="-108"/>
              <w:jc w:val="center"/>
              <w:outlineLvl w:val="0"/>
              <w:rPr>
                <w:rFonts w:ascii="Times New Roman" w:hAnsi="Times New Roman"/>
                <w:sz w:val="28"/>
                <w:szCs w:val="28"/>
              </w:rPr>
            </w:pPr>
            <w:bookmarkStart w:id="106" w:name="_Toc492156791"/>
            <w:bookmarkStart w:id="107" w:name="_Toc492156965"/>
            <w:bookmarkStart w:id="108" w:name="_Toc504009474"/>
            <w:r>
              <w:rPr>
                <w:rFonts w:ascii="Times New Roman" w:hAnsi="Times New Roman"/>
                <w:sz w:val="28"/>
                <w:szCs w:val="28"/>
              </w:rPr>
              <w:t>3 КППО</w:t>
            </w:r>
            <w:bookmarkEnd w:id="106"/>
            <w:bookmarkEnd w:id="107"/>
            <w:bookmarkEnd w:id="108"/>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B01DBA" w:rsidRPr="00C17AA4" w:rsidTr="005621BE">
        <w:trPr>
          <w:trHeight w:val="219"/>
        </w:trPr>
        <w:tc>
          <w:tcPr>
            <w:tcW w:w="851" w:type="dxa"/>
            <w:vMerge/>
            <w:vAlign w:val="center"/>
          </w:tcPr>
          <w:p w:rsidR="00B01DBA" w:rsidRDefault="00B01DBA" w:rsidP="005621BE">
            <w:pPr>
              <w:spacing w:after="0" w:line="240" w:lineRule="auto"/>
              <w:jc w:val="center"/>
              <w:rPr>
                <w:rFonts w:ascii="Times New Roman" w:hAnsi="Times New Roman"/>
                <w:sz w:val="28"/>
                <w:szCs w:val="28"/>
              </w:rPr>
            </w:pPr>
          </w:p>
        </w:tc>
        <w:tc>
          <w:tcPr>
            <w:tcW w:w="3714" w:type="dxa"/>
          </w:tcPr>
          <w:p w:rsidR="00B01DBA" w:rsidRPr="000978A6" w:rsidRDefault="00B01DBA" w:rsidP="005621BE">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B01DBA" w:rsidRPr="00AF5429" w:rsidRDefault="00B01DBA" w:rsidP="005621BE">
            <w:pPr>
              <w:spacing w:after="0" w:line="240" w:lineRule="auto"/>
              <w:jc w:val="center"/>
              <w:outlineLvl w:val="0"/>
              <w:rPr>
                <w:rFonts w:ascii="Times New Roman" w:hAnsi="Times New Roman"/>
                <w:sz w:val="28"/>
                <w:szCs w:val="28"/>
              </w:rPr>
            </w:pPr>
            <w:bookmarkStart w:id="109" w:name="_Toc492156792"/>
            <w:bookmarkStart w:id="110" w:name="_Toc492156966"/>
            <w:bookmarkStart w:id="111" w:name="_Toc504009475"/>
            <w:r>
              <w:rPr>
                <w:rFonts w:ascii="Times New Roman" w:hAnsi="Times New Roman"/>
                <w:sz w:val="28"/>
                <w:szCs w:val="28"/>
              </w:rPr>
              <w:t>шт.</w:t>
            </w:r>
            <w:bookmarkEnd w:id="109"/>
            <w:bookmarkEnd w:id="110"/>
            <w:bookmarkEnd w:id="111"/>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B01DBA" w:rsidRPr="00C17AA4" w:rsidTr="005621BE">
        <w:trPr>
          <w:trHeight w:val="219"/>
        </w:trPr>
        <w:tc>
          <w:tcPr>
            <w:tcW w:w="851" w:type="dxa"/>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B01DBA" w:rsidRDefault="00B01DBA" w:rsidP="005621BE">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B01DBA" w:rsidRPr="00AF5429" w:rsidRDefault="00B01DBA" w:rsidP="005621BE">
            <w:pPr>
              <w:spacing w:after="0" w:line="240" w:lineRule="auto"/>
              <w:jc w:val="center"/>
              <w:outlineLvl w:val="0"/>
              <w:rPr>
                <w:rFonts w:ascii="Times New Roman" w:hAnsi="Times New Roman"/>
                <w:sz w:val="28"/>
                <w:szCs w:val="28"/>
              </w:rPr>
            </w:pPr>
            <w:bookmarkStart w:id="112" w:name="_Toc492156793"/>
            <w:bookmarkStart w:id="113" w:name="_Toc492156967"/>
            <w:bookmarkStart w:id="114" w:name="_Toc504009476"/>
            <w:r>
              <w:rPr>
                <w:rFonts w:ascii="Times New Roman" w:hAnsi="Times New Roman"/>
                <w:sz w:val="28"/>
                <w:szCs w:val="28"/>
              </w:rPr>
              <w:t>шт.</w:t>
            </w:r>
            <w:bookmarkEnd w:id="112"/>
            <w:bookmarkEnd w:id="113"/>
            <w:bookmarkEnd w:id="114"/>
          </w:p>
        </w:tc>
        <w:tc>
          <w:tcPr>
            <w:tcW w:w="3827" w:type="dxa"/>
            <w:vAlign w:val="center"/>
          </w:tcPr>
          <w:p w:rsidR="00B01DBA" w:rsidRDefault="00B01DBA" w:rsidP="005621BE">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B01DBA" w:rsidRPr="00C17AA4" w:rsidTr="005621BE">
        <w:trPr>
          <w:trHeight w:val="219"/>
        </w:trPr>
        <w:tc>
          <w:tcPr>
            <w:tcW w:w="851" w:type="dxa"/>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B01DBA" w:rsidRPr="002B4087" w:rsidRDefault="00B01DBA" w:rsidP="005621BE">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B01DBA" w:rsidRDefault="00B01DBA" w:rsidP="005621BE">
            <w:pPr>
              <w:spacing w:after="0" w:line="240" w:lineRule="auto"/>
              <w:jc w:val="center"/>
              <w:outlineLvl w:val="0"/>
              <w:rPr>
                <w:rFonts w:ascii="Times New Roman" w:hAnsi="Times New Roman"/>
                <w:sz w:val="28"/>
                <w:szCs w:val="28"/>
              </w:rPr>
            </w:pPr>
          </w:p>
        </w:tc>
        <w:tc>
          <w:tcPr>
            <w:tcW w:w="3827" w:type="dxa"/>
            <w:vAlign w:val="center"/>
          </w:tcPr>
          <w:p w:rsidR="00B01DBA" w:rsidRPr="002B4087"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Хасавюртовского</w:t>
            </w:r>
            <w:r w:rsidRPr="009B02AB">
              <w:rPr>
                <w:rFonts w:ascii="Times New Roman" w:hAnsi="Times New Roman"/>
                <w:sz w:val="28"/>
                <w:szCs w:val="28"/>
              </w:rPr>
              <w:t xml:space="preserve"> </w:t>
            </w:r>
            <w:r>
              <w:rPr>
                <w:rFonts w:ascii="Times New Roman" w:hAnsi="Times New Roman"/>
                <w:sz w:val="28"/>
                <w:szCs w:val="28"/>
              </w:rPr>
              <w:t>лесничества и планом тушения лесных пожаров на территории лесничества</w:t>
            </w:r>
          </w:p>
        </w:tc>
      </w:tr>
      <w:tr w:rsidR="00B01DBA" w:rsidRPr="00C17AA4" w:rsidTr="005621BE">
        <w:trPr>
          <w:trHeight w:val="219"/>
        </w:trPr>
        <w:tc>
          <w:tcPr>
            <w:tcW w:w="851" w:type="dxa"/>
            <w:vAlign w:val="center"/>
          </w:tcPr>
          <w:p w:rsidR="00B01DBA"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B01DBA" w:rsidRPr="002B4087" w:rsidRDefault="00B01DBA" w:rsidP="005621BE">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B01DBA" w:rsidRDefault="00B01DBA" w:rsidP="005621BE">
            <w:pPr>
              <w:spacing w:after="0" w:line="240" w:lineRule="auto"/>
              <w:jc w:val="center"/>
              <w:outlineLvl w:val="0"/>
              <w:rPr>
                <w:rFonts w:ascii="Times New Roman" w:hAnsi="Times New Roman"/>
                <w:sz w:val="28"/>
                <w:szCs w:val="28"/>
              </w:rPr>
            </w:pPr>
            <w:bookmarkStart w:id="115" w:name="_Toc492156794"/>
            <w:bookmarkStart w:id="116" w:name="_Toc492156968"/>
            <w:bookmarkStart w:id="117" w:name="_Toc504009477"/>
            <w:r>
              <w:rPr>
                <w:rFonts w:ascii="Times New Roman" w:hAnsi="Times New Roman"/>
                <w:sz w:val="28"/>
                <w:szCs w:val="28"/>
              </w:rPr>
              <w:t>га</w:t>
            </w:r>
            <w:bookmarkEnd w:id="115"/>
            <w:bookmarkEnd w:id="116"/>
            <w:bookmarkEnd w:id="117"/>
          </w:p>
        </w:tc>
        <w:tc>
          <w:tcPr>
            <w:tcW w:w="3827" w:type="dxa"/>
            <w:vAlign w:val="center"/>
          </w:tcPr>
          <w:p w:rsidR="00B01DBA" w:rsidRPr="002B4087" w:rsidRDefault="00B01DBA" w:rsidP="005621BE">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B01DBA" w:rsidRDefault="00B01DBA" w:rsidP="00B01DBA">
      <w:pPr>
        <w:pStyle w:val="af2"/>
      </w:pPr>
    </w:p>
    <w:p w:rsidR="00B01DBA" w:rsidRDefault="00B01DBA" w:rsidP="00B01DBA">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5621BE">
        <w:trPr>
          <w:trHeight w:val="562"/>
          <w:tblHeader/>
        </w:trPr>
        <w:tc>
          <w:tcPr>
            <w:tcW w:w="568" w:type="dxa"/>
            <w:vMerge w:val="restart"/>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5621BE">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B01DBA" w:rsidRPr="001E718A" w:rsidTr="005621BE">
        <w:trPr>
          <w:trHeight w:val="273"/>
          <w:tblHeader/>
        </w:trPr>
        <w:tc>
          <w:tcPr>
            <w:tcW w:w="568" w:type="dxa"/>
            <w:vMerge/>
            <w:tcBorders>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5621BE">
        <w:trPr>
          <w:tblHeader/>
        </w:trPr>
        <w:tc>
          <w:tcPr>
            <w:tcW w:w="568" w:type="dxa"/>
            <w:tcBorders>
              <w:top w:val="double" w:sz="4" w:space="0" w:color="auto"/>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5621BE">
        <w:trPr>
          <w:trHeight w:val="427"/>
        </w:trPr>
        <w:tc>
          <w:tcPr>
            <w:tcW w:w="9384" w:type="dxa"/>
            <w:gridSpan w:val="5"/>
            <w:tcBorders>
              <w:top w:val="double" w:sz="4" w:space="0" w:color="auto"/>
            </w:tcBorders>
            <w:vAlign w:val="center"/>
          </w:tcPr>
          <w:p w:rsidR="00B01DBA" w:rsidRPr="001E718A" w:rsidRDefault="00B01DBA" w:rsidP="005621B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5621BE">
        <w:trPr>
          <w:trHeight w:val="456"/>
        </w:trPr>
        <w:tc>
          <w:tcPr>
            <w:tcW w:w="9384" w:type="dxa"/>
            <w:gridSpan w:val="5"/>
            <w:vAlign w:val="center"/>
          </w:tcPr>
          <w:p w:rsidR="00B01DBA" w:rsidRPr="001E718A" w:rsidRDefault="00B01DBA" w:rsidP="005621B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5621BE">
        <w:trPr>
          <w:trHeight w:val="329"/>
        </w:trPr>
        <w:tc>
          <w:tcPr>
            <w:tcW w:w="9384" w:type="dxa"/>
            <w:gridSpan w:val="5"/>
            <w:vAlign w:val="center"/>
          </w:tcPr>
          <w:p w:rsidR="00B01DBA" w:rsidRPr="001E718A" w:rsidRDefault="00B01DBA" w:rsidP="005621B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5621BE">
        <w:tc>
          <w:tcPr>
            <w:tcW w:w="9384" w:type="dxa"/>
            <w:gridSpan w:val="5"/>
          </w:tcPr>
          <w:p w:rsidR="00B01DBA" w:rsidRPr="001E718A" w:rsidRDefault="00B01DBA" w:rsidP="005621B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5621BE">
        <w:trPr>
          <w:trHeight w:val="321"/>
        </w:trPr>
        <w:tc>
          <w:tcPr>
            <w:tcW w:w="9384" w:type="dxa"/>
            <w:gridSpan w:val="5"/>
            <w:vAlign w:val="center"/>
          </w:tcPr>
          <w:p w:rsidR="00B01DBA" w:rsidRPr="001E718A" w:rsidRDefault="00B01DBA" w:rsidP="005621B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01DBA" w:rsidRPr="001E718A" w:rsidRDefault="00B01DBA" w:rsidP="005621BE">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5621BE">
        <w:tc>
          <w:tcPr>
            <w:tcW w:w="568" w:type="dxa"/>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5621BE">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5621BE">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18" w:name="_Toc504009478"/>
      <w:r w:rsidRPr="00DC71E1">
        <w:rPr>
          <w:b/>
          <w:iCs/>
          <w:color w:val="000000"/>
          <w:szCs w:val="28"/>
        </w:rPr>
        <w:t>2.17.1.2. Требования к охране лесов от загрязнения и иного негативного воздействия</w:t>
      </w:r>
      <w:bookmarkEnd w:id="118"/>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5621BE">
        <w:tc>
          <w:tcPr>
            <w:tcW w:w="6669" w:type="dxa"/>
            <w:tcBorders>
              <w:bottom w:val="double" w:sz="4" w:space="0" w:color="auto"/>
            </w:tcBorders>
            <w:vAlign w:val="center"/>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B01DBA" w:rsidRPr="00CF7D72" w:rsidTr="005621BE">
        <w:tc>
          <w:tcPr>
            <w:tcW w:w="6669" w:type="dxa"/>
            <w:tcBorders>
              <w:top w:val="double" w:sz="4" w:space="0" w:color="auto"/>
              <w:bottom w:val="double" w:sz="4" w:space="0" w:color="auto"/>
            </w:tcBorders>
            <w:vAlign w:val="center"/>
          </w:tcPr>
          <w:p w:rsidR="00B01DBA" w:rsidRPr="00CF7D72"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5621BE">
        <w:tc>
          <w:tcPr>
            <w:tcW w:w="6669" w:type="dxa"/>
            <w:tcBorders>
              <w:top w:val="double" w:sz="4" w:space="0" w:color="auto"/>
            </w:tcBorders>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5621BE">
        <w:tc>
          <w:tcPr>
            <w:tcW w:w="6669"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5621BE">
        <w:trPr>
          <w:trHeight w:val="668"/>
        </w:trPr>
        <w:tc>
          <w:tcPr>
            <w:tcW w:w="8139" w:type="dxa"/>
            <w:vAlign w:val="center"/>
          </w:tcPr>
          <w:p w:rsidR="00B01DBA" w:rsidRPr="00F5270D" w:rsidRDefault="00B01DBA" w:rsidP="005621BE">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5621BE">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B01DBA" w:rsidRPr="004B039C" w:rsidTr="005621BE">
        <w:trPr>
          <w:trHeight w:val="148"/>
        </w:trPr>
        <w:tc>
          <w:tcPr>
            <w:tcW w:w="8139" w:type="dxa"/>
          </w:tcPr>
          <w:p w:rsidR="00B01DBA" w:rsidRPr="00503AB8" w:rsidRDefault="00B01DBA" w:rsidP="005621BE">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vAlign w:val="center"/>
          </w:tcPr>
          <w:p w:rsidR="00B01DBA" w:rsidRPr="004B039C" w:rsidRDefault="00B01DBA" w:rsidP="005621BE">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B01DBA" w:rsidRPr="004B039C" w:rsidTr="005621BE">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5621BE">
            <w:pPr>
              <w:spacing w:after="0" w:line="240" w:lineRule="auto"/>
              <w:rPr>
                <w:rFonts w:ascii="Times New Roman" w:hAnsi="Times New Roman"/>
                <w:sz w:val="25"/>
                <w:szCs w:val="25"/>
              </w:rPr>
            </w:pPr>
            <w:r w:rsidRPr="00503AB8">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5621BE">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5621BE">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5621BE">
            <w:pPr>
              <w:spacing w:after="0" w:line="240" w:lineRule="auto"/>
              <w:rPr>
                <w:rFonts w:ascii="Times New Roman" w:hAnsi="Times New Roman"/>
                <w:sz w:val="25"/>
                <w:szCs w:val="25"/>
              </w:rPr>
            </w:pPr>
            <w:r w:rsidRPr="00503AB8">
              <w:rPr>
                <w:rFonts w:ascii="Times New Roman" w:hAnsi="Times New Roman"/>
                <w:sz w:val="25"/>
                <w:szCs w:val="25"/>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5621BE">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5621BE">
        <w:trPr>
          <w:trHeight w:val="148"/>
        </w:trPr>
        <w:tc>
          <w:tcPr>
            <w:tcW w:w="8139" w:type="dxa"/>
          </w:tcPr>
          <w:p w:rsidR="00B01DBA" w:rsidRPr="00503AB8" w:rsidRDefault="00B01DBA" w:rsidP="005621BE">
            <w:pPr>
              <w:spacing w:after="0" w:line="240" w:lineRule="auto"/>
              <w:rPr>
                <w:rFonts w:ascii="Times New Roman" w:hAnsi="Times New Roman"/>
                <w:sz w:val="25"/>
                <w:szCs w:val="25"/>
              </w:rPr>
            </w:pPr>
            <w:r w:rsidRPr="00503AB8">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B01DBA" w:rsidRPr="00D136FA" w:rsidRDefault="00B01DBA" w:rsidP="005621BE">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B01DBA" w:rsidRPr="00D136FA" w:rsidTr="005621BE">
        <w:trPr>
          <w:trHeight w:val="707"/>
        </w:trPr>
        <w:tc>
          <w:tcPr>
            <w:tcW w:w="8139" w:type="dxa"/>
          </w:tcPr>
          <w:p w:rsidR="00B01DBA" w:rsidRPr="00503AB8" w:rsidRDefault="00B01DBA" w:rsidP="005621BE">
            <w:pPr>
              <w:spacing w:after="0" w:line="240" w:lineRule="auto"/>
              <w:rPr>
                <w:rFonts w:ascii="Times New Roman" w:hAnsi="Times New Roman"/>
                <w:sz w:val="25"/>
                <w:szCs w:val="25"/>
              </w:rPr>
            </w:pPr>
            <w:r w:rsidRPr="00503AB8">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5621BE">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5621BE">
        <w:trPr>
          <w:trHeight w:val="667"/>
        </w:trPr>
        <w:tc>
          <w:tcPr>
            <w:tcW w:w="2341" w:type="dxa"/>
            <w:vMerge w:val="restart"/>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5621BE">
        <w:tc>
          <w:tcPr>
            <w:tcW w:w="2341" w:type="dxa"/>
            <w:vMerge/>
            <w:tcBorders>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5621BE">
        <w:tc>
          <w:tcPr>
            <w:tcW w:w="2341" w:type="dxa"/>
            <w:tcBorders>
              <w:top w:val="double" w:sz="4" w:space="0" w:color="auto"/>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5621BE">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5621BE">
        <w:tc>
          <w:tcPr>
            <w:tcW w:w="2341" w:type="dxa"/>
            <w:tcBorders>
              <w:top w:val="double" w:sz="4" w:space="0" w:color="auto"/>
            </w:tcBorders>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B01DBA" w:rsidRPr="00CF7D72" w:rsidRDefault="00B01DBA" w:rsidP="005621BE">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5621BE">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5621BE">
            <w:pPr>
              <w:spacing w:after="0" w:line="240" w:lineRule="auto"/>
              <w:rPr>
                <w:rFonts w:ascii="Times New Roman" w:hAnsi="Times New Roman"/>
                <w:sz w:val="28"/>
                <w:szCs w:val="28"/>
              </w:rPr>
            </w:pPr>
          </w:p>
        </w:tc>
      </w:tr>
      <w:tr w:rsidR="00B01DBA" w:rsidRPr="00CF7D72" w:rsidTr="005621BE">
        <w:tc>
          <w:tcPr>
            <w:tcW w:w="2341"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5621BE">
        <w:tc>
          <w:tcPr>
            <w:tcW w:w="2341"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5621BE">
        <w:tc>
          <w:tcPr>
            <w:tcW w:w="2341"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5621BE">
        <w:tc>
          <w:tcPr>
            <w:tcW w:w="2341"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5621BE">
        <w:tc>
          <w:tcPr>
            <w:tcW w:w="2341" w:type="dxa"/>
          </w:tcPr>
          <w:p w:rsidR="00B01DBA" w:rsidRPr="00CF7D72" w:rsidRDefault="00B01DBA" w:rsidP="005621BE">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5621BE">
            <w:pPr>
              <w:spacing w:after="0" w:line="240" w:lineRule="auto"/>
              <w:rPr>
                <w:rFonts w:ascii="Times New Roman" w:hAnsi="Times New Roman"/>
                <w:sz w:val="28"/>
                <w:szCs w:val="28"/>
              </w:rPr>
            </w:pPr>
          </w:p>
        </w:tc>
        <w:tc>
          <w:tcPr>
            <w:tcW w:w="4116" w:type="dxa"/>
          </w:tcPr>
          <w:p w:rsidR="00B01DBA" w:rsidRPr="00CF7D72" w:rsidRDefault="00B01DBA" w:rsidP="005621BE">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19" w:name="_Toc504009479"/>
      <w:r w:rsidRPr="006D0DF8">
        <w:rPr>
          <w:b/>
          <w:iCs/>
          <w:color w:val="000000"/>
          <w:szCs w:val="28"/>
        </w:rPr>
        <w:t>2.17.2. Нормативы мероприятий по защите лесов от вредных организмов</w:t>
      </w:r>
      <w:bookmarkEnd w:id="119"/>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20" w:name="_Toc504009480"/>
      <w:r w:rsidRPr="00DC71E1">
        <w:rPr>
          <w:b/>
          <w:iCs/>
          <w:color w:val="000000"/>
          <w:szCs w:val="28"/>
        </w:rPr>
        <w:t>2.17.2.1.Нормативы мероприятий по защите от вредных организмов</w:t>
      </w:r>
      <w:bookmarkEnd w:id="120"/>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tab/>
      </w:r>
      <w:r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21" w:name="_Toc492156972"/>
      <w:bookmarkStart w:id="122" w:name="_Toc504009481"/>
      <w:r w:rsidRPr="0063222C">
        <w:rPr>
          <w:szCs w:val="28"/>
        </w:rPr>
        <w:t>Нормативы и параметры санитарно-оздоровительных мероприятий</w:t>
      </w:r>
      <w:bookmarkEnd w:id="121"/>
      <w:bookmarkEnd w:id="122"/>
    </w:p>
    <w:p w:rsidR="00B01DBA" w:rsidRPr="00EA534D" w:rsidRDefault="00B01DBA" w:rsidP="00B01DBA">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5"/>
        <w:gridCol w:w="2411"/>
        <w:gridCol w:w="1000"/>
        <w:gridCol w:w="954"/>
        <w:gridCol w:w="970"/>
        <w:gridCol w:w="908"/>
        <w:gridCol w:w="1355"/>
        <w:gridCol w:w="1187"/>
      </w:tblGrid>
      <w:tr w:rsidR="00B01DBA" w:rsidRPr="0063222C" w:rsidTr="005621BE">
        <w:trPr>
          <w:tblHeader/>
        </w:trPr>
        <w:tc>
          <w:tcPr>
            <w:tcW w:w="355" w:type="pct"/>
            <w:vMerge w:val="restart"/>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п/п</w:t>
            </w:r>
          </w:p>
        </w:tc>
        <w:tc>
          <w:tcPr>
            <w:tcW w:w="1304" w:type="pct"/>
            <w:vMerge w:val="restart"/>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54" w:type="pct"/>
            <w:vMerge w:val="restart"/>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измере-ния</w:t>
            </w:r>
          </w:p>
        </w:tc>
        <w:tc>
          <w:tcPr>
            <w:tcW w:w="1573" w:type="pct"/>
            <w:gridSpan w:val="3"/>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лесных насаждений</w:t>
            </w:r>
          </w:p>
        </w:tc>
        <w:tc>
          <w:tcPr>
            <w:tcW w:w="561" w:type="pct"/>
            <w:vMerge w:val="restart"/>
            <w:vAlign w:val="center"/>
          </w:tcPr>
          <w:p w:rsidR="00B01DBA" w:rsidRPr="0063222C"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Уборка аварийных деревьев</w:t>
            </w:r>
          </w:p>
        </w:tc>
        <w:tc>
          <w:tcPr>
            <w:tcW w:w="653" w:type="pct"/>
            <w:vMerge w:val="restart"/>
            <w:vAlign w:val="center"/>
          </w:tcPr>
          <w:p w:rsidR="00B01DBA" w:rsidRPr="0063222C"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Уборка нелик-видной древе-сины</w:t>
            </w:r>
          </w:p>
        </w:tc>
      </w:tr>
      <w:tr w:rsidR="00B01DBA" w:rsidRPr="0063222C" w:rsidTr="005621BE">
        <w:trPr>
          <w:tblHeader/>
        </w:trPr>
        <w:tc>
          <w:tcPr>
            <w:tcW w:w="355" w:type="pct"/>
            <w:vMerge/>
            <w:vAlign w:val="center"/>
          </w:tcPr>
          <w:p w:rsidR="00B01DBA" w:rsidRPr="0063222C" w:rsidRDefault="00B01DBA" w:rsidP="005621BE">
            <w:pPr>
              <w:spacing w:after="0" w:line="240" w:lineRule="auto"/>
              <w:jc w:val="center"/>
              <w:rPr>
                <w:rFonts w:ascii="Times New Roman" w:hAnsi="Times New Roman"/>
                <w:sz w:val="28"/>
                <w:szCs w:val="28"/>
              </w:rPr>
            </w:pPr>
          </w:p>
        </w:tc>
        <w:tc>
          <w:tcPr>
            <w:tcW w:w="1304" w:type="pct"/>
            <w:vMerge/>
            <w:vAlign w:val="center"/>
          </w:tcPr>
          <w:p w:rsidR="00B01DBA" w:rsidRPr="0063222C" w:rsidRDefault="00B01DBA" w:rsidP="005621BE">
            <w:pPr>
              <w:spacing w:after="0" w:line="240" w:lineRule="auto"/>
              <w:jc w:val="center"/>
              <w:rPr>
                <w:rFonts w:ascii="Times New Roman" w:hAnsi="Times New Roman"/>
                <w:sz w:val="28"/>
                <w:szCs w:val="28"/>
              </w:rPr>
            </w:pPr>
          </w:p>
        </w:tc>
        <w:tc>
          <w:tcPr>
            <w:tcW w:w="554" w:type="pct"/>
            <w:vMerge/>
            <w:vAlign w:val="center"/>
          </w:tcPr>
          <w:p w:rsidR="00B01DBA" w:rsidRPr="0063222C" w:rsidRDefault="00B01DBA" w:rsidP="005621BE">
            <w:pPr>
              <w:spacing w:after="0" w:line="240" w:lineRule="auto"/>
              <w:jc w:val="center"/>
              <w:rPr>
                <w:rFonts w:ascii="Times New Roman" w:hAnsi="Times New Roman"/>
                <w:sz w:val="28"/>
                <w:szCs w:val="28"/>
              </w:rPr>
            </w:pPr>
          </w:p>
        </w:tc>
        <w:tc>
          <w:tcPr>
            <w:tcW w:w="530" w:type="pct"/>
            <w:vMerge w:val="restart"/>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всего</w:t>
            </w:r>
          </w:p>
        </w:tc>
        <w:tc>
          <w:tcPr>
            <w:tcW w:w="1043" w:type="pct"/>
            <w:gridSpan w:val="2"/>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561" w:type="pct"/>
            <w:vMerge/>
            <w:vAlign w:val="center"/>
          </w:tcPr>
          <w:p w:rsidR="00B01DBA" w:rsidRPr="0063222C" w:rsidRDefault="00B01DBA" w:rsidP="005621BE">
            <w:pPr>
              <w:spacing w:after="0" w:line="240" w:lineRule="auto"/>
              <w:jc w:val="center"/>
              <w:rPr>
                <w:rFonts w:ascii="Times New Roman" w:hAnsi="Times New Roman"/>
                <w:sz w:val="28"/>
                <w:szCs w:val="28"/>
              </w:rPr>
            </w:pPr>
          </w:p>
        </w:tc>
        <w:tc>
          <w:tcPr>
            <w:tcW w:w="653" w:type="pct"/>
            <w:vMerge/>
            <w:vAlign w:val="center"/>
          </w:tcPr>
          <w:p w:rsidR="00B01DBA" w:rsidRPr="0063222C" w:rsidRDefault="00B01DBA" w:rsidP="005621BE">
            <w:pPr>
              <w:spacing w:after="0" w:line="240" w:lineRule="auto"/>
              <w:jc w:val="center"/>
              <w:rPr>
                <w:rFonts w:ascii="Times New Roman" w:hAnsi="Times New Roman"/>
                <w:sz w:val="28"/>
                <w:szCs w:val="28"/>
              </w:rPr>
            </w:pPr>
          </w:p>
        </w:tc>
      </w:tr>
      <w:tr w:rsidR="00B01DBA" w:rsidRPr="0063222C" w:rsidTr="005621BE">
        <w:trPr>
          <w:tblHeader/>
        </w:trPr>
        <w:tc>
          <w:tcPr>
            <w:tcW w:w="355" w:type="pct"/>
            <w:vMerge/>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p>
        </w:tc>
        <w:tc>
          <w:tcPr>
            <w:tcW w:w="1304" w:type="pct"/>
            <w:vMerge/>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p>
        </w:tc>
        <w:tc>
          <w:tcPr>
            <w:tcW w:w="554" w:type="pct"/>
            <w:vMerge/>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p>
        </w:tc>
        <w:tc>
          <w:tcPr>
            <w:tcW w:w="530" w:type="pct"/>
            <w:vMerge/>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p>
        </w:tc>
        <w:tc>
          <w:tcPr>
            <w:tcW w:w="538" w:type="pct"/>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сплош-</w:t>
            </w:r>
          </w:p>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ная</w:t>
            </w:r>
          </w:p>
        </w:tc>
        <w:tc>
          <w:tcPr>
            <w:tcW w:w="505" w:type="pct"/>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выбо-рочная</w:t>
            </w:r>
          </w:p>
        </w:tc>
        <w:tc>
          <w:tcPr>
            <w:tcW w:w="561" w:type="pct"/>
            <w:vMerge/>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p>
        </w:tc>
        <w:tc>
          <w:tcPr>
            <w:tcW w:w="653" w:type="pct"/>
            <w:vMerge/>
            <w:tcBorders>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p>
        </w:tc>
      </w:tr>
      <w:tr w:rsidR="00B01DBA" w:rsidRPr="0063222C" w:rsidTr="005621BE">
        <w:trPr>
          <w:tblHeader/>
        </w:trPr>
        <w:tc>
          <w:tcPr>
            <w:tcW w:w="355"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304"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54"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530"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538"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505"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561"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7</w:t>
            </w:r>
          </w:p>
        </w:tc>
        <w:tc>
          <w:tcPr>
            <w:tcW w:w="653" w:type="pct"/>
            <w:tcBorders>
              <w:top w:val="double" w:sz="4" w:space="0" w:color="auto"/>
              <w:bottom w:val="double" w:sz="4" w:space="0" w:color="auto"/>
            </w:tcBorders>
            <w:vAlign w:val="center"/>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8</w:t>
            </w:r>
          </w:p>
        </w:tc>
      </w:tr>
      <w:tr w:rsidR="00B01DBA" w:rsidRPr="0063222C" w:rsidTr="005621BE">
        <w:tblPrEx>
          <w:tblCellMar>
            <w:left w:w="108" w:type="dxa"/>
            <w:right w:w="108" w:type="dxa"/>
          </w:tblCellMar>
        </w:tblPrEx>
        <w:tc>
          <w:tcPr>
            <w:tcW w:w="5000" w:type="pct"/>
            <w:gridSpan w:val="8"/>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r>
      <w:tr w:rsidR="00B01DBA" w:rsidRPr="0063222C" w:rsidTr="005621BE">
        <w:tblPrEx>
          <w:tblCellMar>
            <w:left w:w="108" w:type="dxa"/>
            <w:right w:w="108" w:type="dxa"/>
          </w:tblCellMar>
        </w:tblPrEx>
        <w:tc>
          <w:tcPr>
            <w:tcW w:w="355" w:type="pct"/>
            <w:vMerge w:val="restar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304" w:type="pct"/>
            <w:vMerge w:val="restar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по лесоводственным требованиям</w:t>
            </w:r>
          </w:p>
        </w:tc>
        <w:tc>
          <w:tcPr>
            <w:tcW w:w="554"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530"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38"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0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61"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653"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r>
      <w:tr w:rsidR="00B01DBA" w:rsidRPr="0063222C" w:rsidTr="005621BE">
        <w:tblPrEx>
          <w:tblCellMar>
            <w:left w:w="108" w:type="dxa"/>
            <w:right w:w="108" w:type="dxa"/>
          </w:tblCellMar>
        </w:tblPrEx>
        <w:tc>
          <w:tcPr>
            <w:tcW w:w="355" w:type="pct"/>
            <w:vMerge/>
          </w:tcPr>
          <w:p w:rsidR="00B01DBA" w:rsidRPr="0063222C" w:rsidRDefault="00B01DBA" w:rsidP="005621BE">
            <w:pPr>
              <w:spacing w:after="0" w:line="240" w:lineRule="auto"/>
              <w:jc w:val="center"/>
              <w:rPr>
                <w:rFonts w:ascii="Times New Roman" w:hAnsi="Times New Roman"/>
                <w:sz w:val="28"/>
                <w:szCs w:val="28"/>
              </w:rPr>
            </w:pPr>
          </w:p>
        </w:tc>
        <w:tc>
          <w:tcPr>
            <w:tcW w:w="1304" w:type="pct"/>
            <w:vMerge/>
          </w:tcPr>
          <w:p w:rsidR="00B01DBA" w:rsidRPr="0063222C" w:rsidRDefault="00B01DBA" w:rsidP="005621BE">
            <w:pPr>
              <w:spacing w:after="0" w:line="240" w:lineRule="auto"/>
              <w:rPr>
                <w:rFonts w:ascii="Times New Roman" w:hAnsi="Times New Roman"/>
                <w:sz w:val="28"/>
                <w:szCs w:val="28"/>
              </w:rPr>
            </w:pPr>
          </w:p>
        </w:tc>
        <w:tc>
          <w:tcPr>
            <w:tcW w:w="554"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530"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38"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0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61"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653"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r>
      <w:tr w:rsidR="00B01DBA" w:rsidRPr="0063222C" w:rsidTr="005621BE">
        <w:tblPrEx>
          <w:tblCellMar>
            <w:left w:w="108" w:type="dxa"/>
            <w:right w:w="108" w:type="dxa"/>
          </w:tblCellMar>
        </w:tblPrEx>
        <w:tc>
          <w:tcPr>
            <w:tcW w:w="35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1304" w:type="pc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54"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530"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38"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0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61"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653"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r>
      <w:tr w:rsidR="00B01DBA" w:rsidRPr="0063222C" w:rsidTr="005621BE">
        <w:tblPrEx>
          <w:tblCellMar>
            <w:left w:w="108" w:type="dxa"/>
            <w:right w:w="108" w:type="dxa"/>
          </w:tblCellMar>
        </w:tblPrEx>
        <w:tc>
          <w:tcPr>
            <w:tcW w:w="35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1304" w:type="pc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Ежегодный допустимый объем изъятия древесины:</w:t>
            </w:r>
          </w:p>
        </w:tc>
        <w:tc>
          <w:tcPr>
            <w:tcW w:w="554" w:type="pct"/>
          </w:tcPr>
          <w:p w:rsidR="00B01DBA" w:rsidRPr="0063222C" w:rsidRDefault="00B01DBA" w:rsidP="005621BE">
            <w:pPr>
              <w:spacing w:after="0" w:line="240" w:lineRule="auto"/>
              <w:jc w:val="center"/>
              <w:rPr>
                <w:rFonts w:ascii="Times New Roman" w:hAnsi="Times New Roman"/>
                <w:sz w:val="28"/>
                <w:szCs w:val="28"/>
              </w:rPr>
            </w:pPr>
          </w:p>
        </w:tc>
        <w:tc>
          <w:tcPr>
            <w:tcW w:w="530" w:type="pct"/>
          </w:tcPr>
          <w:p w:rsidR="00B01DBA" w:rsidRPr="0063222C" w:rsidRDefault="00B01DBA" w:rsidP="005621BE">
            <w:pPr>
              <w:spacing w:after="0" w:line="240" w:lineRule="auto"/>
              <w:jc w:val="center"/>
              <w:rPr>
                <w:rFonts w:ascii="Times New Roman" w:hAnsi="Times New Roman"/>
                <w:sz w:val="28"/>
                <w:szCs w:val="28"/>
              </w:rPr>
            </w:pPr>
          </w:p>
        </w:tc>
        <w:tc>
          <w:tcPr>
            <w:tcW w:w="538" w:type="pct"/>
          </w:tcPr>
          <w:p w:rsidR="00B01DBA" w:rsidRPr="0063222C" w:rsidRDefault="00B01DBA" w:rsidP="005621BE">
            <w:pPr>
              <w:spacing w:after="0" w:line="240" w:lineRule="auto"/>
              <w:jc w:val="center"/>
              <w:rPr>
                <w:rFonts w:ascii="Times New Roman" w:hAnsi="Times New Roman"/>
                <w:sz w:val="28"/>
                <w:szCs w:val="28"/>
              </w:rPr>
            </w:pPr>
          </w:p>
        </w:tc>
        <w:tc>
          <w:tcPr>
            <w:tcW w:w="505" w:type="pct"/>
          </w:tcPr>
          <w:p w:rsidR="00B01DBA" w:rsidRPr="0063222C" w:rsidRDefault="00B01DBA" w:rsidP="005621BE">
            <w:pPr>
              <w:spacing w:after="0" w:line="240" w:lineRule="auto"/>
              <w:jc w:val="center"/>
              <w:rPr>
                <w:rFonts w:ascii="Times New Roman" w:hAnsi="Times New Roman"/>
                <w:sz w:val="28"/>
                <w:szCs w:val="28"/>
              </w:rPr>
            </w:pPr>
          </w:p>
        </w:tc>
        <w:tc>
          <w:tcPr>
            <w:tcW w:w="561" w:type="pct"/>
          </w:tcPr>
          <w:p w:rsidR="00B01DBA" w:rsidRPr="0063222C" w:rsidRDefault="00B01DBA" w:rsidP="005621BE">
            <w:pPr>
              <w:spacing w:after="0" w:line="240" w:lineRule="auto"/>
              <w:jc w:val="center"/>
              <w:rPr>
                <w:rFonts w:ascii="Times New Roman" w:hAnsi="Times New Roman"/>
                <w:sz w:val="28"/>
                <w:szCs w:val="28"/>
              </w:rPr>
            </w:pPr>
          </w:p>
        </w:tc>
        <w:tc>
          <w:tcPr>
            <w:tcW w:w="653" w:type="pct"/>
          </w:tcPr>
          <w:p w:rsidR="00B01DBA" w:rsidRPr="0063222C" w:rsidRDefault="00B01DBA" w:rsidP="005621BE">
            <w:pPr>
              <w:spacing w:after="0" w:line="240" w:lineRule="auto"/>
              <w:jc w:val="center"/>
              <w:rPr>
                <w:rFonts w:ascii="Times New Roman" w:hAnsi="Times New Roman"/>
                <w:sz w:val="28"/>
                <w:szCs w:val="28"/>
              </w:rPr>
            </w:pPr>
          </w:p>
        </w:tc>
      </w:tr>
      <w:tr w:rsidR="00B01DBA" w:rsidRPr="0063222C" w:rsidTr="005621BE">
        <w:tblPrEx>
          <w:tblCellMar>
            <w:left w:w="108" w:type="dxa"/>
            <w:right w:w="108" w:type="dxa"/>
          </w:tblCellMar>
        </w:tblPrEx>
        <w:tc>
          <w:tcPr>
            <w:tcW w:w="355" w:type="pct"/>
          </w:tcPr>
          <w:p w:rsidR="00B01DBA" w:rsidRPr="0063222C" w:rsidRDefault="00B01DBA" w:rsidP="005621BE">
            <w:pPr>
              <w:spacing w:after="0" w:line="240" w:lineRule="auto"/>
              <w:jc w:val="center"/>
              <w:rPr>
                <w:rFonts w:ascii="Times New Roman" w:hAnsi="Times New Roman"/>
                <w:sz w:val="28"/>
                <w:szCs w:val="28"/>
              </w:rPr>
            </w:pPr>
          </w:p>
        </w:tc>
        <w:tc>
          <w:tcPr>
            <w:tcW w:w="1304" w:type="pc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54"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530"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38"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0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61"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653"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r>
      <w:tr w:rsidR="00B01DBA" w:rsidRPr="0063222C" w:rsidTr="005621BE">
        <w:tblPrEx>
          <w:tblCellMar>
            <w:left w:w="108" w:type="dxa"/>
            <w:right w:w="108" w:type="dxa"/>
          </w:tblCellMar>
        </w:tblPrEx>
        <w:tc>
          <w:tcPr>
            <w:tcW w:w="355" w:type="pct"/>
          </w:tcPr>
          <w:p w:rsidR="00B01DBA" w:rsidRPr="0063222C" w:rsidRDefault="00B01DBA" w:rsidP="005621BE">
            <w:pPr>
              <w:spacing w:after="0" w:line="240" w:lineRule="auto"/>
              <w:jc w:val="center"/>
              <w:rPr>
                <w:rFonts w:ascii="Times New Roman" w:hAnsi="Times New Roman"/>
                <w:sz w:val="28"/>
                <w:szCs w:val="28"/>
              </w:rPr>
            </w:pPr>
          </w:p>
        </w:tc>
        <w:tc>
          <w:tcPr>
            <w:tcW w:w="1304" w:type="pc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выбираемый запас:</w:t>
            </w:r>
          </w:p>
        </w:tc>
        <w:tc>
          <w:tcPr>
            <w:tcW w:w="554" w:type="pct"/>
          </w:tcPr>
          <w:p w:rsidR="00B01DBA" w:rsidRPr="0063222C" w:rsidRDefault="00B01DBA" w:rsidP="005621BE">
            <w:pPr>
              <w:spacing w:after="0" w:line="240" w:lineRule="auto"/>
              <w:jc w:val="center"/>
              <w:rPr>
                <w:rFonts w:ascii="Times New Roman" w:hAnsi="Times New Roman"/>
                <w:sz w:val="28"/>
                <w:szCs w:val="28"/>
              </w:rPr>
            </w:pPr>
          </w:p>
        </w:tc>
        <w:tc>
          <w:tcPr>
            <w:tcW w:w="530" w:type="pct"/>
          </w:tcPr>
          <w:p w:rsidR="00B01DBA" w:rsidRPr="0063222C" w:rsidRDefault="00B01DBA" w:rsidP="005621BE">
            <w:pPr>
              <w:spacing w:after="0" w:line="240" w:lineRule="auto"/>
              <w:jc w:val="center"/>
              <w:rPr>
                <w:rFonts w:ascii="Times New Roman" w:hAnsi="Times New Roman"/>
                <w:sz w:val="28"/>
                <w:szCs w:val="28"/>
              </w:rPr>
            </w:pPr>
          </w:p>
        </w:tc>
        <w:tc>
          <w:tcPr>
            <w:tcW w:w="538" w:type="pct"/>
          </w:tcPr>
          <w:p w:rsidR="00B01DBA" w:rsidRPr="0063222C" w:rsidRDefault="00B01DBA" w:rsidP="005621BE">
            <w:pPr>
              <w:spacing w:after="0" w:line="240" w:lineRule="auto"/>
              <w:jc w:val="center"/>
              <w:rPr>
                <w:rFonts w:ascii="Times New Roman" w:hAnsi="Times New Roman"/>
                <w:sz w:val="28"/>
                <w:szCs w:val="28"/>
              </w:rPr>
            </w:pPr>
          </w:p>
        </w:tc>
        <w:tc>
          <w:tcPr>
            <w:tcW w:w="505" w:type="pct"/>
          </w:tcPr>
          <w:p w:rsidR="00B01DBA" w:rsidRPr="0063222C" w:rsidRDefault="00B01DBA" w:rsidP="005621BE">
            <w:pPr>
              <w:spacing w:after="0" w:line="240" w:lineRule="auto"/>
              <w:jc w:val="center"/>
              <w:rPr>
                <w:rFonts w:ascii="Times New Roman" w:hAnsi="Times New Roman"/>
                <w:sz w:val="28"/>
                <w:szCs w:val="28"/>
              </w:rPr>
            </w:pPr>
          </w:p>
        </w:tc>
        <w:tc>
          <w:tcPr>
            <w:tcW w:w="561" w:type="pct"/>
          </w:tcPr>
          <w:p w:rsidR="00B01DBA" w:rsidRPr="0063222C" w:rsidRDefault="00B01DBA" w:rsidP="005621BE">
            <w:pPr>
              <w:spacing w:after="0" w:line="240" w:lineRule="auto"/>
              <w:jc w:val="center"/>
              <w:rPr>
                <w:rFonts w:ascii="Times New Roman" w:hAnsi="Times New Roman"/>
                <w:sz w:val="28"/>
                <w:szCs w:val="28"/>
              </w:rPr>
            </w:pPr>
          </w:p>
        </w:tc>
        <w:tc>
          <w:tcPr>
            <w:tcW w:w="653" w:type="pct"/>
          </w:tcPr>
          <w:p w:rsidR="00B01DBA" w:rsidRPr="0063222C" w:rsidRDefault="00B01DBA" w:rsidP="005621BE">
            <w:pPr>
              <w:spacing w:after="0" w:line="240" w:lineRule="auto"/>
              <w:jc w:val="center"/>
              <w:rPr>
                <w:rFonts w:ascii="Times New Roman" w:hAnsi="Times New Roman"/>
                <w:sz w:val="28"/>
                <w:szCs w:val="28"/>
              </w:rPr>
            </w:pPr>
          </w:p>
        </w:tc>
      </w:tr>
      <w:tr w:rsidR="00B01DBA" w:rsidRPr="0063222C" w:rsidTr="005621BE">
        <w:tblPrEx>
          <w:tblCellMar>
            <w:left w:w="108" w:type="dxa"/>
            <w:right w:w="108" w:type="dxa"/>
          </w:tblCellMar>
        </w:tblPrEx>
        <w:tc>
          <w:tcPr>
            <w:tcW w:w="355" w:type="pct"/>
          </w:tcPr>
          <w:p w:rsidR="00B01DBA" w:rsidRPr="0063222C" w:rsidRDefault="00B01DBA" w:rsidP="005621BE">
            <w:pPr>
              <w:spacing w:after="0" w:line="240" w:lineRule="auto"/>
              <w:jc w:val="center"/>
              <w:rPr>
                <w:rFonts w:ascii="Times New Roman" w:hAnsi="Times New Roman"/>
                <w:sz w:val="28"/>
                <w:szCs w:val="28"/>
              </w:rPr>
            </w:pPr>
          </w:p>
        </w:tc>
        <w:tc>
          <w:tcPr>
            <w:tcW w:w="1304" w:type="pc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54"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т.м3</w:t>
            </w:r>
          </w:p>
        </w:tc>
        <w:tc>
          <w:tcPr>
            <w:tcW w:w="530"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38"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0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61"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653"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r>
      <w:tr w:rsidR="00B01DBA" w:rsidRPr="0063222C" w:rsidTr="005621BE">
        <w:tblPrEx>
          <w:tblCellMar>
            <w:left w:w="108" w:type="dxa"/>
            <w:right w:w="108" w:type="dxa"/>
          </w:tblCellMar>
        </w:tblPrEx>
        <w:tc>
          <w:tcPr>
            <w:tcW w:w="355" w:type="pct"/>
          </w:tcPr>
          <w:p w:rsidR="00B01DBA" w:rsidRPr="0063222C" w:rsidRDefault="00B01DBA" w:rsidP="005621BE">
            <w:pPr>
              <w:spacing w:after="0" w:line="240" w:lineRule="auto"/>
              <w:jc w:val="center"/>
              <w:rPr>
                <w:rFonts w:ascii="Times New Roman" w:hAnsi="Times New Roman"/>
                <w:sz w:val="28"/>
                <w:szCs w:val="28"/>
              </w:rPr>
            </w:pPr>
          </w:p>
        </w:tc>
        <w:tc>
          <w:tcPr>
            <w:tcW w:w="1304" w:type="pc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54"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т.м3</w:t>
            </w:r>
          </w:p>
        </w:tc>
        <w:tc>
          <w:tcPr>
            <w:tcW w:w="530"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38"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0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61"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653"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r>
      <w:tr w:rsidR="00B01DBA" w:rsidRPr="00CD4A76" w:rsidTr="005621BE">
        <w:tblPrEx>
          <w:tblCellMar>
            <w:left w:w="108" w:type="dxa"/>
            <w:right w:w="108" w:type="dxa"/>
          </w:tblCellMar>
        </w:tblPrEx>
        <w:tc>
          <w:tcPr>
            <w:tcW w:w="355" w:type="pct"/>
          </w:tcPr>
          <w:p w:rsidR="00B01DBA" w:rsidRPr="0063222C" w:rsidRDefault="00B01DBA" w:rsidP="005621BE">
            <w:pPr>
              <w:spacing w:after="0" w:line="240" w:lineRule="auto"/>
              <w:jc w:val="center"/>
              <w:rPr>
                <w:rFonts w:ascii="Times New Roman" w:hAnsi="Times New Roman"/>
                <w:sz w:val="28"/>
                <w:szCs w:val="28"/>
              </w:rPr>
            </w:pPr>
          </w:p>
        </w:tc>
        <w:tc>
          <w:tcPr>
            <w:tcW w:w="1304" w:type="pct"/>
          </w:tcPr>
          <w:p w:rsidR="00B01DBA" w:rsidRPr="0063222C" w:rsidRDefault="00B01DBA" w:rsidP="005621BE">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54"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т.м3</w:t>
            </w:r>
          </w:p>
        </w:tc>
        <w:tc>
          <w:tcPr>
            <w:tcW w:w="530"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38"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05"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561"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653" w:type="pct"/>
          </w:tcPr>
          <w:p w:rsidR="00B01DBA" w:rsidRPr="0063222C" w:rsidRDefault="00B01DBA" w:rsidP="005621BE">
            <w:pPr>
              <w:spacing w:after="0" w:line="240" w:lineRule="auto"/>
              <w:jc w:val="center"/>
              <w:rPr>
                <w:rFonts w:ascii="Times New Roman" w:hAnsi="Times New Roman"/>
                <w:sz w:val="28"/>
                <w:szCs w:val="28"/>
              </w:rPr>
            </w:pPr>
            <w:r w:rsidRPr="0063222C">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лесного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01DBA" w:rsidRDefault="00B01DBA"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26446E" w:rsidRDefault="0026446E"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5621BE">
        <w:trPr>
          <w:trHeight w:val="639"/>
        </w:trPr>
        <w:tc>
          <w:tcPr>
            <w:tcW w:w="3878"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Объемы мероприятия</w:t>
            </w:r>
          </w:p>
        </w:tc>
        <w:tc>
          <w:tcPr>
            <w:tcW w:w="1382"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Срок проведения</w:t>
            </w:r>
          </w:p>
        </w:tc>
        <w:tc>
          <w:tcPr>
            <w:tcW w:w="1382" w:type="dxa"/>
            <w:tcBorders>
              <w:bottom w:val="double" w:sz="4" w:space="0" w:color="auto"/>
            </w:tcBorders>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Ежегодный объем мероприятия</w:t>
            </w:r>
          </w:p>
        </w:tc>
      </w:tr>
      <w:tr w:rsidR="00B01DBA" w:rsidRPr="00AF1AA7" w:rsidTr="005621BE">
        <w:trPr>
          <w:trHeight w:val="309"/>
        </w:trPr>
        <w:tc>
          <w:tcPr>
            <w:tcW w:w="3878"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5621BE">
        <w:trPr>
          <w:trHeight w:val="330"/>
        </w:trPr>
        <w:tc>
          <w:tcPr>
            <w:tcW w:w="9391" w:type="dxa"/>
            <w:gridSpan w:val="5"/>
            <w:vAlign w:val="center"/>
          </w:tcPr>
          <w:p w:rsidR="00B01DBA" w:rsidRPr="00AF1AA7" w:rsidRDefault="00B01DBA" w:rsidP="005621BE">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5621BE">
        <w:trPr>
          <w:trHeight w:val="330"/>
        </w:trPr>
        <w:tc>
          <w:tcPr>
            <w:tcW w:w="9391" w:type="dxa"/>
            <w:gridSpan w:val="5"/>
            <w:vAlign w:val="center"/>
          </w:tcPr>
          <w:p w:rsidR="00B01DBA" w:rsidRPr="00AF1AA7" w:rsidRDefault="00B01DBA" w:rsidP="005621BE">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t>Лесохозяйственные</w:t>
            </w:r>
          </w:p>
        </w:tc>
      </w:tr>
      <w:tr w:rsidR="00B01DBA" w:rsidRPr="00AF1AA7" w:rsidTr="005621BE">
        <w:trPr>
          <w:trHeight w:val="618"/>
        </w:trPr>
        <w:tc>
          <w:tcPr>
            <w:tcW w:w="3878" w:type="dxa"/>
            <w:tcBorders>
              <w:top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5621BE">
        <w:trPr>
          <w:trHeight w:val="330"/>
        </w:trPr>
        <w:tc>
          <w:tcPr>
            <w:tcW w:w="9391" w:type="dxa"/>
            <w:gridSpan w:val="5"/>
            <w:vAlign w:val="center"/>
          </w:tcPr>
          <w:p w:rsidR="00B01DBA" w:rsidRPr="00AF1AA7" w:rsidRDefault="00B01DBA" w:rsidP="005621BE">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5621BE">
        <w:trPr>
          <w:trHeight w:val="971"/>
        </w:trPr>
        <w:tc>
          <w:tcPr>
            <w:tcW w:w="3878"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45</w:t>
            </w:r>
          </w:p>
        </w:tc>
        <w:tc>
          <w:tcPr>
            <w:tcW w:w="1382"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45</w:t>
            </w:r>
          </w:p>
        </w:tc>
      </w:tr>
      <w:tr w:rsidR="00B01DBA" w:rsidRPr="00AF1AA7" w:rsidTr="005621BE">
        <w:trPr>
          <w:trHeight w:val="662"/>
        </w:trPr>
        <w:tc>
          <w:tcPr>
            <w:tcW w:w="3878"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382"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2</w:t>
            </w:r>
          </w:p>
        </w:tc>
      </w:tr>
      <w:tr w:rsidR="00B01DBA" w:rsidRPr="00AF1AA7" w:rsidTr="005621BE">
        <w:trPr>
          <w:trHeight w:val="662"/>
        </w:trPr>
        <w:tc>
          <w:tcPr>
            <w:tcW w:w="3878"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Организация и обновление уголков защиты</w:t>
            </w:r>
          </w:p>
        </w:tc>
        <w:tc>
          <w:tcPr>
            <w:tcW w:w="1089"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4</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5621BE">
        <w:trPr>
          <w:trHeight w:val="639"/>
        </w:trPr>
        <w:tc>
          <w:tcPr>
            <w:tcW w:w="3878"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Объемы мероприятия</w:t>
            </w:r>
          </w:p>
        </w:tc>
        <w:tc>
          <w:tcPr>
            <w:tcW w:w="1382" w:type="dxa"/>
            <w:tcBorders>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Срок проведения</w:t>
            </w:r>
          </w:p>
        </w:tc>
        <w:tc>
          <w:tcPr>
            <w:tcW w:w="1382" w:type="dxa"/>
            <w:tcBorders>
              <w:bottom w:val="double" w:sz="4" w:space="0" w:color="auto"/>
            </w:tcBorders>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Ежегодный объем мероприятия</w:t>
            </w:r>
          </w:p>
        </w:tc>
      </w:tr>
      <w:tr w:rsidR="00B01DBA" w:rsidRPr="00AF1AA7" w:rsidTr="005621BE">
        <w:trPr>
          <w:trHeight w:val="309"/>
        </w:trPr>
        <w:tc>
          <w:tcPr>
            <w:tcW w:w="3878"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5621BE">
        <w:trPr>
          <w:trHeight w:val="639"/>
        </w:trPr>
        <w:tc>
          <w:tcPr>
            <w:tcW w:w="3878" w:type="dxa"/>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Локализация и ликвидация очагов вредных организмов</w:t>
            </w:r>
          </w:p>
        </w:tc>
        <w:tc>
          <w:tcPr>
            <w:tcW w:w="1089" w:type="dxa"/>
            <w:vAlign w:val="center"/>
          </w:tcPr>
          <w:p w:rsidR="00B01DBA" w:rsidRPr="00AF1AA7" w:rsidRDefault="00B01DBA" w:rsidP="005621BE">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5621BE">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B01DBA" w:rsidRPr="00F273FE" w:rsidRDefault="00B01DBA" w:rsidP="00B01DBA">
      <w:pPr>
        <w:pStyle w:val="pj"/>
        <w:shd w:val="clear" w:color="auto" w:fill="FFFFFF"/>
        <w:spacing w:before="0" w:beforeAutospacing="0" w:after="0" w:afterAutospacing="0"/>
        <w:rPr>
          <w:sz w:val="28"/>
          <w:szCs w:val="28"/>
        </w:rPr>
      </w:pPr>
    </w:p>
    <w:p w:rsidR="0026446E" w:rsidRDefault="0026446E" w:rsidP="00B01DBA">
      <w:pPr>
        <w:pStyle w:val="pc"/>
        <w:shd w:val="clear" w:color="auto" w:fill="FFFFFF"/>
        <w:spacing w:before="0" w:beforeAutospacing="0" w:after="0" w:afterAutospacing="0"/>
        <w:rPr>
          <w:sz w:val="28"/>
          <w:szCs w:val="28"/>
        </w:rPr>
      </w:pPr>
    </w:p>
    <w:p w:rsidR="0026446E" w:rsidRDefault="0026446E" w:rsidP="00B01DBA">
      <w:pPr>
        <w:pStyle w:val="pc"/>
        <w:shd w:val="clear" w:color="auto" w:fill="FFFFFF"/>
        <w:spacing w:before="0" w:beforeAutospacing="0" w:after="0" w:afterAutospacing="0"/>
        <w:rPr>
          <w:sz w:val="28"/>
          <w:szCs w:val="28"/>
        </w:rPr>
      </w:pPr>
    </w:p>
    <w:p w:rsidR="0026446E" w:rsidRDefault="0026446E" w:rsidP="00B01DBA">
      <w:pPr>
        <w:pStyle w:val="pc"/>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23" w:name="_Toc504009482"/>
      <w:r w:rsidRPr="004E637F">
        <w:rPr>
          <w:b/>
          <w:szCs w:val="28"/>
        </w:rPr>
        <w:t>2.17.3.1. Нормативы и параметры ухода за лесами, не связанного с заготовкой древесины</w:t>
      </w:r>
      <w:bookmarkEnd w:id="123"/>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по уходу за лесами, не связанных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5621BE">
        <w:tc>
          <w:tcPr>
            <w:tcW w:w="2370" w:type="dxa"/>
            <w:vMerge w:val="restart"/>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Группы пород</w:t>
            </w:r>
          </w:p>
        </w:tc>
        <w:tc>
          <w:tcPr>
            <w:tcW w:w="1143" w:type="dxa"/>
            <w:vMerge w:val="restart"/>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Площадь,</w:t>
            </w:r>
          </w:p>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Срок повторяемости, лет</w:t>
            </w:r>
          </w:p>
        </w:tc>
        <w:tc>
          <w:tcPr>
            <w:tcW w:w="3066" w:type="dxa"/>
            <w:gridSpan w:val="3"/>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5621BE">
        <w:tc>
          <w:tcPr>
            <w:tcW w:w="2370" w:type="dxa"/>
            <w:vMerge/>
            <w:vAlign w:val="center"/>
          </w:tcPr>
          <w:p w:rsidR="00B01DBA" w:rsidRPr="00503AB8" w:rsidRDefault="00B01DBA" w:rsidP="005621BE">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5621BE">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5621BE">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5621BE">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площадь,</w:t>
            </w:r>
          </w:p>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5621BE">
        <w:tc>
          <w:tcPr>
            <w:tcW w:w="2370" w:type="dxa"/>
            <w:vMerge/>
            <w:tcBorders>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5621BE">
        <w:tc>
          <w:tcPr>
            <w:tcW w:w="2370" w:type="dxa"/>
            <w:tcBorders>
              <w:top w:val="double" w:sz="4" w:space="0" w:color="auto"/>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5621BE">
        <w:tc>
          <w:tcPr>
            <w:tcW w:w="9393" w:type="dxa"/>
            <w:gridSpan w:val="7"/>
            <w:tcBorders>
              <w:top w:val="double" w:sz="4" w:space="0" w:color="auto"/>
            </w:tcBorders>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B01DBA" w:rsidRPr="00556096" w:rsidTr="005621BE">
        <w:tc>
          <w:tcPr>
            <w:tcW w:w="2370" w:type="dxa"/>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590"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22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8"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r>
      <w:tr w:rsidR="00B01DBA" w:rsidRPr="00556096" w:rsidTr="005621BE">
        <w:tc>
          <w:tcPr>
            <w:tcW w:w="9393" w:type="dxa"/>
            <w:gridSpan w:val="7"/>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B01DBA" w:rsidRPr="00556096" w:rsidTr="005621BE">
        <w:tc>
          <w:tcPr>
            <w:tcW w:w="2370" w:type="dxa"/>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Твердолиственные</w:t>
            </w:r>
          </w:p>
        </w:tc>
        <w:tc>
          <w:tcPr>
            <w:tcW w:w="1143" w:type="dxa"/>
            <w:vAlign w:val="center"/>
          </w:tcPr>
          <w:p w:rsidR="00B01DBA" w:rsidRPr="00503AB8" w:rsidRDefault="00B01DBA" w:rsidP="005621BE">
            <w:pPr>
              <w:spacing w:after="0" w:line="240" w:lineRule="auto"/>
              <w:jc w:val="center"/>
              <w:rPr>
                <w:rFonts w:ascii="Times New Roman" w:hAnsi="Times New Roman"/>
                <w:color w:val="000000"/>
                <w:sz w:val="27"/>
                <w:szCs w:val="27"/>
                <w:lang w:eastAsia="ru-RU"/>
              </w:rPr>
            </w:pPr>
            <w:r w:rsidRPr="00503AB8">
              <w:rPr>
                <w:rFonts w:ascii="Times New Roman" w:hAnsi="Times New Roman"/>
                <w:color w:val="000000"/>
                <w:sz w:val="27"/>
                <w:szCs w:val="27"/>
              </w:rPr>
              <w:t>126</w:t>
            </w:r>
          </w:p>
        </w:tc>
        <w:tc>
          <w:tcPr>
            <w:tcW w:w="1590"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500</w:t>
            </w:r>
          </w:p>
        </w:tc>
        <w:tc>
          <w:tcPr>
            <w:tcW w:w="122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18</w:t>
            </w:r>
          </w:p>
        </w:tc>
        <w:tc>
          <w:tcPr>
            <w:tcW w:w="998"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72</w:t>
            </w:r>
          </w:p>
        </w:tc>
        <w:tc>
          <w:tcPr>
            <w:tcW w:w="99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4</w:t>
            </w:r>
          </w:p>
        </w:tc>
      </w:tr>
      <w:tr w:rsidR="00B01DBA" w:rsidRPr="00556096" w:rsidTr="005621BE">
        <w:tc>
          <w:tcPr>
            <w:tcW w:w="2370" w:type="dxa"/>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B01DBA" w:rsidRPr="00503AB8" w:rsidRDefault="00B01DBA" w:rsidP="005621BE">
            <w:pPr>
              <w:spacing w:after="0" w:line="240" w:lineRule="auto"/>
              <w:jc w:val="center"/>
              <w:rPr>
                <w:rFonts w:ascii="Times New Roman" w:hAnsi="Times New Roman"/>
                <w:color w:val="000000"/>
                <w:sz w:val="27"/>
                <w:szCs w:val="27"/>
                <w:lang w:eastAsia="ru-RU"/>
              </w:rPr>
            </w:pPr>
            <w:r w:rsidRPr="00503AB8">
              <w:rPr>
                <w:rFonts w:ascii="Times New Roman" w:hAnsi="Times New Roman"/>
                <w:color w:val="000000"/>
                <w:sz w:val="27"/>
                <w:szCs w:val="27"/>
              </w:rPr>
              <w:t>126</w:t>
            </w:r>
          </w:p>
        </w:tc>
        <w:tc>
          <w:tcPr>
            <w:tcW w:w="1590"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500</w:t>
            </w:r>
          </w:p>
        </w:tc>
        <w:tc>
          <w:tcPr>
            <w:tcW w:w="122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18</w:t>
            </w:r>
          </w:p>
        </w:tc>
        <w:tc>
          <w:tcPr>
            <w:tcW w:w="998"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72</w:t>
            </w:r>
          </w:p>
        </w:tc>
        <w:tc>
          <w:tcPr>
            <w:tcW w:w="99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4</w:t>
            </w:r>
          </w:p>
        </w:tc>
      </w:tr>
      <w:tr w:rsidR="00B01DBA" w:rsidRPr="00556096" w:rsidTr="005621BE">
        <w:tc>
          <w:tcPr>
            <w:tcW w:w="9393" w:type="dxa"/>
            <w:gridSpan w:val="7"/>
          </w:tcPr>
          <w:p w:rsidR="00B01DBA" w:rsidRPr="00503AB8" w:rsidRDefault="00B01DBA" w:rsidP="005621BE">
            <w:pPr>
              <w:spacing w:after="0" w:line="240" w:lineRule="auto"/>
              <w:jc w:val="center"/>
              <w:rPr>
                <w:rFonts w:ascii="Times New Roman" w:hAnsi="Times New Roman"/>
                <w:sz w:val="27"/>
                <w:szCs w:val="27"/>
              </w:rPr>
            </w:pPr>
            <w:r w:rsidRPr="00503AB8">
              <w:rPr>
                <w:rFonts w:ascii="Times New Roman" w:hAnsi="Times New Roman"/>
                <w:sz w:val="27"/>
                <w:szCs w:val="27"/>
              </w:rPr>
              <w:t>Всего по лесничеству</w:t>
            </w:r>
          </w:p>
        </w:tc>
      </w:tr>
      <w:tr w:rsidR="00B01DBA" w:rsidRPr="0094600C" w:rsidTr="005621BE">
        <w:tc>
          <w:tcPr>
            <w:tcW w:w="2370" w:type="dxa"/>
          </w:tcPr>
          <w:p w:rsidR="00B01DBA" w:rsidRPr="00503AB8" w:rsidRDefault="00B01DBA" w:rsidP="005621BE">
            <w:pPr>
              <w:spacing w:after="0" w:line="240" w:lineRule="auto"/>
              <w:jc w:val="center"/>
              <w:rPr>
                <w:rFonts w:ascii="Times New Roman" w:hAnsi="Times New Roman"/>
                <w:sz w:val="27"/>
                <w:szCs w:val="27"/>
              </w:rPr>
            </w:pPr>
          </w:p>
        </w:tc>
        <w:tc>
          <w:tcPr>
            <w:tcW w:w="1143" w:type="dxa"/>
            <w:vAlign w:val="center"/>
          </w:tcPr>
          <w:p w:rsidR="00B01DBA" w:rsidRPr="00503AB8" w:rsidRDefault="00B01DBA" w:rsidP="005621BE">
            <w:pPr>
              <w:spacing w:after="0" w:line="240" w:lineRule="auto"/>
              <w:jc w:val="center"/>
              <w:rPr>
                <w:rFonts w:ascii="Times New Roman" w:hAnsi="Times New Roman"/>
                <w:color w:val="000000"/>
                <w:sz w:val="27"/>
                <w:szCs w:val="27"/>
                <w:lang w:eastAsia="ru-RU"/>
              </w:rPr>
            </w:pPr>
            <w:r w:rsidRPr="00503AB8">
              <w:rPr>
                <w:rFonts w:ascii="Times New Roman" w:hAnsi="Times New Roman"/>
                <w:color w:val="000000"/>
                <w:sz w:val="27"/>
                <w:szCs w:val="27"/>
              </w:rPr>
              <w:t>126</w:t>
            </w:r>
          </w:p>
        </w:tc>
        <w:tc>
          <w:tcPr>
            <w:tcW w:w="1590"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500</w:t>
            </w:r>
          </w:p>
        </w:tc>
        <w:tc>
          <w:tcPr>
            <w:tcW w:w="122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18</w:t>
            </w:r>
          </w:p>
        </w:tc>
        <w:tc>
          <w:tcPr>
            <w:tcW w:w="998"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72</w:t>
            </w:r>
          </w:p>
        </w:tc>
        <w:tc>
          <w:tcPr>
            <w:tcW w:w="994" w:type="dxa"/>
            <w:vAlign w:val="center"/>
          </w:tcPr>
          <w:p w:rsidR="00B01DBA" w:rsidRPr="00503AB8" w:rsidRDefault="00B01DBA" w:rsidP="005621B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4</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24" w:name="_Toc504009483"/>
      <w:r w:rsidRPr="004E637F">
        <w:rPr>
          <w:b/>
          <w:szCs w:val="28"/>
        </w:rPr>
        <w:t>2.17.3.2. Нормативы и параметры мероприятий по лесовосстановлению и лесоразведению</w:t>
      </w:r>
      <w:bookmarkEnd w:id="124"/>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5" w:name="_Toc492156976"/>
      <w:bookmarkStart w:id="126" w:name="_Toc504009484"/>
      <w:r w:rsidRPr="00FF6887">
        <w:rPr>
          <w:rFonts w:ascii="Times New Roman" w:hAnsi="Times New Roman"/>
          <w:color w:val="auto"/>
          <w:sz w:val="28"/>
          <w:szCs w:val="28"/>
        </w:rPr>
        <w:t>Естественное лесовосстановление</w:t>
      </w:r>
      <w:bookmarkEnd w:id="125"/>
      <w:bookmarkEnd w:id="126"/>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7" w:name="_Toc492156977"/>
      <w:bookmarkStart w:id="128" w:name="_Toc504009485"/>
      <w:r w:rsidRPr="00FF6887">
        <w:rPr>
          <w:rFonts w:ascii="Times New Roman" w:hAnsi="Times New Roman"/>
          <w:color w:val="auto"/>
          <w:sz w:val="28"/>
          <w:szCs w:val="28"/>
        </w:rPr>
        <w:t>Искусственное и комбинированное лесовосстановление</w:t>
      </w:r>
      <w:bookmarkEnd w:id="127"/>
      <w:bookmarkEnd w:id="128"/>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01.01.2017 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5621BE">
        <w:trPr>
          <w:trHeight w:val="617"/>
          <w:tblHeader/>
        </w:trPr>
        <w:tc>
          <w:tcPr>
            <w:tcW w:w="2268" w:type="dxa"/>
            <w:vMerge w:val="restart"/>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Показатели</w:t>
            </w:r>
          </w:p>
        </w:tc>
        <w:tc>
          <w:tcPr>
            <w:tcW w:w="4111" w:type="dxa"/>
            <w:gridSpan w:val="4"/>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растительностью земли</w:t>
            </w:r>
          </w:p>
        </w:tc>
        <w:tc>
          <w:tcPr>
            <w:tcW w:w="1276" w:type="dxa"/>
            <w:vMerge w:val="restart"/>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предстоящего ревизионного периода</w:t>
            </w:r>
          </w:p>
        </w:tc>
        <w:tc>
          <w:tcPr>
            <w:tcW w:w="850" w:type="dxa"/>
            <w:vMerge w:val="restart"/>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Лесоразведение</w:t>
            </w:r>
          </w:p>
        </w:tc>
        <w:tc>
          <w:tcPr>
            <w:tcW w:w="851" w:type="dxa"/>
            <w:vMerge w:val="restart"/>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5621BE">
        <w:trPr>
          <w:trHeight w:val="1401"/>
          <w:tblHeader/>
        </w:trPr>
        <w:tc>
          <w:tcPr>
            <w:tcW w:w="2268" w:type="dxa"/>
            <w:vMerge/>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вырубки</w:t>
            </w:r>
          </w:p>
        </w:tc>
        <w:tc>
          <w:tcPr>
            <w:tcW w:w="993" w:type="dxa"/>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прогалины и пустыри</w:t>
            </w:r>
          </w:p>
        </w:tc>
        <w:tc>
          <w:tcPr>
            <w:tcW w:w="850" w:type="dxa"/>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p>
        </w:tc>
      </w:tr>
      <w:tr w:rsidR="00B01DBA" w:rsidRPr="00DF0951" w:rsidTr="005621BE">
        <w:trPr>
          <w:tblHeader/>
        </w:trPr>
        <w:tc>
          <w:tcPr>
            <w:tcW w:w="2268"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B01DBA" w:rsidRPr="00DF0951" w:rsidTr="005621BE">
        <w:tc>
          <w:tcPr>
            <w:tcW w:w="2268" w:type="dxa"/>
            <w:tcBorders>
              <w:top w:val="double" w:sz="4" w:space="0" w:color="auto"/>
            </w:tcBorders>
            <w:vAlign w:val="center"/>
          </w:tcPr>
          <w:p w:rsidR="00B01DBA" w:rsidRPr="00DF0951" w:rsidRDefault="00B01DBA" w:rsidP="005621BE">
            <w:pPr>
              <w:spacing w:after="0" w:line="240" w:lineRule="auto"/>
              <w:rPr>
                <w:rFonts w:ascii="Times New Roman" w:hAnsi="Times New Roman"/>
                <w:b/>
                <w:sz w:val="28"/>
                <w:szCs w:val="28"/>
              </w:rPr>
            </w:pPr>
            <w:r w:rsidRPr="00DF0951">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27</w:t>
            </w:r>
          </w:p>
        </w:tc>
        <w:tc>
          <w:tcPr>
            <w:tcW w:w="992" w:type="dxa"/>
            <w:tcBorders>
              <w:top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14</w:t>
            </w:r>
          </w:p>
        </w:tc>
        <w:tc>
          <w:tcPr>
            <w:tcW w:w="993" w:type="dxa"/>
            <w:tcBorders>
              <w:top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61</w:t>
            </w:r>
          </w:p>
        </w:tc>
        <w:tc>
          <w:tcPr>
            <w:tcW w:w="850" w:type="dxa"/>
            <w:tcBorders>
              <w:top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102</w:t>
            </w:r>
          </w:p>
        </w:tc>
        <w:tc>
          <w:tcPr>
            <w:tcW w:w="1276" w:type="dxa"/>
            <w:tcBorders>
              <w:top w:val="double" w:sz="4" w:space="0" w:color="auto"/>
            </w:tcBorders>
            <w:vAlign w:val="center"/>
          </w:tcPr>
          <w:p w:rsidR="00B01DBA" w:rsidRPr="00DF0951" w:rsidRDefault="00B01DBA" w:rsidP="005621BE">
            <w:pPr>
              <w:spacing w:after="0" w:line="240" w:lineRule="auto"/>
              <w:jc w:val="center"/>
              <w:rPr>
                <w:rFonts w:ascii="Times New Roman" w:hAnsi="Times New Roman"/>
                <w:color w:val="000000"/>
                <w:sz w:val="28"/>
                <w:szCs w:val="28"/>
                <w:lang w:eastAsia="ru-RU"/>
              </w:rPr>
            </w:pPr>
            <w:r w:rsidRPr="00DF0951">
              <w:rPr>
                <w:rFonts w:ascii="Times New Roman" w:hAnsi="Times New Roman"/>
                <w:color w:val="000000"/>
                <w:sz w:val="28"/>
                <w:szCs w:val="28"/>
                <w:lang w:eastAsia="ru-RU"/>
              </w:rPr>
              <w:t>29</w:t>
            </w:r>
          </w:p>
        </w:tc>
        <w:tc>
          <w:tcPr>
            <w:tcW w:w="850" w:type="dxa"/>
            <w:tcBorders>
              <w:top w:val="double" w:sz="4" w:space="0" w:color="auto"/>
            </w:tcBorders>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131</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В том числе по породам: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-хвойным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твердолиственным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27</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14</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61</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102</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lang w:eastAsia="ru-RU"/>
              </w:rPr>
            </w:pPr>
            <w:r w:rsidRPr="00DF0951">
              <w:rPr>
                <w:rFonts w:ascii="Times New Roman" w:hAnsi="Times New Roman"/>
                <w:color w:val="000000"/>
                <w:sz w:val="28"/>
                <w:szCs w:val="28"/>
                <w:lang w:eastAsia="ru-RU"/>
              </w:rPr>
              <w:t>9</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111</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мягколиственным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20</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20</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b/>
                <w:sz w:val="28"/>
                <w:szCs w:val="28"/>
              </w:rPr>
            </w:pPr>
            <w:r w:rsidRPr="00DF0951">
              <w:rPr>
                <w:rFonts w:ascii="Times New Roman" w:hAnsi="Times New Roman"/>
                <w:b/>
                <w:sz w:val="28"/>
                <w:szCs w:val="28"/>
              </w:rPr>
              <w:t>Искусственное лесовосстановление</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27</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14</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61</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102</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lang w:eastAsia="ru-RU"/>
              </w:rPr>
            </w:pPr>
            <w:r w:rsidRPr="00DF0951">
              <w:rPr>
                <w:rFonts w:ascii="Times New Roman" w:hAnsi="Times New Roman"/>
                <w:color w:val="000000"/>
                <w:sz w:val="28"/>
                <w:szCs w:val="28"/>
                <w:lang w:eastAsia="ru-RU"/>
              </w:rPr>
              <w:t>9</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111</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Из них по породам: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твердолиственным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27</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14</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61</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102</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lang w:eastAsia="ru-RU"/>
              </w:rPr>
            </w:pPr>
            <w:r w:rsidRPr="00DF0951">
              <w:rPr>
                <w:rFonts w:ascii="Times New Roman" w:hAnsi="Times New Roman"/>
                <w:color w:val="000000"/>
                <w:sz w:val="28"/>
                <w:szCs w:val="28"/>
                <w:lang w:eastAsia="ru-RU"/>
              </w:rPr>
              <w:t>9</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111</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мягколиственным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b/>
                <w:sz w:val="28"/>
                <w:szCs w:val="28"/>
              </w:rPr>
            </w:pPr>
            <w:r w:rsidRPr="00DF0951">
              <w:rPr>
                <w:rFonts w:ascii="Times New Roman" w:hAnsi="Times New Roman"/>
                <w:b/>
                <w:sz w:val="28"/>
                <w:szCs w:val="28"/>
              </w:rPr>
              <w:t>Комбинированное лесовосстановление</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Из них по породам: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твердолиственным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мягколиственным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b/>
                <w:sz w:val="28"/>
                <w:szCs w:val="28"/>
              </w:rPr>
            </w:pPr>
            <w:r w:rsidRPr="00DF0951">
              <w:rPr>
                <w:rFonts w:ascii="Times New Roman" w:hAnsi="Times New Roman"/>
                <w:b/>
                <w:sz w:val="28"/>
                <w:szCs w:val="28"/>
              </w:rPr>
              <w:t>Естественное лесовосстановление</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20</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20</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Из них по породам: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DF0951"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твердолиственным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B01DBA" w:rsidRPr="00C20AB4" w:rsidTr="005621BE">
        <w:tc>
          <w:tcPr>
            <w:tcW w:w="2268" w:type="dxa"/>
            <w:vAlign w:val="center"/>
          </w:tcPr>
          <w:p w:rsidR="00B01DBA" w:rsidRPr="00DF0951" w:rsidRDefault="00B01DBA" w:rsidP="005621BE">
            <w:pPr>
              <w:spacing w:after="0" w:line="240" w:lineRule="auto"/>
              <w:rPr>
                <w:rFonts w:ascii="Times New Roman" w:hAnsi="Times New Roman"/>
                <w:sz w:val="28"/>
                <w:szCs w:val="28"/>
              </w:rPr>
            </w:pPr>
            <w:r w:rsidRPr="00DF0951">
              <w:rPr>
                <w:rFonts w:ascii="Times New Roman" w:hAnsi="Times New Roman"/>
                <w:sz w:val="28"/>
                <w:szCs w:val="28"/>
              </w:rPr>
              <w:t>- мягколиственным</w:t>
            </w:r>
          </w:p>
        </w:tc>
        <w:tc>
          <w:tcPr>
            <w:tcW w:w="1276"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20</w:t>
            </w:r>
          </w:p>
        </w:tc>
        <w:tc>
          <w:tcPr>
            <w:tcW w:w="850" w:type="dxa"/>
            <w:vAlign w:val="center"/>
          </w:tcPr>
          <w:p w:rsidR="00B01DBA" w:rsidRPr="00DF0951" w:rsidRDefault="00B01DBA" w:rsidP="005621B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B01DBA" w:rsidRPr="00DF0951" w:rsidRDefault="00B01DBA" w:rsidP="005621B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20</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B01DBA">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26446E">
        <w:trPr>
          <w:trHeight w:val="1098"/>
          <w:tblHeader/>
        </w:trPr>
        <w:tc>
          <w:tcPr>
            <w:tcW w:w="2273" w:type="dxa"/>
            <w:tcBorders>
              <w:bottom w:val="double" w:sz="4" w:space="0" w:color="auto"/>
            </w:tcBorders>
            <w:vAlign w:val="center"/>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Способы лесовосстановления</w:t>
            </w:r>
          </w:p>
        </w:tc>
        <w:tc>
          <w:tcPr>
            <w:tcW w:w="1134" w:type="dxa"/>
            <w:tcBorders>
              <w:bottom w:val="double" w:sz="4" w:space="0" w:color="auto"/>
            </w:tcBorders>
            <w:vAlign w:val="center"/>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Древесные</w:t>
            </w:r>
          </w:p>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лесорастительных условий</w:t>
            </w:r>
          </w:p>
        </w:tc>
        <w:tc>
          <w:tcPr>
            <w:tcW w:w="1932" w:type="dxa"/>
            <w:tcBorders>
              <w:bottom w:val="double" w:sz="4" w:space="0" w:color="auto"/>
            </w:tcBorders>
            <w:vAlign w:val="center"/>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жизнеспособного подроста и молодняка,</w:t>
            </w:r>
          </w:p>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26446E">
        <w:trPr>
          <w:trHeight w:val="285"/>
          <w:tblHeader/>
        </w:trPr>
        <w:tc>
          <w:tcPr>
            <w:tcW w:w="2273"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5621B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5621B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5621B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5621B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5621BE">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мероприятий по сохранению подроста</w:t>
            </w:r>
          </w:p>
        </w:tc>
        <w:tc>
          <w:tcPr>
            <w:tcW w:w="1134" w:type="dxa"/>
            <w:vMerge w:val="restart"/>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минерализации почвы или комбинированное лесовосстановление</w:t>
            </w:r>
          </w:p>
        </w:tc>
        <w:tc>
          <w:tcPr>
            <w:tcW w:w="1134" w:type="dxa"/>
            <w:vMerge w:val="restart"/>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лесо-восстановление</w:t>
            </w:r>
          </w:p>
        </w:tc>
        <w:tc>
          <w:tcPr>
            <w:tcW w:w="1134" w:type="dxa"/>
            <w:vMerge w:val="restart"/>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9308" w:type="dxa"/>
            <w:gridSpan w:val="4"/>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степей</w:t>
            </w:r>
          </w:p>
          <w:p w:rsidR="00B01DBA" w:rsidRPr="00F51AA2" w:rsidRDefault="00B01DBA" w:rsidP="005621BE">
            <w:pPr>
              <w:spacing w:after="0" w:line="240" w:lineRule="auto"/>
              <w:ind w:firstLine="709"/>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Район степей европейской части Российской Федерации</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мероприятий по сохранению подроста</w:t>
            </w:r>
          </w:p>
        </w:tc>
        <w:tc>
          <w:tcPr>
            <w:tcW w:w="1134" w:type="dxa"/>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4</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1134" w:type="dxa"/>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минерализации почвы или комбинированное лесовос-     становление или комбинированное</w:t>
            </w:r>
          </w:p>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лесовосстановление</w:t>
            </w:r>
          </w:p>
        </w:tc>
        <w:tc>
          <w:tcPr>
            <w:tcW w:w="1134" w:type="dxa"/>
            <w:vMerge w:val="restart"/>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1,5-4,0</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0,5-2,0</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 Влажные боры, субори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9"/>
        </w:trPr>
        <w:tc>
          <w:tcPr>
            <w:tcW w:w="2273" w:type="dxa"/>
            <w:vMerge/>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1134" w:type="dxa"/>
            <w:vMerge w:val="restart"/>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2-3</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5"/>
        </w:trPr>
        <w:tc>
          <w:tcPr>
            <w:tcW w:w="2273" w:type="dxa"/>
            <w:vMerge/>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val="restart"/>
            <w:tcBorders>
              <w:top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лесо-восстановление</w:t>
            </w:r>
          </w:p>
        </w:tc>
        <w:tc>
          <w:tcPr>
            <w:tcW w:w="1134" w:type="dxa"/>
            <w:vMerge w:val="restart"/>
            <w:tcBorders>
              <w:top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судубравы; Влажные боры, субори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val="restart"/>
            <w:tcBorders>
              <w:top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2,0</w:t>
            </w:r>
          </w:p>
        </w:tc>
      </w:tr>
      <w:tr w:rsidR="00B01DBA" w:rsidRPr="00F51AA2" w:rsidTr="005621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Borders>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5621BE">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5621BE">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5621BE">
        <w:trPr>
          <w:trHeight w:val="425"/>
        </w:trPr>
        <w:tc>
          <w:tcPr>
            <w:tcW w:w="3657"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B01DBA" w:rsidRPr="00F276C7" w:rsidTr="005621BE">
        <w:trPr>
          <w:trHeight w:val="1621"/>
        </w:trPr>
        <w:tc>
          <w:tcPr>
            <w:tcW w:w="3657" w:type="dxa"/>
            <w:vMerge/>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B01DBA" w:rsidRPr="00F276C7" w:rsidTr="005621BE">
        <w:trPr>
          <w:trHeight w:val="314"/>
        </w:trPr>
        <w:tc>
          <w:tcPr>
            <w:tcW w:w="3657"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5621BE">
        <w:tc>
          <w:tcPr>
            <w:tcW w:w="14637" w:type="dxa"/>
            <w:gridSpan w:val="8"/>
            <w:tcBorders>
              <w:top w:val="double" w:sz="4" w:space="0" w:color="auto"/>
            </w:tcBorders>
          </w:tcPr>
          <w:p w:rsidR="00B01DBA" w:rsidRPr="00F51AA2" w:rsidRDefault="00B01DBA" w:rsidP="005621BE">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5621BE">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5621BE">
        <w:tc>
          <w:tcPr>
            <w:tcW w:w="3657" w:type="dxa"/>
            <w:vMerge w:val="restart"/>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5621BE">
        <w:tc>
          <w:tcPr>
            <w:tcW w:w="3657" w:type="dxa"/>
            <w:vMerge/>
            <w:vAlign w:val="center"/>
          </w:tcPr>
          <w:p w:rsidR="00B01DBA" w:rsidRPr="00F276C7" w:rsidRDefault="00B01DBA" w:rsidP="005621BE">
            <w:pPr>
              <w:spacing w:after="0" w:line="240" w:lineRule="auto"/>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5621BE">
        <w:tc>
          <w:tcPr>
            <w:tcW w:w="3657"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5621BE">
        <w:tc>
          <w:tcPr>
            <w:tcW w:w="3657" w:type="dxa"/>
            <w:vMerge w:val="restart"/>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5621BE">
        <w:tc>
          <w:tcPr>
            <w:tcW w:w="3657" w:type="dxa"/>
            <w:vMerge/>
            <w:vAlign w:val="center"/>
          </w:tcPr>
          <w:p w:rsidR="00B01DBA" w:rsidRPr="00F276C7" w:rsidRDefault="00B01DBA" w:rsidP="005621BE">
            <w:pPr>
              <w:spacing w:after="0" w:line="240" w:lineRule="auto"/>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5621BE">
        <w:tc>
          <w:tcPr>
            <w:tcW w:w="3657" w:type="dxa"/>
            <w:vMerge w:val="restart"/>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5621BE">
        <w:tc>
          <w:tcPr>
            <w:tcW w:w="3657" w:type="dxa"/>
            <w:vMerge/>
            <w:vAlign w:val="center"/>
          </w:tcPr>
          <w:p w:rsidR="00B01DBA" w:rsidRPr="00F276C7" w:rsidRDefault="00B01DBA" w:rsidP="005621BE">
            <w:pPr>
              <w:spacing w:after="0" w:line="240" w:lineRule="auto"/>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rPr>
                <w:rFonts w:ascii="Times New Roman" w:hAnsi="Times New Roman"/>
                <w:sz w:val="28"/>
                <w:szCs w:val="28"/>
              </w:rPr>
            </w:pPr>
          </w:p>
        </w:tc>
        <w:tc>
          <w:tcPr>
            <w:tcW w:w="1260" w:type="dxa"/>
            <w:vMerge/>
            <w:vAlign w:val="center"/>
          </w:tcPr>
          <w:p w:rsidR="00B01DBA" w:rsidRPr="00F276C7" w:rsidRDefault="00B01DBA" w:rsidP="005621BE">
            <w:pPr>
              <w:spacing w:after="0" w:line="240" w:lineRule="auto"/>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rPr>
                <w:rFonts w:ascii="Times New Roman" w:hAnsi="Times New Roman"/>
                <w:sz w:val="28"/>
                <w:szCs w:val="28"/>
              </w:rPr>
            </w:pP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5621BE">
        <w:tc>
          <w:tcPr>
            <w:tcW w:w="3657" w:type="dxa"/>
            <w:vMerge/>
            <w:vAlign w:val="center"/>
          </w:tcPr>
          <w:p w:rsidR="00B01DBA" w:rsidRPr="00F276C7" w:rsidRDefault="00B01DBA" w:rsidP="005621BE">
            <w:pPr>
              <w:spacing w:after="0" w:line="240" w:lineRule="auto"/>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rPr>
                <w:rFonts w:ascii="Times New Roman" w:hAnsi="Times New Roman"/>
                <w:sz w:val="28"/>
                <w:szCs w:val="28"/>
              </w:rPr>
            </w:pPr>
          </w:p>
        </w:tc>
        <w:tc>
          <w:tcPr>
            <w:tcW w:w="1260" w:type="dxa"/>
            <w:vMerge/>
            <w:vAlign w:val="center"/>
          </w:tcPr>
          <w:p w:rsidR="00B01DBA" w:rsidRPr="00F276C7" w:rsidRDefault="00B01DBA" w:rsidP="005621BE">
            <w:pPr>
              <w:spacing w:after="0" w:line="240" w:lineRule="auto"/>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rPr>
                <w:rFonts w:ascii="Times New Roman" w:hAnsi="Times New Roman"/>
                <w:sz w:val="28"/>
                <w:szCs w:val="28"/>
              </w:rPr>
            </w:pP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5621BE">
        <w:trPr>
          <w:trHeight w:val="425"/>
        </w:trPr>
        <w:tc>
          <w:tcPr>
            <w:tcW w:w="3657"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B01DBA" w:rsidRPr="00F276C7" w:rsidTr="005621BE">
        <w:trPr>
          <w:trHeight w:val="1621"/>
        </w:trPr>
        <w:tc>
          <w:tcPr>
            <w:tcW w:w="3657" w:type="dxa"/>
            <w:vMerge/>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B01DBA" w:rsidRPr="00F276C7" w:rsidTr="005621BE">
        <w:trPr>
          <w:trHeight w:val="314"/>
        </w:trPr>
        <w:tc>
          <w:tcPr>
            <w:tcW w:w="3657"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5621BE">
        <w:trPr>
          <w:trHeight w:val="314"/>
        </w:trPr>
        <w:tc>
          <w:tcPr>
            <w:tcW w:w="3657" w:type="dxa"/>
            <w:vMerge w:val="restart"/>
            <w:tcBorders>
              <w:top w:val="double" w:sz="4" w:space="0" w:color="auto"/>
            </w:tcBorders>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5621BE">
        <w:trPr>
          <w:trHeight w:val="314"/>
        </w:trPr>
        <w:tc>
          <w:tcPr>
            <w:tcW w:w="3657" w:type="dxa"/>
            <w:vMerge/>
            <w:vAlign w:val="center"/>
          </w:tcPr>
          <w:p w:rsidR="00B01DBA" w:rsidRPr="00F276C7" w:rsidRDefault="00B01DBA" w:rsidP="005621BE">
            <w:pPr>
              <w:spacing w:after="0" w:line="240" w:lineRule="auto"/>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5621BE">
        <w:trPr>
          <w:trHeight w:val="314"/>
        </w:trPr>
        <w:tc>
          <w:tcPr>
            <w:tcW w:w="3657"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5621BE">
        <w:trPr>
          <w:trHeight w:val="314"/>
        </w:trPr>
        <w:tc>
          <w:tcPr>
            <w:tcW w:w="3657"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5621BE">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5621BE">
        <w:trPr>
          <w:trHeight w:val="314"/>
        </w:trPr>
        <w:tc>
          <w:tcPr>
            <w:tcW w:w="3657"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5621BE">
        <w:trPr>
          <w:trHeight w:val="314"/>
        </w:trPr>
        <w:tc>
          <w:tcPr>
            <w:tcW w:w="3657" w:type="dxa"/>
            <w:vMerge w:val="restart"/>
            <w:vAlign w:val="center"/>
          </w:tcPr>
          <w:p w:rsidR="00B01DBA" w:rsidRPr="00F276C7" w:rsidRDefault="00B01DBA" w:rsidP="005621BE">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5621BE">
        <w:trPr>
          <w:trHeight w:val="745"/>
        </w:trPr>
        <w:tc>
          <w:tcPr>
            <w:tcW w:w="3657" w:type="dxa"/>
            <w:vMerge/>
            <w:vAlign w:val="center"/>
          </w:tcPr>
          <w:p w:rsidR="00B01DBA" w:rsidRPr="003C38F5" w:rsidRDefault="00B01DBA" w:rsidP="005621BE">
            <w:pPr>
              <w:spacing w:after="0" w:line="240" w:lineRule="auto"/>
              <w:rPr>
                <w:rFonts w:ascii="Times New Roman" w:hAnsi="Times New Roman"/>
                <w:sz w:val="28"/>
                <w:szCs w:val="28"/>
              </w:rPr>
            </w:pPr>
          </w:p>
        </w:tc>
        <w:tc>
          <w:tcPr>
            <w:tcW w:w="1080" w:type="dxa"/>
            <w:vMerge/>
            <w:vAlign w:val="center"/>
          </w:tcPr>
          <w:p w:rsidR="00B01DBA"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5621BE">
        <w:trPr>
          <w:trHeight w:val="314"/>
        </w:trPr>
        <w:tc>
          <w:tcPr>
            <w:tcW w:w="3657" w:type="dxa"/>
            <w:vAlign w:val="center"/>
          </w:tcPr>
          <w:p w:rsidR="00B01DBA" w:rsidRPr="00F276C7" w:rsidRDefault="00B01DBA" w:rsidP="005621BE">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5621BE">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5621BE">
            <w:pPr>
              <w:spacing w:after="0" w:line="240" w:lineRule="auto"/>
              <w:jc w:val="center"/>
              <w:rPr>
                <w:rFonts w:ascii="Times New Roman" w:hAnsi="Times New Roman"/>
                <w:sz w:val="28"/>
                <w:szCs w:val="28"/>
              </w:rPr>
            </w:pPr>
            <w:r>
              <w:rPr>
                <w:rFonts w:ascii="Times New Roman" w:hAnsi="Times New Roman"/>
                <w:sz w:val="28"/>
                <w:szCs w:val="28"/>
              </w:rPr>
              <w:t>1,6</w:t>
            </w:r>
          </w:p>
        </w:tc>
      </w:tr>
      <w:tr w:rsidR="00B01DBA" w:rsidRPr="00F276C7" w:rsidTr="005621BE">
        <w:trPr>
          <w:trHeight w:val="314"/>
        </w:trPr>
        <w:tc>
          <w:tcPr>
            <w:tcW w:w="14637" w:type="dxa"/>
            <w:gridSpan w:val="8"/>
          </w:tcPr>
          <w:p w:rsidR="00B01DBA" w:rsidRPr="00F51AA2" w:rsidRDefault="00B01DBA" w:rsidP="005621BE">
            <w:pPr>
              <w:spacing w:after="0" w:line="240" w:lineRule="auto"/>
              <w:jc w:val="center"/>
              <w:rPr>
                <w:rFonts w:ascii="Times New Roman" w:hAnsi="Times New Roman"/>
                <w:b/>
                <w:sz w:val="28"/>
                <w:szCs w:val="28"/>
              </w:rPr>
            </w:pPr>
            <w:r w:rsidRPr="00F51AA2">
              <w:rPr>
                <w:rFonts w:ascii="Times New Roman" w:hAnsi="Times New Roman"/>
                <w:b/>
                <w:sz w:val="28"/>
                <w:szCs w:val="28"/>
              </w:rPr>
              <w:t>Степная зона</w:t>
            </w:r>
          </w:p>
          <w:p w:rsidR="00B01DBA" w:rsidRDefault="00B01DBA" w:rsidP="005621BE">
            <w:pPr>
              <w:spacing w:after="0" w:line="240" w:lineRule="auto"/>
              <w:jc w:val="center"/>
              <w:rPr>
                <w:rFonts w:ascii="Times New Roman" w:hAnsi="Times New Roman"/>
                <w:sz w:val="28"/>
                <w:szCs w:val="28"/>
              </w:rPr>
            </w:pPr>
            <w:r w:rsidRPr="00F51AA2">
              <w:rPr>
                <w:rFonts w:ascii="Times New Roman" w:hAnsi="Times New Roman"/>
                <w:b/>
                <w:sz w:val="28"/>
                <w:szCs w:val="28"/>
              </w:rPr>
              <w:t>Район степей европейской части Российской Федерации</w:t>
            </w:r>
          </w:p>
        </w:tc>
      </w:tr>
      <w:tr w:rsidR="00B01DBA" w:rsidRPr="00F51AA2" w:rsidTr="005621BE">
        <w:trPr>
          <w:trHeight w:val="314"/>
        </w:trPr>
        <w:tc>
          <w:tcPr>
            <w:tcW w:w="3657"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Береза повислая (бородавчатая)</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Свежая и влажная судубрава</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1,7</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5621BE">
        <w:trPr>
          <w:trHeight w:val="314"/>
        </w:trPr>
        <w:tc>
          <w:tcPr>
            <w:tcW w:w="3657"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Вяз приземистый (перистоветвистый)</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Сухие субори и сугрудок</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5621BE">
        <w:trPr>
          <w:trHeight w:val="314"/>
        </w:trPr>
        <w:tc>
          <w:tcPr>
            <w:tcW w:w="3657"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Гледичия трехколючковая (обыкновенная)</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35</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 xml:space="preserve">Сухие судубравы и дубравы </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5621BE">
        <w:trPr>
          <w:trHeight w:val="314"/>
        </w:trPr>
        <w:tc>
          <w:tcPr>
            <w:tcW w:w="3657" w:type="dxa"/>
            <w:vMerge w:val="restart"/>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Дуб черешчатый</w:t>
            </w:r>
          </w:p>
        </w:tc>
        <w:tc>
          <w:tcPr>
            <w:tcW w:w="108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дубравы</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1,1</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1,2</w:t>
            </w:r>
          </w:p>
        </w:tc>
      </w:tr>
      <w:tr w:rsidR="00B01DBA" w:rsidRPr="00F51AA2" w:rsidTr="005621BE">
        <w:trPr>
          <w:trHeight w:val="314"/>
        </w:trPr>
        <w:tc>
          <w:tcPr>
            <w:tcW w:w="3657" w:type="dxa"/>
            <w:vMerge/>
            <w:vAlign w:val="center"/>
          </w:tcPr>
          <w:p w:rsidR="00B01DBA" w:rsidRPr="00F51AA2" w:rsidRDefault="00B01DBA" w:rsidP="005621BE">
            <w:pPr>
              <w:spacing w:after="0" w:line="240" w:lineRule="auto"/>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Черноземно-луговые мощные</w:t>
            </w:r>
            <w:r>
              <w:rPr>
                <w:rFonts w:ascii="Times New Roman" w:hAnsi="Times New Roman"/>
                <w:sz w:val="28"/>
                <w:szCs w:val="28"/>
              </w:rPr>
              <w:t xml:space="preserve"> 0,8-1,</w:t>
            </w:r>
            <w:r w:rsidRPr="00F51AA2">
              <w:rPr>
                <w:rFonts w:ascii="Times New Roman" w:hAnsi="Times New Roman"/>
                <w:sz w:val="28"/>
                <w:szCs w:val="28"/>
              </w:rPr>
              <w:t>0 м</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5621BE">
        <w:trPr>
          <w:trHeight w:val="314"/>
        </w:trPr>
        <w:tc>
          <w:tcPr>
            <w:tcW w:w="3657" w:type="dxa"/>
            <w:vMerge/>
            <w:vAlign w:val="center"/>
          </w:tcPr>
          <w:p w:rsidR="00B01DBA" w:rsidRPr="00F51AA2" w:rsidRDefault="00B01DBA" w:rsidP="005621BE">
            <w:pPr>
              <w:spacing w:after="0" w:line="240" w:lineRule="auto"/>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Черноземные почвы мощно</w:t>
            </w:r>
            <w:r>
              <w:rPr>
                <w:rFonts w:ascii="Times New Roman" w:hAnsi="Times New Roman"/>
                <w:sz w:val="28"/>
                <w:szCs w:val="28"/>
              </w:rPr>
              <w:t>стью 0,6-0,</w:t>
            </w:r>
            <w:r w:rsidRPr="00F51AA2">
              <w:rPr>
                <w:rFonts w:ascii="Times New Roman" w:hAnsi="Times New Roman"/>
                <w:sz w:val="28"/>
                <w:szCs w:val="28"/>
              </w:rPr>
              <w:t>75 м</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5621BE">
        <w:trPr>
          <w:trHeight w:val="314"/>
        </w:trPr>
        <w:tc>
          <w:tcPr>
            <w:tcW w:w="3657"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Робиния (лжеакация)</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Сухие субори, судубравы</w:t>
            </w:r>
          </w:p>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и дубравы</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5621BE">
        <w:trPr>
          <w:trHeight w:val="314"/>
        </w:trPr>
        <w:tc>
          <w:tcPr>
            <w:tcW w:w="3657"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Сосна крымская</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2-3</w:t>
            </w:r>
          </w:p>
        </w:tc>
        <w:tc>
          <w:tcPr>
            <w:tcW w:w="126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Сухие и свежие боры, субори, сугрудок</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9</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1,8</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1,1</w:t>
            </w:r>
          </w:p>
        </w:tc>
      </w:tr>
      <w:tr w:rsidR="00B01DBA" w:rsidRPr="00F51AA2" w:rsidTr="005621BE">
        <w:trPr>
          <w:trHeight w:val="314"/>
        </w:trPr>
        <w:tc>
          <w:tcPr>
            <w:tcW w:w="3657" w:type="dxa"/>
            <w:vMerge w:val="restart"/>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Сосна обыкновенная</w:t>
            </w:r>
          </w:p>
        </w:tc>
        <w:tc>
          <w:tcPr>
            <w:tcW w:w="108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Сухой бор и суборь</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5621BE">
        <w:trPr>
          <w:trHeight w:val="314"/>
        </w:trPr>
        <w:tc>
          <w:tcPr>
            <w:tcW w:w="3657" w:type="dxa"/>
            <w:vMerge/>
            <w:vAlign w:val="center"/>
          </w:tcPr>
          <w:p w:rsidR="00B01DBA" w:rsidRPr="00F51AA2" w:rsidRDefault="00B01DBA" w:rsidP="005621BE">
            <w:pPr>
              <w:spacing w:after="0" w:line="240" w:lineRule="auto"/>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Свежие и влажные бор и</w:t>
            </w:r>
          </w:p>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суборь</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5621BE">
        <w:trPr>
          <w:trHeight w:val="314"/>
        </w:trPr>
        <w:tc>
          <w:tcPr>
            <w:tcW w:w="3657" w:type="dxa"/>
            <w:vMerge w:val="restart"/>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Тополь черный (осокорь)</w:t>
            </w:r>
          </w:p>
        </w:tc>
        <w:tc>
          <w:tcPr>
            <w:tcW w:w="108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Merge w:val="restart"/>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Свежие и влажные судубравы и дубравы</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2,7</w:t>
            </w:r>
          </w:p>
        </w:tc>
      </w:tr>
      <w:tr w:rsidR="00B01DBA" w:rsidRPr="00F51AA2" w:rsidTr="005621BE">
        <w:trPr>
          <w:trHeight w:val="314"/>
        </w:trPr>
        <w:tc>
          <w:tcPr>
            <w:tcW w:w="3657" w:type="dxa"/>
            <w:vMerge/>
            <w:vAlign w:val="center"/>
          </w:tcPr>
          <w:p w:rsidR="00B01DBA" w:rsidRPr="00F51AA2" w:rsidRDefault="00B01DBA" w:rsidP="005621BE">
            <w:pPr>
              <w:spacing w:after="0" w:line="240" w:lineRule="auto"/>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5621BE">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Свежие и влажный осокорник</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3,5</w:t>
            </w:r>
          </w:p>
        </w:tc>
      </w:tr>
      <w:tr w:rsidR="00B01DBA" w:rsidRPr="00F51AA2" w:rsidTr="005621BE">
        <w:trPr>
          <w:trHeight w:val="314"/>
        </w:trPr>
        <w:tc>
          <w:tcPr>
            <w:tcW w:w="3657"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Ясени ланцетный (зеленый) и обыкновенный</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5621BE">
            <w:pPr>
              <w:spacing w:after="0" w:line="240" w:lineRule="auto"/>
              <w:rPr>
                <w:rFonts w:ascii="Times New Roman" w:hAnsi="Times New Roman"/>
                <w:sz w:val="28"/>
                <w:szCs w:val="28"/>
              </w:rPr>
            </w:pPr>
            <w:r w:rsidRPr="00F51AA2">
              <w:rPr>
                <w:rFonts w:ascii="Times New Roman" w:hAnsi="Times New Roman"/>
                <w:sz w:val="28"/>
                <w:szCs w:val="28"/>
              </w:rPr>
              <w:t>Сухие и свежие субори, су-дубравы и дубравы</w:t>
            </w:r>
          </w:p>
        </w:tc>
        <w:tc>
          <w:tcPr>
            <w:tcW w:w="108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5621BE">
            <w:pPr>
              <w:spacing w:after="0" w:line="240" w:lineRule="auto"/>
              <w:jc w:val="center"/>
              <w:rPr>
                <w:rFonts w:ascii="Times New Roman" w:hAnsi="Times New Roman"/>
                <w:sz w:val="28"/>
                <w:szCs w:val="28"/>
              </w:rPr>
            </w:pPr>
            <w:r w:rsidRPr="00F51AA2">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5621BE">
        <w:trPr>
          <w:trHeight w:val="2668"/>
        </w:trPr>
        <w:tc>
          <w:tcPr>
            <w:tcW w:w="1012"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B01DBA" w:rsidRPr="005D3617" w:rsidTr="005621BE">
        <w:trPr>
          <w:trHeight w:val="358"/>
        </w:trPr>
        <w:tc>
          <w:tcPr>
            <w:tcW w:w="1012"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5621BE">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5621BE">
        <w:trPr>
          <w:trHeight w:val="2650"/>
        </w:trPr>
        <w:tc>
          <w:tcPr>
            <w:tcW w:w="1012" w:type="dxa"/>
            <w:vMerge w:val="restart"/>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5621BE">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5621BE">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Механиз.</w:t>
            </w:r>
          </w:p>
          <w:p w:rsidR="00B01DBA" w:rsidRPr="002C0779" w:rsidRDefault="00B01DBA" w:rsidP="005621BE">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5621BE">
        <w:trPr>
          <w:trHeight w:val="144"/>
        </w:trPr>
        <w:tc>
          <w:tcPr>
            <w:tcW w:w="1012" w:type="dxa"/>
            <w:vMerge/>
          </w:tcPr>
          <w:p w:rsidR="00B01DBA" w:rsidRPr="002C0779" w:rsidRDefault="00B01DBA" w:rsidP="005621BE">
            <w:pPr>
              <w:spacing w:after="0" w:line="240" w:lineRule="auto"/>
              <w:rPr>
                <w:sz w:val="26"/>
                <w:szCs w:val="26"/>
              </w:rPr>
            </w:pPr>
          </w:p>
        </w:tc>
        <w:tc>
          <w:tcPr>
            <w:tcW w:w="1692"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5621BE">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с тр.ДТ-</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5621BE">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B01DBA" w:rsidRPr="002C0779" w:rsidRDefault="00B01DBA" w:rsidP="005621BE">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5621BE">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5621BE">
        <w:trPr>
          <w:trHeight w:val="2698"/>
        </w:trPr>
        <w:tc>
          <w:tcPr>
            <w:tcW w:w="999"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B01DBA" w:rsidRPr="00C162FA" w:rsidRDefault="00B01DBA" w:rsidP="005621BE">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B01DBA" w:rsidRPr="00C162FA" w:rsidTr="005621BE">
        <w:trPr>
          <w:trHeight w:val="360"/>
        </w:trPr>
        <w:tc>
          <w:tcPr>
            <w:tcW w:w="999"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5621BE">
        <w:trPr>
          <w:trHeight w:val="2080"/>
        </w:trPr>
        <w:tc>
          <w:tcPr>
            <w:tcW w:w="999"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5621BE">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5621BE">
        <w:trPr>
          <w:trHeight w:val="2980"/>
        </w:trPr>
        <w:tc>
          <w:tcPr>
            <w:tcW w:w="999"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5621BE">
        <w:trPr>
          <w:trHeight w:val="1199"/>
        </w:trPr>
        <w:tc>
          <w:tcPr>
            <w:tcW w:w="999"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5621BE">
        <w:trPr>
          <w:trHeight w:val="2961"/>
        </w:trPr>
        <w:tc>
          <w:tcPr>
            <w:tcW w:w="998"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B01DBA" w:rsidRPr="00C162FA" w:rsidTr="005621BE">
        <w:trPr>
          <w:trHeight w:val="355"/>
        </w:trPr>
        <w:tc>
          <w:tcPr>
            <w:tcW w:w="998"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5621BE">
        <w:trPr>
          <w:trHeight w:val="2351"/>
        </w:trPr>
        <w:tc>
          <w:tcPr>
            <w:tcW w:w="998"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B01DBA" w:rsidRPr="00C162FA" w:rsidRDefault="00B01DBA" w:rsidP="005621BE">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5621BE">
        <w:trPr>
          <w:trHeight w:val="3257"/>
        </w:trPr>
        <w:tc>
          <w:tcPr>
            <w:tcW w:w="998"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5621BE">
        <w:trPr>
          <w:trHeight w:val="359"/>
        </w:trPr>
        <w:tc>
          <w:tcPr>
            <w:tcW w:w="1000"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5621BE">
        <w:trPr>
          <w:trHeight w:val="2356"/>
        </w:trPr>
        <w:tc>
          <w:tcPr>
            <w:tcW w:w="1000"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(240-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5621BE">
        <w:trPr>
          <w:trHeight w:val="2095"/>
        </w:trPr>
        <w:tc>
          <w:tcPr>
            <w:tcW w:w="1000"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Площ.</w:t>
            </w:r>
          </w:p>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(250-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5621BE">
        <w:trPr>
          <w:trHeight w:val="3591"/>
        </w:trPr>
        <w:tc>
          <w:tcPr>
            <w:tcW w:w="1000"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B01DBA" w:rsidRPr="00C162FA" w:rsidRDefault="00B01DBA" w:rsidP="005621BE">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5621BE">
        <w:trPr>
          <w:trHeight w:val="2956"/>
        </w:trPr>
        <w:tc>
          <w:tcPr>
            <w:tcW w:w="1000"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B01DBA" w:rsidRPr="00C162FA" w:rsidTr="005621BE">
        <w:trPr>
          <w:trHeight w:val="355"/>
        </w:trPr>
        <w:tc>
          <w:tcPr>
            <w:tcW w:w="1000"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5621BE">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5621BE">
        <w:trPr>
          <w:trHeight w:val="4417"/>
        </w:trPr>
        <w:tc>
          <w:tcPr>
            <w:tcW w:w="1000"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5621BE">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5621BE">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29" w:name="_Toc504009486"/>
      <w:r w:rsidRPr="006D0DF8">
        <w:rPr>
          <w:b/>
          <w:bCs/>
          <w:snapToGrid w:val="0"/>
          <w:color w:val="000000"/>
          <w:szCs w:val="28"/>
        </w:rPr>
        <w:t>2.17.4. Объекты лесного семеноводства</w:t>
      </w:r>
      <w:bookmarkEnd w:id="129"/>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B01DBA" w:rsidRPr="006E1610" w:rsidRDefault="00B01DBA" w:rsidP="00B01DBA">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B01DBA" w:rsidRDefault="00B01DBA" w:rsidP="00B01DBA">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B01DBA" w:rsidRPr="00DF0951" w:rsidRDefault="00B01DBA" w:rsidP="00B01DBA">
      <w:pPr>
        <w:shd w:val="clear" w:color="auto" w:fill="FFFFFF"/>
        <w:spacing w:after="0" w:line="240" w:lineRule="auto"/>
        <w:ind w:firstLine="709"/>
        <w:jc w:val="both"/>
        <w:rPr>
          <w:rFonts w:ascii="Times New Roman" w:eastAsia="Times New Roman" w:hAnsi="Times New Roman"/>
          <w:bCs/>
          <w:snapToGrid w:val="0"/>
          <w:color w:val="000000"/>
          <w:sz w:val="28"/>
          <w:szCs w:val="28"/>
          <w:lang w:eastAsia="ru-RU"/>
        </w:rPr>
      </w:pPr>
      <w:r w:rsidRPr="00DF0951">
        <w:rPr>
          <w:rFonts w:ascii="Times New Roman" w:eastAsia="Times New Roman" w:hAnsi="Times New Roman"/>
          <w:snapToGrid w:val="0"/>
          <w:sz w:val="28"/>
          <w:szCs w:val="28"/>
          <w:lang w:eastAsia="ru-RU"/>
        </w:rPr>
        <w:t>Для удовлетворения нужд в посадочном материале древесных и кустарниковых пород в</w:t>
      </w:r>
      <w:r w:rsidRPr="00DF0951">
        <w:rPr>
          <w:rFonts w:ascii="Times New Roman" w:eastAsia="Times New Roman" w:hAnsi="Times New Roman"/>
          <w:bCs/>
          <w:snapToGrid w:val="0"/>
          <w:color w:val="000000"/>
          <w:sz w:val="28"/>
          <w:szCs w:val="28"/>
          <w:lang w:eastAsia="ru-RU"/>
        </w:rPr>
        <w:t xml:space="preserve"> Хасавюртовском лесничестве имеется питомник площадью 45,0 га.</w:t>
      </w:r>
    </w:p>
    <w:p w:rsidR="00B01DBA" w:rsidRPr="00DF0951" w:rsidRDefault="00B01DBA" w:rsidP="00B01DBA">
      <w:pPr>
        <w:shd w:val="clear" w:color="auto" w:fill="FFFFFF"/>
        <w:spacing w:after="0" w:line="240" w:lineRule="auto"/>
        <w:jc w:val="right"/>
        <w:rPr>
          <w:rFonts w:ascii="Times New Roman" w:eastAsia="Times New Roman" w:hAnsi="Times New Roman"/>
          <w:snapToGrid w:val="0"/>
          <w:sz w:val="28"/>
          <w:szCs w:val="28"/>
          <w:lang w:eastAsia="ru-RU"/>
        </w:rPr>
      </w:pPr>
    </w:p>
    <w:p w:rsidR="00B01DBA" w:rsidRPr="00DF0951" w:rsidRDefault="00B01DBA" w:rsidP="00B01DBA">
      <w:pPr>
        <w:shd w:val="clear" w:color="auto" w:fill="FFFFFF"/>
        <w:spacing w:after="0" w:line="240" w:lineRule="auto"/>
        <w:jc w:val="center"/>
        <w:rPr>
          <w:rFonts w:ascii="Times New Roman" w:eastAsia="Times New Roman" w:hAnsi="Times New Roman"/>
          <w:snapToGrid w:val="0"/>
          <w:sz w:val="28"/>
          <w:szCs w:val="28"/>
          <w:lang w:eastAsia="ru-RU"/>
        </w:rPr>
      </w:pPr>
      <w:r w:rsidRPr="00DF0951">
        <w:rPr>
          <w:rFonts w:ascii="Times New Roman" w:eastAsia="Times New Roman" w:hAnsi="Times New Roman"/>
          <w:snapToGrid w:val="0"/>
          <w:sz w:val="28"/>
          <w:szCs w:val="28"/>
          <w:lang w:eastAsia="ru-RU"/>
        </w:rPr>
        <w:t>Расчет необходимого количества семян</w:t>
      </w:r>
    </w:p>
    <w:p w:rsidR="00B01DBA" w:rsidRPr="00DF0951" w:rsidRDefault="00B01DBA" w:rsidP="00B01DBA">
      <w:pPr>
        <w:shd w:val="clear" w:color="auto" w:fill="FFFFFF"/>
        <w:spacing w:after="0" w:line="240" w:lineRule="auto"/>
        <w:rPr>
          <w:rFonts w:ascii="Times New Roman" w:eastAsia="Times New Roman" w:hAnsi="Times New Roman"/>
          <w:snapToGrid w:val="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28"/>
        <w:gridCol w:w="1968"/>
        <w:gridCol w:w="1828"/>
        <w:gridCol w:w="1264"/>
        <w:gridCol w:w="1126"/>
        <w:gridCol w:w="1350"/>
      </w:tblGrid>
      <w:tr w:rsidR="00B01DBA" w:rsidRPr="00DF0951" w:rsidTr="005621BE">
        <w:trPr>
          <w:trHeight w:val="980"/>
          <w:tblHeader/>
        </w:trPr>
        <w:tc>
          <w:tcPr>
            <w:tcW w:w="976" w:type="pct"/>
            <w:tcBorders>
              <w:top w:val="single" w:sz="4" w:space="0" w:color="auto"/>
              <w:left w:val="single" w:sz="4" w:space="0" w:color="auto"/>
              <w:bottom w:val="doub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Порода</w:t>
            </w:r>
          </w:p>
        </w:tc>
        <w:tc>
          <w:tcPr>
            <w:tcW w:w="1051" w:type="pct"/>
            <w:tcBorders>
              <w:top w:val="single" w:sz="4" w:space="0" w:color="auto"/>
              <w:left w:val="single" w:sz="4" w:space="0" w:color="auto"/>
              <w:bottom w:val="doub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Ежегодная потребность в посадочном материале, тыс.шт.</w:t>
            </w:r>
          </w:p>
        </w:tc>
        <w:tc>
          <w:tcPr>
            <w:tcW w:w="976" w:type="pct"/>
            <w:tcBorders>
              <w:top w:val="single" w:sz="4" w:space="0" w:color="auto"/>
              <w:left w:val="single" w:sz="4" w:space="0" w:color="auto"/>
              <w:bottom w:val="doub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Выход посадочного материала с 1 га, тыс. шт.</w:t>
            </w:r>
          </w:p>
        </w:tc>
        <w:tc>
          <w:tcPr>
            <w:tcW w:w="675" w:type="pct"/>
            <w:tcBorders>
              <w:top w:val="single" w:sz="4" w:space="0" w:color="auto"/>
              <w:left w:val="single" w:sz="4" w:space="0" w:color="auto"/>
              <w:bottom w:val="doub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Расчетная площадь питомника</w:t>
            </w:r>
          </w:p>
        </w:tc>
        <w:tc>
          <w:tcPr>
            <w:tcW w:w="601" w:type="pct"/>
            <w:tcBorders>
              <w:top w:val="single" w:sz="4" w:space="0" w:color="auto"/>
              <w:left w:val="single" w:sz="4" w:space="0" w:color="auto"/>
              <w:bottom w:val="doub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Норма высева, кг / га</w:t>
            </w:r>
          </w:p>
        </w:tc>
        <w:tc>
          <w:tcPr>
            <w:tcW w:w="721" w:type="pct"/>
            <w:tcBorders>
              <w:top w:val="single" w:sz="4" w:space="0" w:color="auto"/>
              <w:left w:val="single" w:sz="4" w:space="0" w:color="auto"/>
              <w:bottom w:val="doub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Потребное количество семян в кг</w:t>
            </w:r>
          </w:p>
        </w:tc>
      </w:tr>
      <w:tr w:rsidR="00B01DBA" w:rsidRPr="00DF0951" w:rsidTr="005621BE">
        <w:trPr>
          <w:tblHeader/>
        </w:trPr>
        <w:tc>
          <w:tcPr>
            <w:tcW w:w="976" w:type="pct"/>
            <w:tcBorders>
              <w:top w:val="double" w:sz="4" w:space="0" w:color="auto"/>
              <w:left w:val="single" w:sz="4" w:space="0" w:color="auto"/>
              <w:bottom w:val="doub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1</w:t>
            </w:r>
          </w:p>
        </w:tc>
        <w:tc>
          <w:tcPr>
            <w:tcW w:w="1051" w:type="pct"/>
            <w:tcBorders>
              <w:top w:val="double" w:sz="4" w:space="0" w:color="auto"/>
              <w:left w:val="single" w:sz="4" w:space="0" w:color="auto"/>
              <w:bottom w:val="doub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2</w:t>
            </w:r>
          </w:p>
        </w:tc>
        <w:tc>
          <w:tcPr>
            <w:tcW w:w="976" w:type="pct"/>
            <w:tcBorders>
              <w:top w:val="double" w:sz="4" w:space="0" w:color="auto"/>
              <w:left w:val="single" w:sz="4" w:space="0" w:color="auto"/>
              <w:bottom w:val="doub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3</w:t>
            </w:r>
          </w:p>
        </w:tc>
        <w:tc>
          <w:tcPr>
            <w:tcW w:w="675" w:type="pct"/>
            <w:tcBorders>
              <w:top w:val="double" w:sz="4" w:space="0" w:color="auto"/>
              <w:left w:val="single" w:sz="4" w:space="0" w:color="auto"/>
              <w:bottom w:val="doub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4</w:t>
            </w:r>
          </w:p>
        </w:tc>
        <w:tc>
          <w:tcPr>
            <w:tcW w:w="601" w:type="pct"/>
            <w:tcBorders>
              <w:top w:val="double" w:sz="4" w:space="0" w:color="auto"/>
              <w:left w:val="single" w:sz="4" w:space="0" w:color="auto"/>
              <w:bottom w:val="doub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5</w:t>
            </w:r>
          </w:p>
        </w:tc>
        <w:tc>
          <w:tcPr>
            <w:tcW w:w="721" w:type="pct"/>
            <w:tcBorders>
              <w:top w:val="double" w:sz="4" w:space="0" w:color="auto"/>
              <w:left w:val="single" w:sz="4" w:space="0" w:color="auto"/>
              <w:bottom w:val="doub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6</w:t>
            </w:r>
          </w:p>
        </w:tc>
      </w:tr>
      <w:tr w:rsidR="00B01DBA" w:rsidRPr="00DF0951" w:rsidTr="005621BE">
        <w:tc>
          <w:tcPr>
            <w:tcW w:w="976" w:type="pct"/>
            <w:tcBorders>
              <w:top w:val="doub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Дуб</w:t>
            </w:r>
          </w:p>
        </w:tc>
        <w:tc>
          <w:tcPr>
            <w:tcW w:w="1051" w:type="pct"/>
            <w:tcBorders>
              <w:top w:val="doub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71,4</w:t>
            </w:r>
          </w:p>
        </w:tc>
        <w:tc>
          <w:tcPr>
            <w:tcW w:w="976" w:type="pct"/>
            <w:tcBorders>
              <w:top w:val="doub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350</w:t>
            </w:r>
          </w:p>
        </w:tc>
        <w:tc>
          <w:tcPr>
            <w:tcW w:w="675" w:type="pct"/>
            <w:tcBorders>
              <w:top w:val="doub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0,204</w:t>
            </w:r>
          </w:p>
        </w:tc>
        <w:tc>
          <w:tcPr>
            <w:tcW w:w="601" w:type="pct"/>
            <w:tcBorders>
              <w:top w:val="doub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3600</w:t>
            </w:r>
          </w:p>
        </w:tc>
        <w:tc>
          <w:tcPr>
            <w:tcW w:w="721" w:type="pct"/>
            <w:tcBorders>
              <w:top w:val="doub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734,40</w:t>
            </w:r>
          </w:p>
        </w:tc>
      </w:tr>
      <w:tr w:rsidR="00B01DBA" w:rsidRPr="00DF0951" w:rsidTr="005621BE">
        <w:tc>
          <w:tcPr>
            <w:tcW w:w="976"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Ясень</w:t>
            </w:r>
          </w:p>
        </w:tc>
        <w:tc>
          <w:tcPr>
            <w:tcW w:w="1051"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0,7</w:t>
            </w:r>
          </w:p>
        </w:tc>
        <w:tc>
          <w:tcPr>
            <w:tcW w:w="976"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600</w:t>
            </w:r>
          </w:p>
        </w:tc>
        <w:tc>
          <w:tcPr>
            <w:tcW w:w="675"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0,001</w:t>
            </w:r>
          </w:p>
        </w:tc>
        <w:tc>
          <w:tcPr>
            <w:tcW w:w="601"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230</w:t>
            </w:r>
          </w:p>
        </w:tc>
        <w:tc>
          <w:tcPr>
            <w:tcW w:w="721"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0,23</w:t>
            </w:r>
          </w:p>
        </w:tc>
      </w:tr>
      <w:tr w:rsidR="00B01DBA" w:rsidRPr="00DF0951" w:rsidTr="005621BE">
        <w:tc>
          <w:tcPr>
            <w:tcW w:w="976"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Акация белая</w:t>
            </w:r>
          </w:p>
        </w:tc>
        <w:tc>
          <w:tcPr>
            <w:tcW w:w="1051"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11,4</w:t>
            </w:r>
          </w:p>
        </w:tc>
        <w:tc>
          <w:tcPr>
            <w:tcW w:w="976"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300</w:t>
            </w:r>
          </w:p>
        </w:tc>
        <w:tc>
          <w:tcPr>
            <w:tcW w:w="675"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0,038</w:t>
            </w:r>
          </w:p>
        </w:tc>
        <w:tc>
          <w:tcPr>
            <w:tcW w:w="601"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290</w:t>
            </w:r>
          </w:p>
        </w:tc>
        <w:tc>
          <w:tcPr>
            <w:tcW w:w="721"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11,02</w:t>
            </w:r>
          </w:p>
        </w:tc>
      </w:tr>
      <w:tr w:rsidR="00B01DBA" w:rsidRPr="00DF0951" w:rsidTr="005621BE">
        <w:tc>
          <w:tcPr>
            <w:tcW w:w="976" w:type="pct"/>
            <w:tcBorders>
              <w:top w:val="single" w:sz="4" w:space="0" w:color="auto"/>
              <w:left w:val="single" w:sz="4" w:space="0" w:color="auto"/>
              <w:bottom w:val="single" w:sz="4" w:space="0" w:color="auto"/>
              <w:right w:val="single" w:sz="4" w:space="0" w:color="auto"/>
            </w:tcBorders>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Итого</w:t>
            </w:r>
          </w:p>
        </w:tc>
        <w:tc>
          <w:tcPr>
            <w:tcW w:w="1051"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83,5</w:t>
            </w:r>
          </w:p>
        </w:tc>
        <w:tc>
          <w:tcPr>
            <w:tcW w:w="976" w:type="pct"/>
            <w:tcBorders>
              <w:top w:val="single" w:sz="4" w:space="0" w:color="auto"/>
              <w:left w:val="single" w:sz="4" w:space="0" w:color="auto"/>
              <w:bottom w:val="single" w:sz="4" w:space="0" w:color="auto"/>
              <w:right w:val="single" w:sz="4" w:space="0" w:color="auto"/>
            </w:tcBorders>
            <w:vAlign w:val="center"/>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p>
        </w:tc>
        <w:tc>
          <w:tcPr>
            <w:tcW w:w="675"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0,252</w:t>
            </w:r>
          </w:p>
        </w:tc>
        <w:tc>
          <w:tcPr>
            <w:tcW w:w="601" w:type="pct"/>
            <w:tcBorders>
              <w:top w:val="single" w:sz="4" w:space="0" w:color="auto"/>
              <w:left w:val="single" w:sz="4" w:space="0" w:color="auto"/>
              <w:bottom w:val="single" w:sz="4" w:space="0" w:color="auto"/>
              <w:right w:val="single" w:sz="4" w:space="0" w:color="auto"/>
            </w:tcBorders>
            <w:vAlign w:val="center"/>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p>
        </w:tc>
        <w:tc>
          <w:tcPr>
            <w:tcW w:w="721" w:type="pct"/>
            <w:tcBorders>
              <w:top w:val="single" w:sz="4" w:space="0" w:color="auto"/>
              <w:left w:val="single" w:sz="4" w:space="0" w:color="auto"/>
              <w:bottom w:val="single" w:sz="4" w:space="0" w:color="auto"/>
              <w:right w:val="single" w:sz="4" w:space="0" w:color="auto"/>
            </w:tcBorders>
            <w:vAlign w:val="center"/>
            <w:hideMark/>
          </w:tcPr>
          <w:p w:rsidR="00B01DBA" w:rsidRPr="00DF0951" w:rsidRDefault="00B01DBA" w:rsidP="005621BE">
            <w:pPr>
              <w:spacing w:after="0" w:line="240" w:lineRule="auto"/>
              <w:jc w:val="center"/>
              <w:rPr>
                <w:rFonts w:ascii="Times New Roman" w:eastAsia="Times New Roman" w:hAnsi="Times New Roman"/>
                <w:snapToGrid w:val="0"/>
                <w:sz w:val="24"/>
                <w:szCs w:val="24"/>
                <w:lang w:eastAsia="ru-RU"/>
              </w:rPr>
            </w:pPr>
            <w:r w:rsidRPr="00DF0951">
              <w:rPr>
                <w:rFonts w:ascii="Times New Roman" w:eastAsia="Times New Roman" w:hAnsi="Times New Roman"/>
                <w:snapToGrid w:val="0"/>
                <w:sz w:val="24"/>
                <w:szCs w:val="24"/>
                <w:lang w:eastAsia="ru-RU"/>
              </w:rPr>
              <w:t>745,65</w:t>
            </w:r>
          </w:p>
        </w:tc>
      </w:tr>
    </w:tbl>
    <w:p w:rsidR="00B01DBA" w:rsidRPr="00DF0951" w:rsidRDefault="00B01DBA" w:rsidP="00B01DBA">
      <w:pPr>
        <w:spacing w:after="0" w:line="240" w:lineRule="auto"/>
        <w:jc w:val="both"/>
        <w:rPr>
          <w:rFonts w:ascii="Times New Roman" w:eastAsia="Times New Roman" w:hAnsi="Times New Roman"/>
          <w:sz w:val="28"/>
          <w:szCs w:val="28"/>
          <w:lang w:eastAsia="ru-RU"/>
        </w:rPr>
      </w:pPr>
    </w:p>
    <w:p w:rsidR="00B01DBA" w:rsidRPr="00DF0951" w:rsidRDefault="00B01DBA" w:rsidP="00B01DBA">
      <w:pPr>
        <w:shd w:val="clear" w:color="auto" w:fill="FFFFFF"/>
        <w:spacing w:after="0" w:line="240" w:lineRule="auto"/>
        <w:jc w:val="both"/>
        <w:rPr>
          <w:rFonts w:ascii="Times New Roman" w:eastAsia="Times New Roman" w:hAnsi="Times New Roman"/>
          <w:bCs/>
          <w:snapToGrid w:val="0"/>
          <w:sz w:val="24"/>
          <w:szCs w:val="24"/>
          <w:lang w:eastAsia="ru-RU"/>
        </w:rPr>
      </w:pPr>
      <w:r w:rsidRPr="00DF0951">
        <w:rPr>
          <w:rFonts w:ascii="Times New Roman" w:eastAsia="Times New Roman" w:hAnsi="Times New Roman"/>
          <w:bCs/>
          <w:snapToGrid w:val="0"/>
          <w:sz w:val="24"/>
          <w:szCs w:val="24"/>
          <w:lang w:eastAsia="ru-RU"/>
        </w:rPr>
        <w:t>Примечание: нормы высева семян приведены для семян 1 класса качества.</w:t>
      </w:r>
    </w:p>
    <w:p w:rsidR="00B01DBA" w:rsidRPr="00DF0951" w:rsidRDefault="00B01DBA" w:rsidP="00B01DBA">
      <w:pPr>
        <w:shd w:val="clear" w:color="auto" w:fill="FFFFFF"/>
        <w:spacing w:after="0" w:line="240" w:lineRule="auto"/>
        <w:ind w:firstLine="709"/>
        <w:jc w:val="both"/>
        <w:rPr>
          <w:rFonts w:ascii="Times New Roman" w:eastAsia="Times New Roman" w:hAnsi="Times New Roman"/>
          <w:bCs/>
          <w:snapToGrid w:val="0"/>
          <w:color w:val="000000"/>
          <w:sz w:val="28"/>
          <w:szCs w:val="28"/>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DF0951">
        <w:rPr>
          <w:rFonts w:ascii="Times New Roman" w:eastAsia="Times New Roman" w:hAnsi="Times New Roman"/>
          <w:bCs/>
          <w:snapToGrid w:val="0"/>
          <w:color w:val="000000"/>
          <w:sz w:val="28"/>
          <w:szCs w:val="28"/>
          <w:lang w:eastAsia="ru-RU"/>
        </w:rPr>
        <w:t>Таким образом, существующий питомник лесничества полностью обеспечивает посадочным материалом планируемый объём лесовосстановления.</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CC2E14" w:rsidRDefault="00B01DBA" w:rsidP="00B01DBA">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B01DBA" w:rsidRPr="00CC2E14" w:rsidRDefault="00B01DBA" w:rsidP="00B01DBA">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30" w:name="_Toc504009487"/>
      <w:r w:rsidRPr="006D0DF8">
        <w:rPr>
          <w:b/>
          <w:bCs/>
          <w:color w:val="000000"/>
          <w:szCs w:val="28"/>
        </w:rPr>
        <w:t>2.18. 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30"/>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Pr>
          <w:rFonts w:ascii="Times New Roman" w:hAnsi="Times New Roman"/>
          <w:sz w:val="28"/>
          <w:szCs w:val="28"/>
        </w:rPr>
        <w:t>Хасавюртовского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 xml:space="preserve">лесничества расположены в зоне горного Северного Кавказа и горного Крыма  Северо-Кавказского горного лесорастительного района </w:t>
      </w:r>
      <w:r>
        <w:rPr>
          <w:rFonts w:ascii="Times New Roman" w:eastAsia="Times New Roman" w:hAnsi="Times New Roman"/>
          <w:sz w:val="28"/>
          <w:szCs w:val="28"/>
          <w:lang w:eastAsia="ru-RU"/>
        </w:rPr>
        <w:t>и 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w:t>
      </w:r>
      <w:r>
        <w:rPr>
          <w:rFonts w:ascii="Times New Roman" w:eastAsia="Times New Roman" w:hAnsi="Times New Roman"/>
          <w:color w:val="000000"/>
          <w:sz w:val="28"/>
          <w:szCs w:val="28"/>
          <w:lang w:eastAsia="ru-RU"/>
        </w:rPr>
        <w:t xml:space="preserve">м, что лесничество находится в нескольких </w:t>
      </w:r>
      <w:r w:rsidRPr="006E1610">
        <w:rPr>
          <w:rFonts w:ascii="Times New Roman" w:eastAsia="Times New Roman" w:hAnsi="Times New Roman"/>
          <w:color w:val="000000"/>
          <w:sz w:val="28"/>
          <w:szCs w:val="28"/>
          <w:lang w:eastAsia="ru-RU"/>
        </w:rPr>
        <w:t>лесорастительн</w:t>
      </w:r>
      <w:r>
        <w:rPr>
          <w:rFonts w:ascii="Times New Roman" w:eastAsia="Times New Roman" w:hAnsi="Times New Roman"/>
          <w:color w:val="000000"/>
          <w:sz w:val="28"/>
          <w:szCs w:val="28"/>
          <w:lang w:eastAsia="ru-RU"/>
        </w:rPr>
        <w:t>ых</w:t>
      </w:r>
      <w:r w:rsidRPr="006E1610">
        <w:rPr>
          <w:rFonts w:ascii="Times New Roman" w:eastAsia="Times New Roman" w:hAnsi="Times New Roman"/>
          <w:color w:val="000000"/>
          <w:sz w:val="28"/>
          <w:szCs w:val="28"/>
          <w:lang w:eastAsia="ru-RU"/>
        </w:rPr>
        <w:t xml:space="preserve"> зон</w:t>
      </w:r>
      <w:r>
        <w:rPr>
          <w:rFonts w:ascii="Times New Roman" w:eastAsia="Times New Roman" w:hAnsi="Times New Roman"/>
          <w:color w:val="000000"/>
          <w:sz w:val="28"/>
          <w:szCs w:val="28"/>
          <w:lang w:eastAsia="ru-RU"/>
        </w:rPr>
        <w:t>ах</w:t>
      </w:r>
      <w:r w:rsidRPr="006E1610">
        <w:rPr>
          <w:rFonts w:ascii="Times New Roman" w:eastAsia="Times New Roman" w:hAnsi="Times New Roman"/>
          <w:color w:val="000000"/>
          <w:sz w:val="28"/>
          <w:szCs w:val="28"/>
          <w:lang w:eastAsia="ru-RU"/>
        </w:rPr>
        <w:t>,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B01DBA" w:rsidRPr="006E1610" w:rsidTr="005621BE">
        <w:trPr>
          <w:tblHeader/>
        </w:trPr>
        <w:tc>
          <w:tcPr>
            <w:tcW w:w="1082" w:type="dxa"/>
            <w:tcBorders>
              <w:bottom w:val="double" w:sz="4" w:space="0" w:color="auto"/>
            </w:tcBorders>
            <w:vAlign w:val="center"/>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831" w:type="dxa"/>
            <w:tcBorders>
              <w:bottom w:val="double" w:sz="4" w:space="0" w:color="auto"/>
            </w:tcBorders>
            <w:vAlign w:val="center"/>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B01DBA" w:rsidRPr="006E1610" w:rsidTr="005621BE">
        <w:trPr>
          <w:tblHeader/>
        </w:trPr>
        <w:tc>
          <w:tcPr>
            <w:tcW w:w="1082" w:type="dxa"/>
            <w:tcBorders>
              <w:top w:val="double" w:sz="4" w:space="0" w:color="auto"/>
              <w:bottom w:val="double" w:sz="4" w:space="0" w:color="auto"/>
            </w:tcBorders>
            <w:vAlign w:val="center"/>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831" w:type="dxa"/>
            <w:tcBorders>
              <w:top w:val="double" w:sz="4" w:space="0" w:color="auto"/>
              <w:bottom w:val="double" w:sz="4" w:space="0" w:color="auto"/>
            </w:tcBorders>
            <w:vAlign w:val="center"/>
          </w:tcPr>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5621BE">
        <w:tc>
          <w:tcPr>
            <w:tcW w:w="1082" w:type="dxa"/>
            <w:tcBorders>
              <w:top w:val="double" w:sz="4" w:space="0" w:color="auto"/>
            </w:tcBorders>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831" w:type="dxa"/>
            <w:tcBorders>
              <w:top w:val="double" w:sz="4" w:space="0" w:color="auto"/>
            </w:tcBorders>
          </w:tcPr>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B01DBA" w:rsidRPr="006E1610" w:rsidTr="005621BE">
        <w:tc>
          <w:tcPr>
            <w:tcW w:w="1082"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831" w:type="dxa"/>
          </w:tcPr>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5621BE">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5621BE">
        <w:tc>
          <w:tcPr>
            <w:tcW w:w="1082"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5621BE">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p>
        </w:tc>
        <w:tc>
          <w:tcPr>
            <w:tcW w:w="1831"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B01DBA" w:rsidRPr="006E1610" w:rsidTr="005621BE">
        <w:tc>
          <w:tcPr>
            <w:tcW w:w="1082"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5621BE">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5621BE">
        <w:tc>
          <w:tcPr>
            <w:tcW w:w="1082"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5621BE">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5621BE">
        <w:tc>
          <w:tcPr>
            <w:tcW w:w="1082" w:type="dxa"/>
            <w:vMerge w:val="restart"/>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5621BE">
            <w:pPr>
              <w:spacing w:after="0" w:line="240" w:lineRule="auto"/>
              <w:rPr>
                <w:rFonts w:ascii="Times New Roman" w:eastAsia="Times New Roman" w:hAnsi="Times New Roman"/>
                <w:color w:val="000000"/>
                <w:sz w:val="24"/>
                <w:szCs w:val="24"/>
                <w:lang w:eastAsia="ru-RU"/>
              </w:rPr>
            </w:pPr>
          </w:p>
          <w:p w:rsidR="00B01DBA" w:rsidRPr="006E1610" w:rsidRDefault="00B01DBA" w:rsidP="005621BE">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5621BE">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5621BE">
            <w:pPr>
              <w:spacing w:after="0" w:line="240" w:lineRule="auto"/>
              <w:rPr>
                <w:rFonts w:ascii="Times New Roman" w:eastAsia="Times New Roman" w:hAnsi="Times New Roman"/>
                <w:color w:val="000000"/>
                <w:sz w:val="24"/>
                <w:szCs w:val="24"/>
                <w:lang w:eastAsia="ru-RU"/>
              </w:rPr>
            </w:pPr>
          </w:p>
          <w:p w:rsidR="00B01DBA" w:rsidRPr="006E1610" w:rsidRDefault="00B01DBA" w:rsidP="005621BE">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831"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p>
        </w:tc>
      </w:tr>
      <w:tr w:rsidR="00B01DBA" w:rsidRPr="006E1610" w:rsidTr="005621BE">
        <w:tc>
          <w:tcPr>
            <w:tcW w:w="1082" w:type="dxa"/>
            <w:vMerge/>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5621BE">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5621BE">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831" w:type="dxa"/>
          </w:tcPr>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5621BE">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5621BE">
        <w:tc>
          <w:tcPr>
            <w:tcW w:w="1082" w:type="dxa"/>
            <w:vMerge/>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831"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B01DBA" w:rsidRPr="006E1610" w:rsidTr="005621BE">
        <w:tc>
          <w:tcPr>
            <w:tcW w:w="1082"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831"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B01DBA" w:rsidRPr="006E1610" w:rsidTr="005621BE">
        <w:tc>
          <w:tcPr>
            <w:tcW w:w="1082"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831"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B01DBA" w:rsidRPr="006E1610" w:rsidTr="005621BE">
        <w:tc>
          <w:tcPr>
            <w:tcW w:w="1082"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831"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B01DBA" w:rsidRPr="006E1610" w:rsidTr="005621BE">
        <w:tc>
          <w:tcPr>
            <w:tcW w:w="1082"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B01DBA" w:rsidRPr="006E1610" w:rsidRDefault="00B01DBA" w:rsidP="005621BE">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B01DBA" w:rsidRPr="006E1610" w:rsidRDefault="00B01DBA" w:rsidP="005621BE">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831" w:type="dxa"/>
          </w:tcPr>
          <w:p w:rsidR="00B01DBA" w:rsidRPr="006E1610" w:rsidRDefault="00B01DBA" w:rsidP="005621BE">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5621BE">
        <w:tc>
          <w:tcPr>
            <w:tcW w:w="1648" w:type="dxa"/>
          </w:tcPr>
          <w:p w:rsidR="00B01DBA" w:rsidRPr="006E1610" w:rsidRDefault="00B01DBA" w:rsidP="005621BE">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5621BE">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B01DBA" w:rsidRPr="006E1610"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B01DBA" w:rsidRPr="00CC2E14" w:rsidRDefault="00B01DBA" w:rsidP="00B01DBA">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B01DBA" w:rsidRDefault="00B01DBA" w:rsidP="00B01DBA">
      <w:pPr>
        <w:spacing w:after="0" w:line="240" w:lineRule="auto"/>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31" w:name="_Toc504009488"/>
      <w:r w:rsidRPr="006D0DF8">
        <w:rPr>
          <w:b/>
          <w:szCs w:val="28"/>
        </w:rPr>
        <w:t>ГЛАВА 3. ОГРАНИЧЕНИЯ ИСПОЛЬЗОВАНИЯ ЛЕСОВ</w:t>
      </w:r>
      <w:bookmarkEnd w:id="131"/>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32" w:name="_Toc504009489"/>
      <w:r w:rsidRPr="006D0DF8">
        <w:rPr>
          <w:b/>
          <w:szCs w:val="28"/>
        </w:rPr>
        <w:t>3.1. Ограничения по видам целевого назначения лесов</w:t>
      </w:r>
      <w:bookmarkEnd w:id="132"/>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B01DBA" w:rsidRPr="00FC16EE" w:rsidRDefault="00B01DBA" w:rsidP="00B01DBA">
      <w:pPr>
        <w:pStyle w:val="af2"/>
        <w:ind w:firstLine="709"/>
      </w:pPr>
      <w:r w:rsidRPr="00FC16EE">
        <w:t xml:space="preserve">Леса </w:t>
      </w:r>
      <w:r>
        <w:rPr>
          <w:szCs w:val="28"/>
        </w:rPr>
        <w:t>Хасавюртовского</w:t>
      </w:r>
      <w:r w:rsidRPr="009B02AB">
        <w:rPr>
          <w:szCs w:val="28"/>
        </w:rPr>
        <w:t xml:space="preserve"> </w:t>
      </w:r>
      <w:r w:rsidRPr="00FC16EE">
        <w:t xml:space="preserve">лесничества по своему целевому назначению относятся к защитным лесам. </w:t>
      </w:r>
    </w:p>
    <w:p w:rsidR="00B01DBA" w:rsidRPr="00FC16EE" w:rsidRDefault="00B01DBA" w:rsidP="00B01DBA">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Хасавюртовского</w:t>
      </w:r>
      <w:r w:rsidRPr="009B02AB">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5621BE">
        <w:trPr>
          <w:tblHeader/>
        </w:trPr>
        <w:tc>
          <w:tcPr>
            <w:tcW w:w="737" w:type="dxa"/>
            <w:tcBorders>
              <w:bottom w:val="double" w:sz="4" w:space="0" w:color="auto"/>
            </w:tcBorders>
            <w:vAlign w:val="center"/>
          </w:tcPr>
          <w:p w:rsidR="008A2CD5" w:rsidRPr="00CC2E14" w:rsidRDefault="008A2CD5" w:rsidP="005621BE">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5621BE">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8A2CD5" w:rsidRPr="00CC2E14" w:rsidRDefault="008A2CD5" w:rsidP="005621BE">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8A2CD5" w:rsidRPr="00CC2E14" w:rsidRDefault="008A2CD5" w:rsidP="005621BE">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5621BE">
        <w:trPr>
          <w:tblHeader/>
        </w:trPr>
        <w:tc>
          <w:tcPr>
            <w:tcW w:w="737" w:type="dxa"/>
            <w:tcBorders>
              <w:top w:val="double" w:sz="4" w:space="0" w:color="auto"/>
              <w:bottom w:val="double" w:sz="4" w:space="0" w:color="auto"/>
            </w:tcBorders>
            <w:vAlign w:val="center"/>
          </w:tcPr>
          <w:p w:rsidR="008A2CD5" w:rsidRPr="00CC2E14" w:rsidRDefault="008A2CD5" w:rsidP="005621BE">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5621BE">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5621BE">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5621BE">
        <w:tc>
          <w:tcPr>
            <w:tcW w:w="737" w:type="dxa"/>
            <w:tcBorders>
              <w:top w:val="double" w:sz="4" w:space="0" w:color="auto"/>
              <w:bottom w:val="single" w:sz="4" w:space="0" w:color="000000"/>
            </w:tcBorders>
          </w:tcPr>
          <w:p w:rsidR="008A2CD5" w:rsidRPr="00CC2E14" w:rsidRDefault="008A2CD5" w:rsidP="005621BE">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5621BE">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5621BE">
            <w:pPr>
              <w:spacing w:after="0" w:line="240" w:lineRule="auto"/>
              <w:rPr>
                <w:rFonts w:ascii="Times New Roman" w:hAnsi="Times New Roman"/>
                <w:sz w:val="28"/>
                <w:szCs w:val="28"/>
              </w:rPr>
            </w:pPr>
          </w:p>
        </w:tc>
      </w:tr>
      <w:tr w:rsidR="008A2CD5" w:rsidRPr="00CC2E14" w:rsidTr="005621BE">
        <w:trPr>
          <w:trHeight w:val="8703"/>
        </w:trPr>
        <w:tc>
          <w:tcPr>
            <w:tcW w:w="737"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8A2CD5" w:rsidRPr="00CC2E14" w:rsidRDefault="008A2CD5" w:rsidP="005621BE">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8A2CD5" w:rsidRPr="00CC2E14" w:rsidRDefault="008A2CD5" w:rsidP="005621BE">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5621BE">
        <w:trPr>
          <w:trHeight w:val="4520"/>
        </w:trPr>
        <w:tc>
          <w:tcPr>
            <w:tcW w:w="737"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5621BE">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8A2CD5" w:rsidRPr="00CC2E14" w:rsidRDefault="008A2CD5" w:rsidP="005621BE">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8A2CD5" w:rsidRPr="00CC2E14" w:rsidTr="005621BE">
        <w:trPr>
          <w:trHeight w:val="6229"/>
        </w:trPr>
        <w:tc>
          <w:tcPr>
            <w:tcW w:w="737"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8A2CD5" w:rsidRPr="00CC2E14" w:rsidRDefault="008A2CD5" w:rsidP="005621BE">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8A2CD5" w:rsidRPr="00FC16EE" w:rsidRDefault="008A2CD5" w:rsidP="005621BE">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8A2CD5" w:rsidRPr="00FC16EE" w:rsidRDefault="008A2CD5" w:rsidP="005621BE">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8A2CD5" w:rsidRPr="00CC2E14" w:rsidRDefault="008A2CD5" w:rsidP="005621BE">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8A2CD5" w:rsidRPr="003E1F44" w:rsidTr="005621BE">
        <w:trPr>
          <w:trHeight w:val="5513"/>
        </w:trPr>
        <w:tc>
          <w:tcPr>
            <w:tcW w:w="737"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1.2.1.</w:t>
            </w:r>
          </w:p>
        </w:tc>
        <w:tc>
          <w:tcPr>
            <w:tcW w:w="1968"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8A2CD5" w:rsidRPr="003E1F44" w:rsidRDefault="008A2CD5" w:rsidP="005621BE">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8A2CD5" w:rsidRPr="003E1F44" w:rsidRDefault="008A2CD5" w:rsidP="005621BE">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8A2CD5" w:rsidRPr="003E1F44" w:rsidTr="005621BE">
        <w:trPr>
          <w:trHeight w:val="6229"/>
        </w:trPr>
        <w:tc>
          <w:tcPr>
            <w:tcW w:w="737"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8A2CD5" w:rsidRPr="003E1F44"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8A2CD5" w:rsidRPr="003E1F44" w:rsidTr="005621BE">
        <w:trPr>
          <w:trHeight w:val="6229"/>
        </w:trPr>
        <w:tc>
          <w:tcPr>
            <w:tcW w:w="737"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8A2CD5" w:rsidRPr="00F94986" w:rsidRDefault="008A2CD5" w:rsidP="005621BE">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8A2CD5" w:rsidRPr="00F94986" w:rsidRDefault="008A2CD5" w:rsidP="005621BE">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8A2CD5" w:rsidRPr="00F94986" w:rsidRDefault="008A2CD5" w:rsidP="005621BE">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8A2CD5" w:rsidRPr="00F94986" w:rsidRDefault="008A2CD5" w:rsidP="005621BE">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8A2CD5" w:rsidRPr="003E1F44" w:rsidRDefault="008A2CD5" w:rsidP="005621BE">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8A2CD5" w:rsidRPr="003E1F44" w:rsidTr="005621BE">
        <w:trPr>
          <w:trHeight w:val="4804"/>
        </w:trPr>
        <w:tc>
          <w:tcPr>
            <w:tcW w:w="737"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8A2CD5" w:rsidRPr="003E1F44" w:rsidRDefault="008A2CD5" w:rsidP="005621BE">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8A2CD5" w:rsidRPr="003E1F44" w:rsidTr="005621BE">
        <w:trPr>
          <w:trHeight w:val="5796"/>
        </w:trPr>
        <w:tc>
          <w:tcPr>
            <w:tcW w:w="737"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8A2CD5" w:rsidRPr="003E1F44" w:rsidRDefault="008A2CD5" w:rsidP="005621BE">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8A2CD5" w:rsidRPr="003E1F44" w:rsidRDefault="008A2CD5" w:rsidP="005621BE">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8A2CD5" w:rsidRPr="003E1F44" w:rsidRDefault="008A2CD5" w:rsidP="005621BE">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B01DBA" w:rsidRDefault="00B01DBA" w:rsidP="00B01DBA"/>
    <w:p w:rsidR="00B01DBA" w:rsidRPr="002E3A88" w:rsidRDefault="00B01DBA" w:rsidP="00B01DBA">
      <w:pPr>
        <w:pStyle w:val="1"/>
        <w:jc w:val="center"/>
        <w:rPr>
          <w:b/>
        </w:rPr>
      </w:pPr>
      <w:bookmarkStart w:id="133" w:name="_Toc504009490"/>
      <w:r w:rsidRPr="002E3A88">
        <w:rPr>
          <w:b/>
        </w:rPr>
        <w:t>3.2. Ограничения по видам особо защитных участков лесов</w:t>
      </w:r>
      <w:bookmarkEnd w:id="133"/>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3472FF" w:rsidRDefault="003472FF"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B01DBA" w:rsidRPr="00173FD1" w:rsidRDefault="00B01DBA" w:rsidP="00B01DB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01DBA" w:rsidRPr="00FC16EE" w:rsidTr="008A2CD5">
        <w:trPr>
          <w:tblHeader/>
        </w:trPr>
        <w:tc>
          <w:tcPr>
            <w:tcW w:w="594" w:type="dxa"/>
            <w:tcBorders>
              <w:bottom w:val="double" w:sz="4" w:space="0" w:color="auto"/>
            </w:tcBorders>
            <w:shd w:val="clear" w:color="auto" w:fill="auto"/>
          </w:tcPr>
          <w:p w:rsidR="00B01DBA" w:rsidRPr="00FC16EE" w:rsidRDefault="00B01DBA" w:rsidP="005621BE">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B01DBA" w:rsidRPr="00FC16EE" w:rsidRDefault="00B01DBA" w:rsidP="005621BE">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01DBA" w:rsidRPr="00FC16EE" w:rsidRDefault="00B01DBA" w:rsidP="005621BE">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B01DBA" w:rsidRPr="00FC16EE" w:rsidTr="008A2CD5">
        <w:trPr>
          <w:tblHeader/>
        </w:trPr>
        <w:tc>
          <w:tcPr>
            <w:tcW w:w="594" w:type="dxa"/>
            <w:tcBorders>
              <w:top w:val="double" w:sz="4" w:space="0" w:color="auto"/>
              <w:bottom w:val="double" w:sz="4" w:space="0" w:color="auto"/>
            </w:tcBorders>
            <w:shd w:val="clear" w:color="auto" w:fill="auto"/>
          </w:tcPr>
          <w:p w:rsidR="00B01DBA" w:rsidRPr="00FC16EE" w:rsidRDefault="00B01DBA" w:rsidP="005621BE">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01DBA" w:rsidRPr="00FC16EE" w:rsidRDefault="00B01DBA" w:rsidP="005621BE">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01DBA" w:rsidRPr="00FC16EE" w:rsidRDefault="00B01DBA" w:rsidP="005621BE">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B01DBA" w:rsidRPr="00FC16EE" w:rsidTr="005621BE">
        <w:trPr>
          <w:trHeight w:val="5487"/>
        </w:trPr>
        <w:tc>
          <w:tcPr>
            <w:tcW w:w="594" w:type="dxa"/>
            <w:tcBorders>
              <w:top w:val="double" w:sz="4" w:space="0" w:color="auto"/>
            </w:tcBorders>
            <w:shd w:val="clear" w:color="auto" w:fill="auto"/>
          </w:tcPr>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B01DBA" w:rsidRPr="00FC16EE" w:rsidTr="008A2CD5">
        <w:trPr>
          <w:trHeight w:val="1407"/>
        </w:trPr>
        <w:tc>
          <w:tcPr>
            <w:tcW w:w="594" w:type="dxa"/>
            <w:shd w:val="clear" w:color="auto" w:fill="auto"/>
          </w:tcPr>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B01DBA" w:rsidRPr="00FC16EE" w:rsidRDefault="00B01DBA" w:rsidP="005621BE">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B01DBA" w:rsidRPr="00FC16EE" w:rsidRDefault="00B01DBA" w:rsidP="005621BE">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B01DBA" w:rsidRPr="005F768D" w:rsidRDefault="00B01DBA" w:rsidP="005621BE">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B01DBA" w:rsidRPr="005F768D" w:rsidRDefault="00B01DBA" w:rsidP="005621BE">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B01DBA" w:rsidRPr="00FC16EE" w:rsidRDefault="00B01DBA" w:rsidP="005621BE">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B01DBA" w:rsidRPr="00FC16EE" w:rsidTr="005621BE">
        <w:trPr>
          <w:trHeight w:val="727"/>
        </w:trPr>
        <w:tc>
          <w:tcPr>
            <w:tcW w:w="594" w:type="dxa"/>
            <w:shd w:val="clear" w:color="auto" w:fill="auto"/>
          </w:tcPr>
          <w:p w:rsidR="00B01DBA" w:rsidRPr="00FC16EE" w:rsidRDefault="00B01DBA" w:rsidP="005621BE">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B01DBA" w:rsidRPr="009A595C" w:rsidRDefault="00B01DBA" w:rsidP="005621BE">
            <w:pPr>
              <w:spacing w:after="0" w:line="240" w:lineRule="auto"/>
              <w:rPr>
                <w:rFonts w:ascii="Times New Roman" w:hAnsi="Times New Roman"/>
                <w:sz w:val="28"/>
                <w:szCs w:val="28"/>
              </w:rPr>
            </w:pPr>
            <w:r w:rsidRPr="00034131">
              <w:rPr>
                <w:rFonts w:ascii="Times New Roman" w:hAnsi="Times New Roman"/>
                <w:sz w:val="28"/>
                <w:szCs w:val="28"/>
              </w:rPr>
              <w:t>Другие особо защит</w:t>
            </w:r>
            <w:r>
              <w:rPr>
                <w:rFonts w:ascii="Times New Roman" w:hAnsi="Times New Roman"/>
                <w:sz w:val="28"/>
                <w:szCs w:val="28"/>
              </w:rPr>
              <w:t>ные у</w:t>
            </w:r>
            <w:r w:rsidRPr="00034131">
              <w:rPr>
                <w:rFonts w:ascii="Times New Roman" w:hAnsi="Times New Roman"/>
                <w:sz w:val="28"/>
                <w:szCs w:val="28"/>
              </w:rPr>
              <w:t>астки лесов</w:t>
            </w:r>
          </w:p>
        </w:tc>
        <w:tc>
          <w:tcPr>
            <w:tcW w:w="5700" w:type="dxa"/>
            <w:shd w:val="clear" w:color="auto" w:fill="auto"/>
          </w:tcPr>
          <w:p w:rsidR="00B01DBA" w:rsidRPr="00034131" w:rsidRDefault="00B01DBA" w:rsidP="005621BE">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B01DBA" w:rsidRPr="00034131" w:rsidRDefault="00B01DBA" w:rsidP="005621BE">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B01DBA" w:rsidRDefault="00B01DBA" w:rsidP="005621BE">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w:t>
            </w:r>
            <w:r>
              <w:rPr>
                <w:rFonts w:ascii="Times New Roman" w:hAnsi="Times New Roman"/>
                <w:sz w:val="28"/>
                <w:szCs w:val="28"/>
              </w:rPr>
              <w:t>ция</w:t>
            </w:r>
          </w:p>
          <w:p w:rsidR="003472FF" w:rsidRPr="00FC16EE" w:rsidRDefault="003472FF" w:rsidP="005621BE">
            <w:pPr>
              <w:spacing w:after="0" w:line="240" w:lineRule="auto"/>
              <w:rPr>
                <w:rFonts w:ascii="Times New Roman" w:hAnsi="Times New Roman"/>
                <w:sz w:val="28"/>
                <w:szCs w:val="28"/>
              </w:rPr>
            </w:pPr>
          </w:p>
        </w:tc>
      </w:tr>
    </w:tbl>
    <w:p w:rsidR="00B01DBA" w:rsidRDefault="00B01DBA" w:rsidP="00B01DBA">
      <w:pPr>
        <w:pStyle w:val="1"/>
        <w:rPr>
          <w:b/>
          <w:szCs w:val="28"/>
        </w:rPr>
      </w:pPr>
    </w:p>
    <w:p w:rsidR="00B01DBA" w:rsidRPr="008A2CD5" w:rsidRDefault="00B01DBA" w:rsidP="008A2CD5">
      <w:pPr>
        <w:pStyle w:val="1"/>
        <w:jc w:val="center"/>
        <w:rPr>
          <w:b/>
        </w:rPr>
      </w:pPr>
      <w:bookmarkStart w:id="134" w:name="_Toc504009491"/>
      <w:r w:rsidRPr="008A2CD5">
        <w:rPr>
          <w:b/>
        </w:rPr>
        <w:t>3.3. Ограничения по видам использования лесов</w:t>
      </w:r>
      <w:bookmarkEnd w:id="134"/>
    </w:p>
    <w:p w:rsidR="00B01DBA" w:rsidRDefault="00B01DBA" w:rsidP="00B01DBA">
      <w:pPr>
        <w:spacing w:after="0" w:line="240" w:lineRule="auto"/>
        <w:rPr>
          <w:rFonts w:ascii="Times New Roman" w:hAnsi="Times New Roman"/>
          <w:sz w:val="28"/>
          <w:szCs w:val="28"/>
        </w:rPr>
      </w:pPr>
    </w:p>
    <w:p w:rsidR="003472FF" w:rsidRPr="006D0DF8" w:rsidRDefault="003472FF"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5621BE">
        <w:trPr>
          <w:trHeight w:val="525"/>
          <w:tblHeader/>
        </w:trPr>
        <w:tc>
          <w:tcPr>
            <w:tcW w:w="2518" w:type="dxa"/>
            <w:tcBorders>
              <w:bottom w:val="double" w:sz="4" w:space="0" w:color="auto"/>
            </w:tcBorders>
            <w:vAlign w:val="center"/>
          </w:tcPr>
          <w:p w:rsidR="008A2CD5" w:rsidRPr="00FC16EE" w:rsidRDefault="008A2CD5" w:rsidP="005621BE">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5621BE">
            <w:pPr>
              <w:pStyle w:val="Default"/>
              <w:jc w:val="center"/>
              <w:rPr>
                <w:color w:val="auto"/>
              </w:rPr>
            </w:pPr>
            <w:r w:rsidRPr="00FC16EE">
              <w:rPr>
                <w:color w:val="auto"/>
              </w:rPr>
              <w:t>Ограничения</w:t>
            </w:r>
          </w:p>
        </w:tc>
      </w:tr>
      <w:tr w:rsidR="008A2CD5" w:rsidRPr="00FC16EE" w:rsidTr="005621BE">
        <w:trPr>
          <w:trHeight w:val="229"/>
          <w:tblHeader/>
        </w:trPr>
        <w:tc>
          <w:tcPr>
            <w:tcW w:w="2518" w:type="dxa"/>
            <w:tcBorders>
              <w:top w:val="double" w:sz="4" w:space="0" w:color="auto"/>
              <w:left w:val="double" w:sz="4" w:space="0" w:color="auto"/>
              <w:bottom w:val="double" w:sz="4" w:space="0" w:color="auto"/>
              <w:right w:val="double" w:sz="4" w:space="0" w:color="auto"/>
            </w:tcBorders>
          </w:tcPr>
          <w:p w:rsidR="008A2CD5" w:rsidRPr="00FC16EE" w:rsidRDefault="008A2CD5" w:rsidP="005621BE">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8A2CD5" w:rsidRPr="00FC16EE" w:rsidRDefault="008A2CD5" w:rsidP="005621BE">
            <w:pPr>
              <w:pStyle w:val="Default"/>
              <w:jc w:val="center"/>
              <w:rPr>
                <w:color w:val="auto"/>
              </w:rPr>
            </w:pPr>
            <w:r w:rsidRPr="00FC16EE">
              <w:rPr>
                <w:color w:val="auto"/>
              </w:rPr>
              <w:t>2</w:t>
            </w:r>
          </w:p>
        </w:tc>
      </w:tr>
      <w:tr w:rsidR="008A2CD5" w:rsidRPr="00FC16EE" w:rsidTr="005621BE">
        <w:trPr>
          <w:trHeight w:val="672"/>
        </w:trPr>
        <w:tc>
          <w:tcPr>
            <w:tcW w:w="2518" w:type="dxa"/>
            <w:tcBorders>
              <w:top w:val="double" w:sz="4" w:space="0" w:color="auto"/>
            </w:tcBorders>
            <w:vAlign w:val="center"/>
          </w:tcPr>
          <w:p w:rsidR="008A2CD5" w:rsidRPr="00FC16EE" w:rsidRDefault="008A2CD5" w:rsidP="005621BE">
            <w:pPr>
              <w:pStyle w:val="Default"/>
              <w:jc w:val="center"/>
              <w:rPr>
                <w:color w:val="auto"/>
              </w:rPr>
            </w:pPr>
            <w:r w:rsidRPr="00FC16EE">
              <w:rPr>
                <w:color w:val="auto"/>
              </w:rPr>
              <w:t>Заготовка</w:t>
            </w:r>
          </w:p>
          <w:p w:rsidR="008A2CD5" w:rsidRPr="00FC16EE" w:rsidRDefault="008A2CD5" w:rsidP="005621BE">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5621BE">
            <w:pPr>
              <w:pStyle w:val="Default"/>
              <w:rPr>
                <w:color w:val="auto"/>
              </w:rPr>
            </w:pPr>
            <w:r w:rsidRPr="00FC16EE">
              <w:rPr>
                <w:color w:val="auto"/>
              </w:rPr>
              <w:t>При заготовке древесины не допускается:</w:t>
            </w:r>
          </w:p>
          <w:p w:rsidR="008A2CD5" w:rsidRPr="00FC16EE" w:rsidRDefault="008A2CD5" w:rsidP="005621BE">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5621BE">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8A2CD5" w:rsidRPr="00FC16EE" w:rsidRDefault="008A2CD5" w:rsidP="005621BE">
            <w:pPr>
              <w:pStyle w:val="Default"/>
              <w:rPr>
                <w:color w:val="auto"/>
              </w:rPr>
            </w:pPr>
            <w:r w:rsidRPr="00FC16EE">
              <w:rPr>
                <w:color w:val="auto"/>
              </w:rPr>
              <w:t>– отвод и таксация лесосек по результатам визуальной оценки лесосек;</w:t>
            </w:r>
          </w:p>
          <w:p w:rsidR="008A2CD5" w:rsidRPr="00FC16EE" w:rsidRDefault="008A2CD5" w:rsidP="005621BE">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5621BE">
            <w:pPr>
              <w:pStyle w:val="Default"/>
              <w:rPr>
                <w:color w:val="auto"/>
              </w:rPr>
            </w:pPr>
            <w:r w:rsidRPr="00FC16EE">
              <w:rPr>
                <w:color w:val="auto"/>
              </w:rPr>
              <w:t>– уничтожение или повреждение объектов лесной инфраструктуры;</w:t>
            </w:r>
          </w:p>
          <w:p w:rsidR="008A2CD5" w:rsidRPr="00FC16EE" w:rsidRDefault="008A2CD5" w:rsidP="005621BE">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8A2CD5" w:rsidRPr="00FC16EE" w:rsidRDefault="008A2CD5" w:rsidP="005621BE">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5621BE">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8A2CD5" w:rsidRPr="00FC16EE" w:rsidRDefault="008A2CD5" w:rsidP="005621BE">
            <w:pPr>
              <w:pStyle w:val="Default"/>
              <w:rPr>
                <w:color w:val="auto"/>
              </w:rPr>
            </w:pPr>
            <w:r w:rsidRPr="00FC16EE">
              <w:rPr>
                <w:color w:val="auto"/>
              </w:rPr>
              <w:t xml:space="preserve">Запрещается: </w:t>
            </w:r>
          </w:p>
          <w:p w:rsidR="008A2CD5" w:rsidRPr="00FC16EE" w:rsidRDefault="008A2CD5" w:rsidP="005621BE">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8A2CD5" w:rsidRPr="00FC16EE" w:rsidRDefault="008A2CD5" w:rsidP="005621BE">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8A2CD5" w:rsidRPr="00FC16EE" w:rsidRDefault="008A2CD5" w:rsidP="005621BE">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8A2CD5" w:rsidRPr="00FC16EE" w:rsidRDefault="008A2CD5" w:rsidP="005621BE">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8A2CD5" w:rsidRPr="00FC16EE" w:rsidRDefault="008A2CD5" w:rsidP="005621BE">
            <w:pPr>
              <w:pStyle w:val="Default"/>
              <w:rPr>
                <w:color w:val="auto"/>
              </w:rPr>
            </w:pPr>
            <w:r w:rsidRPr="00FC16EE">
              <w:rPr>
                <w:color w:val="auto"/>
              </w:rPr>
              <w:t>– сжигание порубочных остатков на лесосеке сплошным палом.</w:t>
            </w:r>
          </w:p>
        </w:tc>
      </w:tr>
      <w:tr w:rsidR="008A2CD5" w:rsidRPr="00FC16EE" w:rsidTr="005621BE">
        <w:trPr>
          <w:trHeight w:val="4784"/>
        </w:trPr>
        <w:tc>
          <w:tcPr>
            <w:tcW w:w="2518" w:type="dxa"/>
            <w:vAlign w:val="center"/>
          </w:tcPr>
          <w:p w:rsidR="008A2CD5" w:rsidRPr="00FC16EE" w:rsidRDefault="008A2CD5" w:rsidP="005621BE">
            <w:pPr>
              <w:pStyle w:val="Default"/>
              <w:jc w:val="center"/>
              <w:rPr>
                <w:color w:val="auto"/>
              </w:rPr>
            </w:pPr>
            <w:r w:rsidRPr="00FC16EE">
              <w:rPr>
                <w:color w:val="auto"/>
              </w:rPr>
              <w:t>Заготовка</w:t>
            </w:r>
          </w:p>
          <w:p w:rsidR="008A2CD5" w:rsidRPr="00FC16EE" w:rsidRDefault="008A2CD5" w:rsidP="005621BE">
            <w:pPr>
              <w:pStyle w:val="Default"/>
              <w:jc w:val="center"/>
              <w:rPr>
                <w:color w:val="auto"/>
              </w:rPr>
            </w:pPr>
            <w:r w:rsidRPr="00FC16EE">
              <w:rPr>
                <w:color w:val="auto"/>
              </w:rPr>
              <w:t>живицы</w:t>
            </w:r>
          </w:p>
        </w:tc>
        <w:tc>
          <w:tcPr>
            <w:tcW w:w="7160" w:type="dxa"/>
          </w:tcPr>
          <w:p w:rsidR="008A2CD5" w:rsidRPr="00FC16EE" w:rsidRDefault="008A2CD5" w:rsidP="005621BE">
            <w:pPr>
              <w:pStyle w:val="Default"/>
              <w:rPr>
                <w:color w:val="auto"/>
              </w:rPr>
            </w:pPr>
            <w:r w:rsidRPr="00FC16EE">
              <w:rPr>
                <w:color w:val="auto"/>
              </w:rPr>
              <w:t>Не допускается проведение подсочки:</w:t>
            </w:r>
          </w:p>
          <w:p w:rsidR="008A2CD5" w:rsidRPr="00FC16EE" w:rsidRDefault="008A2CD5" w:rsidP="005621BE">
            <w:pPr>
              <w:pStyle w:val="Default"/>
              <w:rPr>
                <w:color w:val="auto"/>
              </w:rPr>
            </w:pPr>
            <w:r w:rsidRPr="00FC16EE">
              <w:rPr>
                <w:color w:val="auto"/>
              </w:rPr>
              <w:t xml:space="preserve">– лесных насаждений в очагах вредных организмов до их ликвидации; </w:t>
            </w:r>
          </w:p>
          <w:p w:rsidR="008A2CD5" w:rsidRPr="00FC16EE" w:rsidRDefault="008A2CD5" w:rsidP="005621BE">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8A2CD5" w:rsidRPr="00FC16EE" w:rsidRDefault="008A2CD5" w:rsidP="005621BE">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8A2CD5" w:rsidRPr="00FC16EE" w:rsidRDefault="008A2CD5" w:rsidP="005621BE">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5621BE">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8A2CD5" w:rsidRPr="00FC16EE" w:rsidTr="008A2CD5">
        <w:trPr>
          <w:trHeight w:val="682"/>
        </w:trPr>
        <w:tc>
          <w:tcPr>
            <w:tcW w:w="2518" w:type="dxa"/>
            <w:vAlign w:val="center"/>
          </w:tcPr>
          <w:p w:rsidR="008A2CD5" w:rsidRPr="00FC16EE" w:rsidRDefault="008A2CD5" w:rsidP="005621BE">
            <w:pPr>
              <w:pStyle w:val="Default"/>
              <w:jc w:val="center"/>
              <w:rPr>
                <w:color w:val="auto"/>
              </w:rPr>
            </w:pPr>
            <w:r w:rsidRPr="00FC16EE">
              <w:rPr>
                <w:color w:val="auto"/>
              </w:rPr>
              <w:t xml:space="preserve">Заготовка и сбор  недревесных </w:t>
            </w:r>
          </w:p>
          <w:p w:rsidR="008A2CD5" w:rsidRPr="00FC16EE" w:rsidRDefault="008A2CD5" w:rsidP="005621BE">
            <w:pPr>
              <w:pStyle w:val="Default"/>
              <w:jc w:val="center"/>
              <w:rPr>
                <w:color w:val="auto"/>
              </w:rPr>
            </w:pPr>
            <w:r w:rsidRPr="00FC16EE">
              <w:rPr>
                <w:color w:val="auto"/>
              </w:rPr>
              <w:t>лесных ресурсов</w:t>
            </w:r>
          </w:p>
        </w:tc>
        <w:tc>
          <w:tcPr>
            <w:tcW w:w="7160" w:type="dxa"/>
          </w:tcPr>
          <w:p w:rsidR="008A2CD5" w:rsidRPr="00FC16EE" w:rsidRDefault="008A2CD5" w:rsidP="005621BE">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8A2CD5" w:rsidRPr="00FC16EE" w:rsidRDefault="008A2CD5" w:rsidP="005621BE">
            <w:pPr>
              <w:pStyle w:val="Default"/>
              <w:widowControl w:val="0"/>
              <w:rPr>
                <w:color w:val="auto"/>
              </w:rPr>
            </w:pPr>
            <w:r w:rsidRPr="00FC16EE">
              <w:rPr>
                <w:color w:val="auto"/>
              </w:rPr>
              <w:t xml:space="preserve">  Запрещается:</w:t>
            </w:r>
          </w:p>
          <w:p w:rsidR="008A2CD5" w:rsidRPr="00FC16EE" w:rsidRDefault="008A2CD5" w:rsidP="005621BE">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8A2CD5" w:rsidRPr="00FC16EE" w:rsidRDefault="008A2CD5" w:rsidP="005621BE">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8A2CD5" w:rsidRPr="00FC16EE" w:rsidRDefault="008A2CD5" w:rsidP="005621BE">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5621BE">
        <w:trPr>
          <w:trHeight w:val="5776"/>
        </w:trPr>
        <w:tc>
          <w:tcPr>
            <w:tcW w:w="2518" w:type="dxa"/>
            <w:vAlign w:val="center"/>
          </w:tcPr>
          <w:p w:rsidR="008A2CD5" w:rsidRPr="00FC16EE" w:rsidRDefault="008A2CD5" w:rsidP="005621BE">
            <w:pPr>
              <w:pStyle w:val="Default"/>
              <w:jc w:val="center"/>
              <w:rPr>
                <w:color w:val="auto"/>
              </w:rPr>
            </w:pPr>
            <w:r w:rsidRPr="00FC16EE">
              <w:rPr>
                <w:color w:val="auto"/>
              </w:rPr>
              <w:br w:type="page"/>
              <w:t xml:space="preserve"> Заготовка </w:t>
            </w:r>
          </w:p>
          <w:p w:rsidR="008A2CD5" w:rsidRPr="00FC16EE" w:rsidRDefault="008A2CD5" w:rsidP="005621BE">
            <w:pPr>
              <w:pStyle w:val="Default"/>
              <w:jc w:val="center"/>
              <w:rPr>
                <w:color w:val="auto"/>
              </w:rPr>
            </w:pPr>
            <w:r w:rsidRPr="00FC16EE">
              <w:rPr>
                <w:color w:val="auto"/>
              </w:rPr>
              <w:t xml:space="preserve">пищевых лесных ресурсов и сбор </w:t>
            </w:r>
          </w:p>
          <w:p w:rsidR="008A2CD5" w:rsidRPr="00FC16EE" w:rsidRDefault="008A2CD5" w:rsidP="005621BE">
            <w:pPr>
              <w:pStyle w:val="Default"/>
              <w:jc w:val="center"/>
              <w:rPr>
                <w:color w:val="auto"/>
              </w:rPr>
            </w:pPr>
            <w:r w:rsidRPr="00FC16EE">
              <w:rPr>
                <w:color w:val="auto"/>
              </w:rPr>
              <w:t xml:space="preserve">лекарственных </w:t>
            </w:r>
          </w:p>
          <w:p w:rsidR="008A2CD5" w:rsidRPr="00FC16EE" w:rsidRDefault="008A2CD5" w:rsidP="005621BE">
            <w:pPr>
              <w:pStyle w:val="Default"/>
              <w:jc w:val="center"/>
              <w:rPr>
                <w:color w:val="auto"/>
              </w:rPr>
            </w:pPr>
            <w:r w:rsidRPr="00FC16EE">
              <w:rPr>
                <w:color w:val="auto"/>
              </w:rPr>
              <w:t>растений</w:t>
            </w:r>
          </w:p>
        </w:tc>
        <w:tc>
          <w:tcPr>
            <w:tcW w:w="7160" w:type="dxa"/>
          </w:tcPr>
          <w:p w:rsidR="008A2CD5" w:rsidRPr="00FC16EE" w:rsidRDefault="008A2CD5" w:rsidP="005621BE">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8A2CD5" w:rsidRPr="00FC16EE" w:rsidRDefault="008A2CD5" w:rsidP="005621BE">
            <w:pPr>
              <w:pStyle w:val="Default"/>
              <w:rPr>
                <w:color w:val="auto"/>
              </w:rPr>
            </w:pPr>
            <w:r w:rsidRPr="00FC16EE">
              <w:rPr>
                <w:color w:val="auto"/>
              </w:rPr>
              <w:t xml:space="preserve">Не допускается: </w:t>
            </w:r>
          </w:p>
          <w:p w:rsidR="008A2CD5" w:rsidRPr="00FC16EE" w:rsidRDefault="008A2CD5" w:rsidP="005621BE">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8A2CD5" w:rsidRPr="00FC16EE" w:rsidRDefault="008A2CD5" w:rsidP="005621BE">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5621BE">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8A2CD5" w:rsidRPr="00FC16EE" w:rsidRDefault="008A2CD5" w:rsidP="005621BE">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5621BE">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8A2CD5" w:rsidRPr="00FC16EE" w:rsidRDefault="008A2CD5" w:rsidP="005621BE">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8A2CD5" w:rsidRPr="00FC16EE" w:rsidTr="005621BE">
        <w:trPr>
          <w:trHeight w:val="3083"/>
        </w:trPr>
        <w:tc>
          <w:tcPr>
            <w:tcW w:w="2518" w:type="dxa"/>
            <w:vAlign w:val="center"/>
          </w:tcPr>
          <w:p w:rsidR="008A2CD5" w:rsidRPr="00FC16EE" w:rsidRDefault="008A2CD5" w:rsidP="005621BE">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8A2CD5" w:rsidRPr="00FC16EE" w:rsidRDefault="008A2CD5" w:rsidP="005621BE">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8A2CD5" w:rsidRPr="00FC16EE" w:rsidRDefault="008A2CD5" w:rsidP="005621BE">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5621BE">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5621BE">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8A2CD5" w:rsidRPr="00FC16EE" w:rsidTr="005621BE">
        <w:trPr>
          <w:trHeight w:val="3650"/>
        </w:trPr>
        <w:tc>
          <w:tcPr>
            <w:tcW w:w="2518" w:type="dxa"/>
            <w:vAlign w:val="center"/>
          </w:tcPr>
          <w:p w:rsidR="008A2CD5" w:rsidRPr="00FC16EE" w:rsidRDefault="008A2CD5" w:rsidP="005621BE">
            <w:pPr>
              <w:pStyle w:val="Default"/>
              <w:jc w:val="center"/>
              <w:rPr>
                <w:color w:val="auto"/>
              </w:rPr>
            </w:pPr>
            <w:r w:rsidRPr="00FC16EE">
              <w:rPr>
                <w:color w:val="auto"/>
              </w:rPr>
              <w:br w:type="page"/>
              <w:t xml:space="preserve"> Ведение сельского хозяйства</w:t>
            </w:r>
          </w:p>
        </w:tc>
        <w:tc>
          <w:tcPr>
            <w:tcW w:w="7160" w:type="dxa"/>
          </w:tcPr>
          <w:p w:rsidR="008A2CD5" w:rsidRPr="00FC16EE" w:rsidRDefault="008A2CD5" w:rsidP="005621BE">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5621BE">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5621BE">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5621BE">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8A2CD5" w:rsidRPr="00FC16EE" w:rsidRDefault="008A2CD5" w:rsidP="005621BE">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5621BE">
        <w:trPr>
          <w:trHeight w:val="3366"/>
        </w:trPr>
        <w:tc>
          <w:tcPr>
            <w:tcW w:w="2518" w:type="dxa"/>
            <w:vAlign w:val="center"/>
          </w:tcPr>
          <w:p w:rsidR="008A2CD5" w:rsidRPr="00FC16EE" w:rsidRDefault="008A2CD5" w:rsidP="005621BE">
            <w:pPr>
              <w:pStyle w:val="Default"/>
              <w:jc w:val="center"/>
              <w:rPr>
                <w:color w:val="auto"/>
              </w:rPr>
            </w:pPr>
            <w:r w:rsidRPr="00FC16EE">
              <w:rPr>
                <w:color w:val="auto"/>
              </w:rPr>
              <w:t>Ведение сельского хозяйства</w:t>
            </w:r>
          </w:p>
        </w:tc>
        <w:tc>
          <w:tcPr>
            <w:tcW w:w="7160" w:type="dxa"/>
          </w:tcPr>
          <w:p w:rsidR="008A2CD5" w:rsidRPr="00FC16EE" w:rsidRDefault="008A2CD5" w:rsidP="005621BE">
            <w:pPr>
              <w:pStyle w:val="Default"/>
              <w:rPr>
                <w:color w:val="auto"/>
              </w:rPr>
            </w:pPr>
            <w:r w:rsidRPr="00FC16EE">
              <w:rPr>
                <w:color w:val="auto"/>
              </w:rPr>
              <w:t xml:space="preserve">Пастьба скота запрещается: </w:t>
            </w:r>
          </w:p>
          <w:p w:rsidR="008A2CD5" w:rsidRPr="00FC16EE" w:rsidRDefault="008A2CD5" w:rsidP="005621BE">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8A2CD5" w:rsidRPr="00FC16EE" w:rsidRDefault="008A2CD5" w:rsidP="005621BE">
            <w:pPr>
              <w:pStyle w:val="Default"/>
              <w:rPr>
                <w:color w:val="auto"/>
              </w:rPr>
            </w:pPr>
            <w:r w:rsidRPr="00FC16EE">
              <w:rPr>
                <w:color w:val="auto"/>
              </w:rPr>
              <w:t xml:space="preserve">– на объектах лесного семеноводства; </w:t>
            </w:r>
          </w:p>
          <w:p w:rsidR="008A2CD5" w:rsidRPr="00FC16EE" w:rsidRDefault="008A2CD5" w:rsidP="005621BE">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8A2CD5" w:rsidRPr="00FC16EE" w:rsidRDefault="008A2CD5" w:rsidP="005621BE">
            <w:pPr>
              <w:pStyle w:val="Default"/>
              <w:rPr>
                <w:color w:val="auto"/>
              </w:rPr>
            </w:pPr>
            <w:r w:rsidRPr="00FC16EE">
              <w:rPr>
                <w:color w:val="auto"/>
              </w:rPr>
              <w:t xml:space="preserve">– на легкоразмываемых почвах; </w:t>
            </w:r>
          </w:p>
          <w:p w:rsidR="008A2CD5" w:rsidRPr="00FC16EE" w:rsidRDefault="008A2CD5" w:rsidP="005621BE">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5621BE">
        <w:trPr>
          <w:trHeight w:val="3244"/>
        </w:trPr>
        <w:tc>
          <w:tcPr>
            <w:tcW w:w="2518" w:type="dxa"/>
            <w:vAlign w:val="center"/>
          </w:tcPr>
          <w:p w:rsidR="008A2CD5" w:rsidRPr="00FC16EE" w:rsidRDefault="008A2CD5" w:rsidP="005621BE">
            <w:pPr>
              <w:pStyle w:val="Default"/>
              <w:jc w:val="center"/>
              <w:rPr>
                <w:color w:val="auto"/>
              </w:rPr>
            </w:pPr>
            <w:r w:rsidRPr="00FC16EE">
              <w:rPr>
                <w:color w:val="auto"/>
              </w:rPr>
              <w:t xml:space="preserve">Осуществление </w:t>
            </w:r>
          </w:p>
          <w:p w:rsidR="008A2CD5" w:rsidRPr="00FC16EE" w:rsidRDefault="008A2CD5" w:rsidP="005621BE">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8A2CD5" w:rsidRPr="00FC16EE" w:rsidRDefault="008A2CD5" w:rsidP="005621BE">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5621BE">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5621BE">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8A2CD5" w:rsidRPr="00FC16EE" w:rsidRDefault="008A2CD5" w:rsidP="005621BE">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8A2CD5" w:rsidRPr="00FC16EE" w:rsidRDefault="008A2CD5" w:rsidP="005621BE">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8A2CD5" w:rsidRPr="00FC16EE" w:rsidTr="005621BE">
        <w:trPr>
          <w:trHeight w:val="3933"/>
        </w:trPr>
        <w:tc>
          <w:tcPr>
            <w:tcW w:w="2518" w:type="dxa"/>
            <w:vAlign w:val="center"/>
          </w:tcPr>
          <w:p w:rsidR="008A2CD5" w:rsidRPr="00FC16EE" w:rsidRDefault="008A2CD5" w:rsidP="005621BE">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8A2CD5" w:rsidRPr="00FC16EE" w:rsidRDefault="008A2CD5" w:rsidP="005621BE">
            <w:pPr>
              <w:pStyle w:val="Default"/>
              <w:rPr>
                <w:color w:val="auto"/>
              </w:rPr>
            </w:pPr>
            <w:r w:rsidRPr="00FC16EE">
              <w:rPr>
                <w:color w:val="auto"/>
              </w:rPr>
              <w:t>При использовании лесов для осуществления рекреационной деятельности запрещается:</w:t>
            </w:r>
          </w:p>
          <w:p w:rsidR="008A2CD5" w:rsidRPr="00FC16EE" w:rsidRDefault="008A2CD5" w:rsidP="005621BE">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8A2CD5" w:rsidRPr="00FC16EE" w:rsidRDefault="008A2CD5" w:rsidP="005621BE">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5621BE">
            <w:pPr>
              <w:pStyle w:val="Default"/>
              <w:rPr>
                <w:color w:val="auto"/>
              </w:rPr>
            </w:pPr>
            <w:r w:rsidRPr="00FC16EE">
              <w:rPr>
                <w:color w:val="auto"/>
              </w:rPr>
              <w:t xml:space="preserve">При осуществлении рекреационной деятельности в лесах не допускается: </w:t>
            </w:r>
          </w:p>
          <w:p w:rsidR="008A2CD5" w:rsidRPr="00FC16EE" w:rsidRDefault="008A2CD5" w:rsidP="005621BE">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5621BE">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8A2CD5" w:rsidRPr="00FC16EE" w:rsidRDefault="008A2CD5" w:rsidP="005621BE">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8A2CD5" w:rsidRPr="00FC16EE" w:rsidTr="005621BE">
        <w:trPr>
          <w:trHeight w:val="673"/>
        </w:trPr>
        <w:tc>
          <w:tcPr>
            <w:tcW w:w="2518" w:type="dxa"/>
            <w:vAlign w:val="center"/>
          </w:tcPr>
          <w:p w:rsidR="008A2CD5" w:rsidRPr="00FC16EE" w:rsidRDefault="008A2CD5" w:rsidP="005621BE">
            <w:pPr>
              <w:pStyle w:val="Default"/>
              <w:jc w:val="center"/>
              <w:rPr>
                <w:color w:val="auto"/>
              </w:rPr>
            </w:pPr>
            <w:r w:rsidRPr="00FC16EE">
              <w:rPr>
                <w:color w:val="auto"/>
              </w:rPr>
              <w:t>Создание лесных плантаций и их    эксплуатация</w:t>
            </w:r>
          </w:p>
        </w:tc>
        <w:tc>
          <w:tcPr>
            <w:tcW w:w="7160" w:type="dxa"/>
          </w:tcPr>
          <w:p w:rsidR="008A2CD5" w:rsidRPr="00FC16EE" w:rsidRDefault="008A2CD5" w:rsidP="005621BE">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8A2CD5" w:rsidRPr="00E46F29" w:rsidTr="005621BE">
        <w:trPr>
          <w:trHeight w:val="268"/>
        </w:trPr>
        <w:tc>
          <w:tcPr>
            <w:tcW w:w="2518" w:type="dxa"/>
            <w:vAlign w:val="center"/>
          </w:tcPr>
          <w:p w:rsidR="008A2CD5" w:rsidRPr="00E46F29" w:rsidRDefault="008A2CD5" w:rsidP="005621BE">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8A2CD5" w:rsidRPr="00E46F29" w:rsidRDefault="008A2CD5" w:rsidP="005621BE">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5621BE">
        <w:trPr>
          <w:trHeight w:val="1949"/>
        </w:trPr>
        <w:tc>
          <w:tcPr>
            <w:tcW w:w="2518" w:type="dxa"/>
            <w:vAlign w:val="center"/>
          </w:tcPr>
          <w:p w:rsidR="008A2CD5" w:rsidRPr="00FC16EE" w:rsidRDefault="008A2CD5" w:rsidP="005621BE">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8A2CD5" w:rsidRPr="00FC16EE" w:rsidRDefault="008A2CD5" w:rsidP="005621BE">
            <w:pPr>
              <w:pStyle w:val="Default"/>
              <w:jc w:val="center"/>
              <w:rPr>
                <w:color w:val="auto"/>
              </w:rPr>
            </w:pPr>
          </w:p>
        </w:tc>
        <w:tc>
          <w:tcPr>
            <w:tcW w:w="7160" w:type="dxa"/>
          </w:tcPr>
          <w:p w:rsidR="008A2CD5" w:rsidRPr="00FC16EE" w:rsidRDefault="008A2CD5" w:rsidP="005621BE">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8A2CD5" w:rsidRPr="00FC16EE" w:rsidRDefault="008A2CD5" w:rsidP="005621BE">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5621BE">
        <w:trPr>
          <w:trHeight w:val="5492"/>
        </w:trPr>
        <w:tc>
          <w:tcPr>
            <w:tcW w:w="2518" w:type="dxa"/>
            <w:vAlign w:val="center"/>
          </w:tcPr>
          <w:p w:rsidR="008A2CD5" w:rsidRPr="00FC16EE" w:rsidRDefault="008A2CD5" w:rsidP="005621BE">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8A2CD5" w:rsidRPr="00FC16EE" w:rsidRDefault="008A2CD5" w:rsidP="005621BE">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5621BE">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8A2CD5" w:rsidRPr="00FC16EE" w:rsidRDefault="008A2CD5" w:rsidP="005621BE">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8A2CD5" w:rsidRPr="00FC16EE" w:rsidRDefault="008A2CD5" w:rsidP="005621BE">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5621BE">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5621BE">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5621BE">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8A2CD5" w:rsidRPr="00FC16EE" w:rsidRDefault="008A2CD5" w:rsidP="005621BE">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5621BE">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8A2CD5" w:rsidRPr="00FC16EE" w:rsidTr="005621BE">
        <w:trPr>
          <w:trHeight w:val="248"/>
        </w:trPr>
        <w:tc>
          <w:tcPr>
            <w:tcW w:w="2518" w:type="dxa"/>
            <w:vAlign w:val="center"/>
          </w:tcPr>
          <w:p w:rsidR="008A2CD5" w:rsidRPr="00FC16EE" w:rsidRDefault="008A2CD5" w:rsidP="005621BE">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8A2CD5" w:rsidRPr="00FC16EE" w:rsidRDefault="008A2CD5" w:rsidP="005621BE">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5621BE">
        <w:trPr>
          <w:trHeight w:val="4784"/>
        </w:trPr>
        <w:tc>
          <w:tcPr>
            <w:tcW w:w="2518" w:type="dxa"/>
            <w:vAlign w:val="center"/>
          </w:tcPr>
          <w:p w:rsidR="008A2CD5" w:rsidRPr="00FC16EE" w:rsidRDefault="008A2CD5" w:rsidP="005621BE">
            <w:pPr>
              <w:pStyle w:val="Default"/>
              <w:jc w:val="center"/>
              <w:rPr>
                <w:color w:val="auto"/>
              </w:rPr>
            </w:pPr>
            <w:r w:rsidRPr="00FC16EE">
              <w:rPr>
                <w:color w:val="auto"/>
              </w:rPr>
              <w:t xml:space="preserve">Строительство, реконструкция, эксплуатация </w:t>
            </w:r>
          </w:p>
          <w:p w:rsidR="008A2CD5" w:rsidRPr="00FC16EE" w:rsidRDefault="008A2CD5" w:rsidP="005621BE">
            <w:pPr>
              <w:pStyle w:val="Default"/>
              <w:jc w:val="center"/>
              <w:rPr>
                <w:color w:val="auto"/>
              </w:rPr>
            </w:pPr>
            <w:r w:rsidRPr="00FC16EE">
              <w:rPr>
                <w:color w:val="auto"/>
              </w:rPr>
              <w:t>линейных объектов</w:t>
            </w:r>
          </w:p>
        </w:tc>
        <w:tc>
          <w:tcPr>
            <w:tcW w:w="7160" w:type="dxa"/>
          </w:tcPr>
          <w:p w:rsidR="008A2CD5" w:rsidRPr="00FC16EE" w:rsidRDefault="008A2CD5" w:rsidP="005621BE">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5621BE">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5621BE">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8A2CD5" w:rsidRPr="00FC16EE" w:rsidRDefault="008A2CD5" w:rsidP="005621BE">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8A2CD5" w:rsidRPr="00FC16EE" w:rsidRDefault="008A2CD5" w:rsidP="005621BE">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8A2CD5" w:rsidRPr="00FC16EE" w:rsidTr="005621BE">
        <w:trPr>
          <w:trHeight w:val="4653"/>
        </w:trPr>
        <w:tc>
          <w:tcPr>
            <w:tcW w:w="2518" w:type="dxa"/>
            <w:vAlign w:val="center"/>
          </w:tcPr>
          <w:p w:rsidR="008A2CD5" w:rsidRPr="00FC16EE" w:rsidRDefault="008A2CD5" w:rsidP="005621BE">
            <w:pPr>
              <w:pStyle w:val="Default"/>
              <w:jc w:val="center"/>
              <w:rPr>
                <w:color w:val="auto"/>
              </w:rPr>
            </w:pPr>
            <w:r w:rsidRPr="00FC16EE">
              <w:rPr>
                <w:color w:val="auto"/>
              </w:rPr>
              <w:t>Переработка        древесины и иных лесных ресурсов</w:t>
            </w:r>
          </w:p>
        </w:tc>
        <w:tc>
          <w:tcPr>
            <w:tcW w:w="7160" w:type="dxa"/>
          </w:tcPr>
          <w:p w:rsidR="008A2CD5" w:rsidRPr="00FC16EE" w:rsidRDefault="008A2CD5" w:rsidP="005621BE">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8A2CD5" w:rsidRPr="00FC16EE" w:rsidRDefault="008A2CD5" w:rsidP="005621BE">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8A2CD5" w:rsidRPr="00FC16EE" w:rsidRDefault="008A2CD5" w:rsidP="005621BE">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8A2CD5" w:rsidRPr="00FC16EE" w:rsidRDefault="008A2CD5" w:rsidP="005621BE">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8A2CD5" w:rsidRPr="00FC16EE" w:rsidRDefault="008A2CD5" w:rsidP="005621BE">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8A2CD5" w:rsidRPr="00FC16EE" w:rsidTr="005621BE">
        <w:trPr>
          <w:trHeight w:val="815"/>
        </w:trPr>
        <w:tc>
          <w:tcPr>
            <w:tcW w:w="2518" w:type="dxa"/>
            <w:vAlign w:val="center"/>
          </w:tcPr>
          <w:p w:rsidR="008A2CD5" w:rsidRPr="00FC16EE" w:rsidRDefault="008A2CD5" w:rsidP="005621BE">
            <w:pPr>
              <w:pStyle w:val="Default"/>
              <w:jc w:val="center"/>
              <w:rPr>
                <w:color w:val="auto"/>
              </w:rPr>
            </w:pPr>
            <w:r w:rsidRPr="00FC16EE">
              <w:rPr>
                <w:color w:val="auto"/>
              </w:rPr>
              <w:t xml:space="preserve">Осуществление    религиозной        </w:t>
            </w:r>
          </w:p>
          <w:p w:rsidR="008A2CD5" w:rsidRPr="00FC16EE" w:rsidRDefault="008A2CD5" w:rsidP="005621BE">
            <w:pPr>
              <w:pStyle w:val="Default"/>
              <w:jc w:val="center"/>
              <w:rPr>
                <w:color w:val="auto"/>
              </w:rPr>
            </w:pPr>
            <w:r w:rsidRPr="00FC16EE">
              <w:rPr>
                <w:color w:val="auto"/>
              </w:rPr>
              <w:t>деятельности</w:t>
            </w:r>
          </w:p>
        </w:tc>
        <w:tc>
          <w:tcPr>
            <w:tcW w:w="7160" w:type="dxa"/>
          </w:tcPr>
          <w:p w:rsidR="008A2CD5" w:rsidRPr="00FC16EE" w:rsidRDefault="008A2CD5" w:rsidP="005621BE">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5621BE">
        <w:trPr>
          <w:trHeight w:val="1756"/>
        </w:trPr>
        <w:tc>
          <w:tcPr>
            <w:tcW w:w="2518" w:type="dxa"/>
            <w:vAlign w:val="center"/>
          </w:tcPr>
          <w:p w:rsidR="008A2CD5" w:rsidRPr="00FC16EE" w:rsidRDefault="008A2CD5" w:rsidP="005621BE">
            <w:pPr>
              <w:pStyle w:val="Default"/>
              <w:jc w:val="center"/>
              <w:rPr>
                <w:color w:val="auto"/>
              </w:rPr>
            </w:pPr>
            <w:r w:rsidRPr="00FC16EE">
              <w:rPr>
                <w:color w:val="auto"/>
              </w:rPr>
              <w:t xml:space="preserve">Изыскательские </w:t>
            </w:r>
          </w:p>
          <w:p w:rsidR="008A2CD5" w:rsidRPr="00FC16EE" w:rsidRDefault="008A2CD5" w:rsidP="005621BE">
            <w:pPr>
              <w:pStyle w:val="Default"/>
              <w:jc w:val="center"/>
              <w:rPr>
                <w:color w:val="auto"/>
              </w:rPr>
            </w:pPr>
            <w:r w:rsidRPr="00FC16EE">
              <w:rPr>
                <w:color w:val="auto"/>
              </w:rPr>
              <w:t>работы</w:t>
            </w:r>
          </w:p>
        </w:tc>
        <w:tc>
          <w:tcPr>
            <w:tcW w:w="7160" w:type="dxa"/>
            <w:vAlign w:val="center"/>
          </w:tcPr>
          <w:p w:rsidR="008A2CD5" w:rsidRPr="00435FF0" w:rsidRDefault="008A2CD5" w:rsidP="005621BE">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8A2CD5" w:rsidRPr="00FC16EE" w:rsidRDefault="008A2CD5" w:rsidP="005621BE">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Хасавюртовского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479" w:rsidRDefault="00B32479" w:rsidP="00684FE8">
      <w:pPr>
        <w:spacing w:after="0" w:line="240" w:lineRule="auto"/>
      </w:pPr>
      <w:r>
        <w:separator/>
      </w:r>
    </w:p>
  </w:endnote>
  <w:endnote w:type="continuationSeparator" w:id="0">
    <w:p w:rsidR="00B32479" w:rsidRDefault="00B32479"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B8" w:rsidRDefault="00503AB8"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B8" w:rsidRDefault="00503AB8">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503AB8" w:rsidRPr="00B2271C" w:rsidRDefault="00503AB8">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06F53">
          <w:rPr>
            <w:noProof/>
            <w:sz w:val="24"/>
            <w:szCs w:val="24"/>
          </w:rPr>
          <w:t>15</w:t>
        </w:r>
        <w:r w:rsidRPr="00B2271C">
          <w:rPr>
            <w:sz w:val="24"/>
            <w:szCs w:val="24"/>
          </w:rPr>
          <w:fldChar w:fldCharType="end"/>
        </w:r>
      </w:p>
    </w:sdtContent>
  </w:sdt>
  <w:p w:rsidR="00503AB8" w:rsidRDefault="00503AB8"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503AB8" w:rsidRPr="00B2271C" w:rsidRDefault="00503AB8">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06F53">
          <w:rPr>
            <w:noProof/>
            <w:sz w:val="24"/>
            <w:szCs w:val="24"/>
          </w:rPr>
          <w:t>17</w:t>
        </w:r>
        <w:r w:rsidRPr="00B2271C">
          <w:rPr>
            <w:sz w:val="24"/>
            <w:szCs w:val="24"/>
          </w:rPr>
          <w:fldChar w:fldCharType="end"/>
        </w:r>
      </w:p>
    </w:sdtContent>
  </w:sdt>
  <w:p w:rsidR="00503AB8" w:rsidRDefault="00503AB8">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503AB8" w:rsidRDefault="00503AB8">
        <w:pPr>
          <w:pStyle w:val="a6"/>
          <w:jc w:val="center"/>
        </w:pPr>
        <w:r w:rsidRPr="007D1209">
          <w:rPr>
            <w:sz w:val="24"/>
          </w:rPr>
          <w:fldChar w:fldCharType="begin"/>
        </w:r>
        <w:r w:rsidRPr="007D1209">
          <w:rPr>
            <w:sz w:val="24"/>
          </w:rPr>
          <w:instrText>PAGE   \* MERGEFORMAT</w:instrText>
        </w:r>
        <w:r w:rsidRPr="007D1209">
          <w:rPr>
            <w:sz w:val="24"/>
          </w:rPr>
          <w:fldChar w:fldCharType="separate"/>
        </w:r>
        <w:r w:rsidR="00506F53">
          <w:rPr>
            <w:noProof/>
            <w:sz w:val="24"/>
          </w:rPr>
          <w:t>22</w:t>
        </w:r>
        <w:r w:rsidRPr="007D1209">
          <w:rPr>
            <w:sz w:val="24"/>
          </w:rPr>
          <w:fldChar w:fldCharType="end"/>
        </w:r>
      </w:p>
    </w:sdtContent>
  </w:sdt>
  <w:p w:rsidR="00503AB8" w:rsidRDefault="00503AB8"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503AB8" w:rsidRDefault="00B32479">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503AB8" w:rsidRDefault="00503AB8"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506F53">
          <w:rPr>
            <w:noProof/>
            <w:sz w:val="24"/>
          </w:rPr>
          <w:t>24</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479" w:rsidRDefault="00B32479" w:rsidP="00684FE8">
      <w:pPr>
        <w:spacing w:after="0" w:line="240" w:lineRule="auto"/>
      </w:pPr>
      <w:r>
        <w:separator/>
      </w:r>
    </w:p>
  </w:footnote>
  <w:footnote w:type="continuationSeparator" w:id="0">
    <w:p w:rsidR="00B32479" w:rsidRDefault="00B32479"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B8" w:rsidRDefault="00503AB8"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03AB8" w:rsidRDefault="00503AB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B8" w:rsidRDefault="00503AB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B8" w:rsidRPr="00842454" w:rsidRDefault="00503AB8"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B8" w:rsidRPr="005B2BBA" w:rsidRDefault="00503AB8"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6"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9"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2"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2"/>
  </w:num>
  <w:num w:numId="2">
    <w:abstractNumId w:val="6"/>
  </w:num>
  <w:num w:numId="3">
    <w:abstractNumId w:val="0"/>
    <w:lvlOverride w:ilvl="0">
      <w:lvl w:ilvl="0">
        <w:numFmt w:val="bullet"/>
        <w:lvlText w:val="-"/>
        <w:legacy w:legacy="1" w:legacySpace="0" w:legacyIndent="185"/>
        <w:lvlJc w:val="left"/>
        <w:rPr>
          <w:rFonts w:ascii="Times New Roman" w:hAnsi="Times New Roman" w:hint="default"/>
        </w:rPr>
      </w:lvl>
    </w:lvlOverride>
  </w:num>
  <w:num w:numId="4">
    <w:abstractNumId w:val="4"/>
  </w:num>
  <w:num w:numId="5">
    <w:abstractNumId w:val="10"/>
  </w:num>
  <w:num w:numId="6">
    <w:abstractNumId w:val="14"/>
  </w:num>
  <w:num w:numId="7">
    <w:abstractNumId w:val="9"/>
  </w:num>
  <w:num w:numId="8">
    <w:abstractNumId w:val="7"/>
  </w:num>
  <w:num w:numId="9">
    <w:abstractNumId w:val="2"/>
  </w:num>
  <w:num w:numId="10">
    <w:abstractNumId w:val="11"/>
  </w:num>
  <w:num w:numId="11">
    <w:abstractNumId w:val="5"/>
  </w:num>
  <w:num w:numId="12">
    <w:abstractNumId w:val="13"/>
  </w:num>
  <w:num w:numId="13">
    <w:abstractNumId w:val="8"/>
  </w:num>
  <w:num w:numId="14">
    <w:abstractNumId w:val="15"/>
  </w:num>
  <w:num w:numId="15">
    <w:abstractNumId w:val="3"/>
  </w:num>
  <w:num w:numId="1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27A2"/>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3687"/>
    <w:rsid w:val="00197F33"/>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762C"/>
    <w:rsid w:val="00207C8D"/>
    <w:rsid w:val="00210F41"/>
    <w:rsid w:val="002128CC"/>
    <w:rsid w:val="00212D2F"/>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46E"/>
    <w:rsid w:val="00264DCA"/>
    <w:rsid w:val="0027021C"/>
    <w:rsid w:val="00273E06"/>
    <w:rsid w:val="00274366"/>
    <w:rsid w:val="00277998"/>
    <w:rsid w:val="00285710"/>
    <w:rsid w:val="00292FAB"/>
    <w:rsid w:val="002969F3"/>
    <w:rsid w:val="002A3AFD"/>
    <w:rsid w:val="002A4ED8"/>
    <w:rsid w:val="002A5FF9"/>
    <w:rsid w:val="002A6C8B"/>
    <w:rsid w:val="002B0893"/>
    <w:rsid w:val="002B0936"/>
    <w:rsid w:val="002B1048"/>
    <w:rsid w:val="002B3210"/>
    <w:rsid w:val="002B4087"/>
    <w:rsid w:val="002B424C"/>
    <w:rsid w:val="002B4864"/>
    <w:rsid w:val="002B5F5F"/>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C44"/>
    <w:rsid w:val="00327518"/>
    <w:rsid w:val="00332222"/>
    <w:rsid w:val="00334E32"/>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C82"/>
    <w:rsid w:val="00367E08"/>
    <w:rsid w:val="003714A9"/>
    <w:rsid w:val="003820F4"/>
    <w:rsid w:val="00382AA0"/>
    <w:rsid w:val="00385D50"/>
    <w:rsid w:val="00390639"/>
    <w:rsid w:val="0039148C"/>
    <w:rsid w:val="00392A05"/>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3551"/>
    <w:rsid w:val="00415C12"/>
    <w:rsid w:val="00415C65"/>
    <w:rsid w:val="004221F1"/>
    <w:rsid w:val="0043444F"/>
    <w:rsid w:val="00435B7F"/>
    <w:rsid w:val="00436B29"/>
    <w:rsid w:val="004375AF"/>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2DF5"/>
    <w:rsid w:val="00485BD0"/>
    <w:rsid w:val="004904CD"/>
    <w:rsid w:val="00492CB2"/>
    <w:rsid w:val="00493DFF"/>
    <w:rsid w:val="00497CED"/>
    <w:rsid w:val="004A097D"/>
    <w:rsid w:val="004A0AAC"/>
    <w:rsid w:val="004A0F0E"/>
    <w:rsid w:val="004A1774"/>
    <w:rsid w:val="004A2C56"/>
    <w:rsid w:val="004A6FCC"/>
    <w:rsid w:val="004B146C"/>
    <w:rsid w:val="004B4BDA"/>
    <w:rsid w:val="004C3092"/>
    <w:rsid w:val="004C442C"/>
    <w:rsid w:val="004D141C"/>
    <w:rsid w:val="004D1975"/>
    <w:rsid w:val="004D6485"/>
    <w:rsid w:val="004D65C8"/>
    <w:rsid w:val="004E03A2"/>
    <w:rsid w:val="004E1482"/>
    <w:rsid w:val="004E637F"/>
    <w:rsid w:val="004E7738"/>
    <w:rsid w:val="004E7B60"/>
    <w:rsid w:val="004F0813"/>
    <w:rsid w:val="004F185D"/>
    <w:rsid w:val="004F1A27"/>
    <w:rsid w:val="004F6B7D"/>
    <w:rsid w:val="00502526"/>
    <w:rsid w:val="00503AB8"/>
    <w:rsid w:val="00506F53"/>
    <w:rsid w:val="0051633B"/>
    <w:rsid w:val="00526465"/>
    <w:rsid w:val="00527B63"/>
    <w:rsid w:val="00532BEA"/>
    <w:rsid w:val="005348B7"/>
    <w:rsid w:val="00535F77"/>
    <w:rsid w:val="0054030A"/>
    <w:rsid w:val="00542E07"/>
    <w:rsid w:val="005435A4"/>
    <w:rsid w:val="005470C0"/>
    <w:rsid w:val="00547CFE"/>
    <w:rsid w:val="00552E34"/>
    <w:rsid w:val="00554D8D"/>
    <w:rsid w:val="00562E3D"/>
    <w:rsid w:val="00566250"/>
    <w:rsid w:val="005751EA"/>
    <w:rsid w:val="005759F6"/>
    <w:rsid w:val="00580A6C"/>
    <w:rsid w:val="00581454"/>
    <w:rsid w:val="005841D2"/>
    <w:rsid w:val="0058467C"/>
    <w:rsid w:val="00594570"/>
    <w:rsid w:val="005950E8"/>
    <w:rsid w:val="005A0B77"/>
    <w:rsid w:val="005A631E"/>
    <w:rsid w:val="005B2BBA"/>
    <w:rsid w:val="005B445F"/>
    <w:rsid w:val="005B544E"/>
    <w:rsid w:val="005B59D3"/>
    <w:rsid w:val="005C1B86"/>
    <w:rsid w:val="005C4AFB"/>
    <w:rsid w:val="005C653F"/>
    <w:rsid w:val="005D7A70"/>
    <w:rsid w:val="005E3CF4"/>
    <w:rsid w:val="005E5A01"/>
    <w:rsid w:val="005E60AC"/>
    <w:rsid w:val="005F034D"/>
    <w:rsid w:val="005F1B39"/>
    <w:rsid w:val="005F1FAD"/>
    <w:rsid w:val="005F2B5F"/>
    <w:rsid w:val="005F3268"/>
    <w:rsid w:val="005F768D"/>
    <w:rsid w:val="006000F5"/>
    <w:rsid w:val="00601848"/>
    <w:rsid w:val="006149B0"/>
    <w:rsid w:val="00616109"/>
    <w:rsid w:val="006162DF"/>
    <w:rsid w:val="00623101"/>
    <w:rsid w:val="006254CF"/>
    <w:rsid w:val="00631101"/>
    <w:rsid w:val="00631437"/>
    <w:rsid w:val="006341D1"/>
    <w:rsid w:val="00640092"/>
    <w:rsid w:val="00642310"/>
    <w:rsid w:val="006430D3"/>
    <w:rsid w:val="0064438C"/>
    <w:rsid w:val="006443D0"/>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2278"/>
    <w:rsid w:val="006F445F"/>
    <w:rsid w:val="006F5DCD"/>
    <w:rsid w:val="00703736"/>
    <w:rsid w:val="00703A0E"/>
    <w:rsid w:val="0071193D"/>
    <w:rsid w:val="0071514C"/>
    <w:rsid w:val="007174BF"/>
    <w:rsid w:val="00717FE0"/>
    <w:rsid w:val="007239D2"/>
    <w:rsid w:val="00723B5C"/>
    <w:rsid w:val="00727C26"/>
    <w:rsid w:val="00733478"/>
    <w:rsid w:val="007355AE"/>
    <w:rsid w:val="0073739A"/>
    <w:rsid w:val="00740380"/>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A50F1"/>
    <w:rsid w:val="007B4263"/>
    <w:rsid w:val="007B6CB8"/>
    <w:rsid w:val="007B7327"/>
    <w:rsid w:val="007C4268"/>
    <w:rsid w:val="007D1209"/>
    <w:rsid w:val="007D34A7"/>
    <w:rsid w:val="007D520F"/>
    <w:rsid w:val="007D54E6"/>
    <w:rsid w:val="007E4C20"/>
    <w:rsid w:val="007F067E"/>
    <w:rsid w:val="007F1B48"/>
    <w:rsid w:val="007F315A"/>
    <w:rsid w:val="007F367E"/>
    <w:rsid w:val="007F63F0"/>
    <w:rsid w:val="008064ED"/>
    <w:rsid w:val="008073A7"/>
    <w:rsid w:val="00807CE2"/>
    <w:rsid w:val="00812EC3"/>
    <w:rsid w:val="00813EDC"/>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5537"/>
    <w:rsid w:val="0088525E"/>
    <w:rsid w:val="008853A8"/>
    <w:rsid w:val="008872D8"/>
    <w:rsid w:val="008874F2"/>
    <w:rsid w:val="00892D9F"/>
    <w:rsid w:val="00893066"/>
    <w:rsid w:val="00895BAF"/>
    <w:rsid w:val="00895E3D"/>
    <w:rsid w:val="008A2CD5"/>
    <w:rsid w:val="008A472A"/>
    <w:rsid w:val="008A59A8"/>
    <w:rsid w:val="008A70F6"/>
    <w:rsid w:val="008A71BD"/>
    <w:rsid w:val="008B01D2"/>
    <w:rsid w:val="008B32FE"/>
    <w:rsid w:val="008C3D62"/>
    <w:rsid w:val="008C49E4"/>
    <w:rsid w:val="008C7C48"/>
    <w:rsid w:val="008D3F7D"/>
    <w:rsid w:val="008E0FD9"/>
    <w:rsid w:val="008E44EE"/>
    <w:rsid w:val="008E4A17"/>
    <w:rsid w:val="008E5275"/>
    <w:rsid w:val="008E59D2"/>
    <w:rsid w:val="008F2466"/>
    <w:rsid w:val="008F2890"/>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A168A"/>
    <w:rsid w:val="009A4FAA"/>
    <w:rsid w:val="009A595C"/>
    <w:rsid w:val="009A6B76"/>
    <w:rsid w:val="009B02AB"/>
    <w:rsid w:val="009B0B20"/>
    <w:rsid w:val="009B1836"/>
    <w:rsid w:val="009B46B1"/>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07BB"/>
    <w:rsid w:val="00A37757"/>
    <w:rsid w:val="00A37839"/>
    <w:rsid w:val="00A44CBE"/>
    <w:rsid w:val="00A51C4E"/>
    <w:rsid w:val="00A51CBC"/>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6BC9"/>
    <w:rsid w:val="00AD11B9"/>
    <w:rsid w:val="00AD4622"/>
    <w:rsid w:val="00AE0B59"/>
    <w:rsid w:val="00AE55F6"/>
    <w:rsid w:val="00AE745E"/>
    <w:rsid w:val="00AF1AA7"/>
    <w:rsid w:val="00AF5429"/>
    <w:rsid w:val="00AF5479"/>
    <w:rsid w:val="00B000F1"/>
    <w:rsid w:val="00B01DBA"/>
    <w:rsid w:val="00B1211A"/>
    <w:rsid w:val="00B126C7"/>
    <w:rsid w:val="00B15DA0"/>
    <w:rsid w:val="00B17765"/>
    <w:rsid w:val="00B2063A"/>
    <w:rsid w:val="00B2271C"/>
    <w:rsid w:val="00B23790"/>
    <w:rsid w:val="00B240C6"/>
    <w:rsid w:val="00B24C1E"/>
    <w:rsid w:val="00B271B2"/>
    <w:rsid w:val="00B276E6"/>
    <w:rsid w:val="00B32479"/>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210F"/>
    <w:rsid w:val="00BA3822"/>
    <w:rsid w:val="00BA6153"/>
    <w:rsid w:val="00BA6C99"/>
    <w:rsid w:val="00BB0CF2"/>
    <w:rsid w:val="00BB2A16"/>
    <w:rsid w:val="00BB4201"/>
    <w:rsid w:val="00BB47A0"/>
    <w:rsid w:val="00BB7472"/>
    <w:rsid w:val="00BB77FF"/>
    <w:rsid w:val="00BC0138"/>
    <w:rsid w:val="00BC3E7F"/>
    <w:rsid w:val="00BC6F98"/>
    <w:rsid w:val="00BD6FBB"/>
    <w:rsid w:val="00BE43A4"/>
    <w:rsid w:val="00BE5DE6"/>
    <w:rsid w:val="00BE7C2D"/>
    <w:rsid w:val="00BF033D"/>
    <w:rsid w:val="00BF17A1"/>
    <w:rsid w:val="00BF3BA8"/>
    <w:rsid w:val="00BF3DF6"/>
    <w:rsid w:val="00BF40CB"/>
    <w:rsid w:val="00BF54DD"/>
    <w:rsid w:val="00BF5F08"/>
    <w:rsid w:val="00C00420"/>
    <w:rsid w:val="00C0289B"/>
    <w:rsid w:val="00C02DBD"/>
    <w:rsid w:val="00C02F6D"/>
    <w:rsid w:val="00C03E7A"/>
    <w:rsid w:val="00C043BE"/>
    <w:rsid w:val="00C06978"/>
    <w:rsid w:val="00C10A7A"/>
    <w:rsid w:val="00C1514B"/>
    <w:rsid w:val="00C162FA"/>
    <w:rsid w:val="00C20AB4"/>
    <w:rsid w:val="00C2593A"/>
    <w:rsid w:val="00C26C0F"/>
    <w:rsid w:val="00C358C1"/>
    <w:rsid w:val="00C421D2"/>
    <w:rsid w:val="00C43858"/>
    <w:rsid w:val="00C46493"/>
    <w:rsid w:val="00C5305B"/>
    <w:rsid w:val="00C54ACC"/>
    <w:rsid w:val="00C57CAB"/>
    <w:rsid w:val="00C63B10"/>
    <w:rsid w:val="00C6428A"/>
    <w:rsid w:val="00C7002B"/>
    <w:rsid w:val="00C702E6"/>
    <w:rsid w:val="00C72AD5"/>
    <w:rsid w:val="00C74652"/>
    <w:rsid w:val="00C74E6E"/>
    <w:rsid w:val="00C768B3"/>
    <w:rsid w:val="00C90E2C"/>
    <w:rsid w:val="00CA0EA2"/>
    <w:rsid w:val="00CA2C3B"/>
    <w:rsid w:val="00CA3111"/>
    <w:rsid w:val="00CA3543"/>
    <w:rsid w:val="00CA4793"/>
    <w:rsid w:val="00CB262F"/>
    <w:rsid w:val="00CB2876"/>
    <w:rsid w:val="00CC0FE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621A"/>
    <w:rsid w:val="00D34558"/>
    <w:rsid w:val="00D35F3C"/>
    <w:rsid w:val="00D367FB"/>
    <w:rsid w:val="00D423B0"/>
    <w:rsid w:val="00D427C3"/>
    <w:rsid w:val="00D433D4"/>
    <w:rsid w:val="00D46A84"/>
    <w:rsid w:val="00D502BE"/>
    <w:rsid w:val="00D529AB"/>
    <w:rsid w:val="00D60B9F"/>
    <w:rsid w:val="00D65FF3"/>
    <w:rsid w:val="00D760E0"/>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5F12"/>
    <w:rsid w:val="00DF6FF5"/>
    <w:rsid w:val="00DF7CF3"/>
    <w:rsid w:val="00E03E93"/>
    <w:rsid w:val="00E25FDC"/>
    <w:rsid w:val="00E34586"/>
    <w:rsid w:val="00E34BC8"/>
    <w:rsid w:val="00E36CEC"/>
    <w:rsid w:val="00E41C78"/>
    <w:rsid w:val="00E41D8C"/>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2743"/>
    <w:rsid w:val="00EB6263"/>
    <w:rsid w:val="00EC27FA"/>
    <w:rsid w:val="00EC50CC"/>
    <w:rsid w:val="00ED00A5"/>
    <w:rsid w:val="00ED5AC3"/>
    <w:rsid w:val="00ED74B7"/>
    <w:rsid w:val="00EE163A"/>
    <w:rsid w:val="00EE1891"/>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3DCE"/>
    <w:rsid w:val="00F75105"/>
    <w:rsid w:val="00F7526F"/>
    <w:rsid w:val="00F7553F"/>
    <w:rsid w:val="00F75B0D"/>
    <w:rsid w:val="00F821D3"/>
    <w:rsid w:val="00F83843"/>
    <w:rsid w:val="00F84BD0"/>
    <w:rsid w:val="00F86A71"/>
    <w:rsid w:val="00F90F2A"/>
    <w:rsid w:val="00F9337E"/>
    <w:rsid w:val="00F963FB"/>
    <w:rsid w:val="00F9733D"/>
    <w:rsid w:val="00FA2D97"/>
    <w:rsid w:val="00FA37F7"/>
    <w:rsid w:val="00FB3E84"/>
    <w:rsid w:val="00FC315F"/>
    <w:rsid w:val="00FD052A"/>
    <w:rsid w:val="00FD22B9"/>
    <w:rsid w:val="00FD4B07"/>
    <w:rsid w:val="00FD65FC"/>
    <w:rsid w:val="00FF2FA2"/>
    <w:rsid w:val="00FF3577"/>
    <w:rsid w:val="00FF4275"/>
    <w:rsid w:val="00FF43FC"/>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6C7520-1B6A-46B6-A03C-A1708BD9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link w:val="Style20"/>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rsid w:val="009E0425"/>
    <w:rPr>
      <w:rFonts w:ascii="Tahoma" w:eastAsia="Times New Roman" w:hAnsi="Tahoma" w:cs="Tahoma"/>
      <w:shd w:val="clear" w:color="auto" w:fill="000080"/>
    </w:rPr>
  </w:style>
  <w:style w:type="paragraph" w:styleId="afb">
    <w:name w:val="Document Map"/>
    <w:basedOn w:val="a"/>
    <w:link w:val="afa"/>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E6B54-34F0-446F-A4C8-D1826A5D4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115</Pages>
  <Words>55083</Words>
  <Characters>313975</Characters>
  <Application>Microsoft Office Word</Application>
  <DocSecurity>0</DocSecurity>
  <Lines>2616</Lines>
  <Paragraphs>736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111</cp:revision>
  <cp:lastPrinted>2018-01-23T16:51:00Z</cp:lastPrinted>
  <dcterms:created xsi:type="dcterms:W3CDTF">2017-09-30T10:19:00Z</dcterms:created>
  <dcterms:modified xsi:type="dcterms:W3CDTF">2018-01-24T05:52:00Z</dcterms:modified>
</cp:coreProperties>
</file>