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01" w:rsidRPr="00E63C79" w:rsidRDefault="0090350E" w:rsidP="00863E01">
      <w:pPr>
        <w:autoSpaceDE w:val="0"/>
        <w:autoSpaceDN w:val="0"/>
        <w:adjustRightInd w:val="0"/>
        <w:jc w:val="center"/>
        <w:rPr>
          <w:color w:val="000000"/>
          <w:sz w:val="24"/>
          <w:szCs w:val="24"/>
        </w:rPr>
      </w:pPr>
      <w:r>
        <w:rPr>
          <w:bCs/>
          <w:color w:val="000000"/>
          <w:sz w:val="24"/>
          <w:szCs w:val="24"/>
        </w:rPr>
        <w:t xml:space="preserve">Информация о правилах </w:t>
      </w:r>
    </w:p>
    <w:p w:rsidR="00863E01" w:rsidRPr="00E63C79" w:rsidRDefault="00863E01" w:rsidP="00863E01">
      <w:pPr>
        <w:autoSpaceDE w:val="0"/>
        <w:autoSpaceDN w:val="0"/>
        <w:adjustRightInd w:val="0"/>
        <w:jc w:val="center"/>
        <w:rPr>
          <w:color w:val="000000"/>
          <w:spacing w:val="13"/>
          <w:sz w:val="24"/>
          <w:szCs w:val="24"/>
        </w:rPr>
      </w:pPr>
      <w:proofErr w:type="gramStart"/>
      <w:r w:rsidRPr="00E63C79">
        <w:rPr>
          <w:bCs/>
          <w:color w:val="000000"/>
          <w:sz w:val="24"/>
          <w:szCs w:val="24"/>
        </w:rPr>
        <w:t>предоставления</w:t>
      </w:r>
      <w:proofErr w:type="gramEnd"/>
      <w:r w:rsidRPr="00E63C79">
        <w:rPr>
          <w:color w:val="000000"/>
          <w:sz w:val="24"/>
          <w:szCs w:val="24"/>
        </w:rPr>
        <w:t xml:space="preserve"> Комитетом по лесному хозяйству Республики Дагестан</w:t>
      </w:r>
      <w:r w:rsidRPr="00E63C79">
        <w:rPr>
          <w:bCs/>
          <w:color w:val="000000"/>
          <w:sz w:val="24"/>
          <w:szCs w:val="24"/>
        </w:rPr>
        <w:t xml:space="preserve"> государственной услуги по </w:t>
      </w:r>
      <w:r w:rsidRPr="00E63C79">
        <w:rPr>
          <w:color w:val="000000"/>
          <w:spacing w:val="16"/>
          <w:sz w:val="24"/>
          <w:szCs w:val="24"/>
        </w:rPr>
        <w:t xml:space="preserve">предоставлению в пределах земель лесного фонда лесных участков </w:t>
      </w:r>
      <w:r w:rsidRPr="00E63C79">
        <w:rPr>
          <w:color w:val="000000"/>
          <w:spacing w:val="13"/>
          <w:sz w:val="24"/>
          <w:szCs w:val="24"/>
        </w:rPr>
        <w:t xml:space="preserve">в аренду (без проведения </w:t>
      </w:r>
      <w:r w:rsidRPr="00E63C79">
        <w:rPr>
          <w:color w:val="000000"/>
          <w:spacing w:val="2"/>
          <w:sz w:val="24"/>
          <w:szCs w:val="24"/>
        </w:rPr>
        <w:t>аукциона)</w:t>
      </w:r>
    </w:p>
    <w:p w:rsidR="009069FC" w:rsidRDefault="009069FC"/>
    <w:p w:rsidR="00863E01" w:rsidRDefault="00863E01"/>
    <w:p w:rsidR="00863E01" w:rsidRPr="00E63C79" w:rsidRDefault="00863E01" w:rsidP="00863E01">
      <w:pPr>
        <w:pStyle w:val="a4"/>
        <w:ind w:firstLine="567"/>
        <w:jc w:val="both"/>
        <w:rPr>
          <w:color w:val="000000"/>
        </w:rPr>
      </w:pPr>
      <w:r w:rsidRPr="00E63C79">
        <w:rPr>
          <w:color w:val="000000"/>
        </w:rPr>
        <w:t xml:space="preserve">Состав, последовательность и сроки выполнения административных процедур </w:t>
      </w:r>
      <w:bookmarkStart w:id="0" w:name="_GoBack"/>
      <w:bookmarkEnd w:id="0"/>
      <w:r w:rsidRPr="00E63C79">
        <w:rPr>
          <w:color w:val="000000"/>
        </w:rPr>
        <w:t>(действий), требования к порядку их выполнения, в том числе особенности выполнения административных процедур (действий) в электронной форме</w:t>
      </w:r>
      <w:r w:rsidRPr="00E63C79">
        <w:rPr>
          <w:rFonts w:eastAsia="SimSun"/>
          <w:color w:val="000000"/>
          <w:kern w:val="1"/>
          <w:lang w:eastAsia="hi-IN" w:bidi="hi-IN"/>
        </w:rPr>
        <w:t xml:space="preserve"> </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Предоставление государственной услуги включают в себя следующие административные процедуры:</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1) прием и регистрация Заявления, в том числе в форме электронного документа;</w:t>
      </w:r>
    </w:p>
    <w:p w:rsidR="00EB4425" w:rsidRPr="00EB4425" w:rsidRDefault="00863E01" w:rsidP="00EB4425">
      <w:pPr>
        <w:widowControl w:val="0"/>
        <w:suppressAutoHyphens/>
        <w:autoSpaceDE w:val="0"/>
        <w:autoSpaceDN w:val="0"/>
        <w:adjustRightInd w:val="0"/>
        <w:ind w:firstLine="540"/>
        <w:jc w:val="both"/>
        <w:rPr>
          <w:rFonts w:eastAsia="SimSun"/>
          <w:color w:val="000000"/>
          <w:kern w:val="1"/>
          <w:sz w:val="24"/>
          <w:szCs w:val="24"/>
          <w:lang w:eastAsia="hi-IN" w:bidi="hi-IN"/>
        </w:rPr>
      </w:pPr>
      <w:r w:rsidRPr="00EB4425">
        <w:rPr>
          <w:color w:val="000000"/>
          <w:sz w:val="24"/>
          <w:szCs w:val="24"/>
        </w:rPr>
        <w:t>2) рассмотрение Заявления о предоставлении лесного участка в аренду, в случае наличия оснований для отказа, предусмотренных пунктом 2.10 Административного регламента, подготовка мотивированного письма об отказе в предоставлении лесного участка в аренду;</w:t>
      </w:r>
      <w:r w:rsidR="00EB4425" w:rsidRPr="00EB4425">
        <w:rPr>
          <w:rFonts w:eastAsia="SimSun"/>
          <w:color w:val="000000"/>
          <w:kern w:val="1"/>
          <w:sz w:val="24"/>
          <w:szCs w:val="24"/>
          <w:lang w:eastAsia="hi-IN" w:bidi="hi-IN"/>
        </w:rPr>
        <w:t xml:space="preserve"> </w:t>
      </w:r>
    </w:p>
    <w:p w:rsidR="00EB4425" w:rsidRPr="00E63C79" w:rsidRDefault="00EB4425" w:rsidP="00EB4425">
      <w:pPr>
        <w:widowControl w:val="0"/>
        <w:suppressAutoHyphens/>
        <w:autoSpaceDE w:val="0"/>
        <w:autoSpaceDN w:val="0"/>
        <w:adjustRightInd w:val="0"/>
        <w:ind w:firstLine="540"/>
        <w:jc w:val="both"/>
        <w:rPr>
          <w:rFonts w:eastAsia="SimSun"/>
          <w:color w:val="000000"/>
          <w:kern w:val="1"/>
          <w:sz w:val="24"/>
          <w:szCs w:val="24"/>
          <w:lang w:eastAsia="hi-IN" w:bidi="hi-IN"/>
        </w:rPr>
      </w:pPr>
      <w:r w:rsidRPr="00E63C79">
        <w:rPr>
          <w:rFonts w:eastAsia="SimSun"/>
          <w:color w:val="000000"/>
          <w:kern w:val="1"/>
          <w:sz w:val="24"/>
          <w:szCs w:val="24"/>
          <w:lang w:eastAsia="hi-IN" w:bidi="hi-IN"/>
        </w:rPr>
        <w:t>2.10. Исчерпывающий перечень оснований для отказа в предоставлении государственной услуги:</w:t>
      </w:r>
    </w:p>
    <w:p w:rsidR="00EB4425" w:rsidRPr="00E63C79" w:rsidRDefault="00EB4425" w:rsidP="00EB4425">
      <w:pPr>
        <w:autoSpaceDE w:val="0"/>
        <w:autoSpaceDN w:val="0"/>
        <w:adjustRightInd w:val="0"/>
        <w:ind w:firstLine="539"/>
        <w:jc w:val="both"/>
        <w:rPr>
          <w:color w:val="000000"/>
          <w:sz w:val="24"/>
          <w:szCs w:val="24"/>
        </w:rPr>
      </w:pPr>
      <w:proofErr w:type="gramStart"/>
      <w:r w:rsidRPr="00E63C79">
        <w:rPr>
          <w:color w:val="000000"/>
          <w:sz w:val="24"/>
          <w:szCs w:val="24"/>
        </w:rPr>
        <w:t>а</w:t>
      </w:r>
      <w:proofErr w:type="gramEnd"/>
      <w:r w:rsidRPr="00E63C79">
        <w:rPr>
          <w:color w:val="000000"/>
          <w:sz w:val="24"/>
          <w:szCs w:val="24"/>
        </w:rPr>
        <w:t xml:space="preserve">) подача заявления и прилагаемых к нему документов с нарушением требований, установленных настоящим </w:t>
      </w:r>
      <w:r w:rsidRPr="00E63C79">
        <w:rPr>
          <w:rFonts w:eastAsia="SimSun"/>
          <w:color w:val="000000"/>
          <w:kern w:val="1"/>
          <w:sz w:val="24"/>
          <w:szCs w:val="24"/>
          <w:lang w:eastAsia="hi-IN" w:bidi="hi-IN"/>
        </w:rPr>
        <w:t>Административным регламентом</w:t>
      </w:r>
      <w:r w:rsidRPr="00E63C79">
        <w:rPr>
          <w:color w:val="000000"/>
          <w:sz w:val="24"/>
          <w:szCs w:val="24"/>
        </w:rPr>
        <w:t>;</w:t>
      </w:r>
    </w:p>
    <w:p w:rsidR="00EB4425" w:rsidRPr="00E63C79" w:rsidRDefault="00EB4425" w:rsidP="00EB4425">
      <w:pPr>
        <w:autoSpaceDE w:val="0"/>
        <w:autoSpaceDN w:val="0"/>
        <w:adjustRightInd w:val="0"/>
        <w:ind w:firstLine="539"/>
        <w:jc w:val="both"/>
        <w:rPr>
          <w:color w:val="000000"/>
          <w:sz w:val="24"/>
          <w:szCs w:val="24"/>
        </w:rPr>
      </w:pPr>
      <w:proofErr w:type="gramStart"/>
      <w:r w:rsidRPr="00E63C79">
        <w:rPr>
          <w:color w:val="000000"/>
          <w:sz w:val="24"/>
          <w:szCs w:val="24"/>
        </w:rPr>
        <w:t>б</w:t>
      </w:r>
      <w:proofErr w:type="gramEnd"/>
      <w:r w:rsidRPr="00E63C79">
        <w:rPr>
          <w:color w:val="000000"/>
          <w:sz w:val="24"/>
          <w:szCs w:val="24"/>
        </w:rPr>
        <w:t>) предоставление заявителем недостоверных сведений;</w:t>
      </w:r>
    </w:p>
    <w:p w:rsidR="00EB4425" w:rsidRPr="00E63C79" w:rsidRDefault="00EB4425" w:rsidP="00EB4425">
      <w:pPr>
        <w:widowControl w:val="0"/>
        <w:suppressAutoHyphens/>
        <w:autoSpaceDE w:val="0"/>
        <w:autoSpaceDN w:val="0"/>
        <w:adjustRightInd w:val="0"/>
        <w:ind w:firstLine="539"/>
        <w:jc w:val="both"/>
        <w:rPr>
          <w:rFonts w:eastAsia="SimSun"/>
          <w:color w:val="000000"/>
          <w:kern w:val="1"/>
          <w:sz w:val="24"/>
          <w:szCs w:val="24"/>
          <w:lang w:eastAsia="hi-IN" w:bidi="hi-IN"/>
        </w:rPr>
      </w:pPr>
      <w:proofErr w:type="gramStart"/>
      <w:r w:rsidRPr="00E63C79">
        <w:rPr>
          <w:rFonts w:eastAsia="SimSun"/>
          <w:color w:val="000000"/>
          <w:kern w:val="1"/>
          <w:sz w:val="24"/>
          <w:szCs w:val="24"/>
          <w:lang w:eastAsia="hi-IN" w:bidi="hi-IN"/>
        </w:rPr>
        <w:t>в</w:t>
      </w:r>
      <w:proofErr w:type="gramEnd"/>
      <w:r w:rsidRPr="00E63C79">
        <w:rPr>
          <w:rFonts w:eastAsia="SimSun"/>
          <w:color w:val="000000"/>
          <w:kern w:val="1"/>
          <w:sz w:val="24"/>
          <w:szCs w:val="24"/>
          <w:lang w:eastAsia="hi-IN" w:bidi="hi-IN"/>
        </w:rPr>
        <w:t>) отсутствие у Заявителя лицензии на пользование недрами или отсутствие государственного контракта на выполнение работ по геологическому изучению недр для государственных нужд;</w:t>
      </w:r>
    </w:p>
    <w:p w:rsidR="00EB4425" w:rsidRPr="00E63C79" w:rsidRDefault="00EB4425" w:rsidP="00EB4425">
      <w:pPr>
        <w:widowControl w:val="0"/>
        <w:suppressAutoHyphens/>
        <w:autoSpaceDE w:val="0"/>
        <w:autoSpaceDN w:val="0"/>
        <w:adjustRightInd w:val="0"/>
        <w:ind w:firstLine="539"/>
        <w:jc w:val="both"/>
        <w:rPr>
          <w:rFonts w:eastAsia="SimSun"/>
          <w:color w:val="000000"/>
          <w:kern w:val="1"/>
          <w:sz w:val="24"/>
          <w:szCs w:val="24"/>
          <w:lang w:eastAsia="hi-IN" w:bidi="hi-IN"/>
        </w:rPr>
      </w:pPr>
      <w:proofErr w:type="gramStart"/>
      <w:r w:rsidRPr="00E63C79">
        <w:rPr>
          <w:rFonts w:eastAsia="SimSun"/>
          <w:color w:val="000000"/>
          <w:kern w:val="1"/>
          <w:sz w:val="24"/>
          <w:szCs w:val="24"/>
          <w:lang w:eastAsia="hi-IN" w:bidi="hi-IN"/>
        </w:rPr>
        <w:t>г</w:t>
      </w:r>
      <w:proofErr w:type="gramEnd"/>
      <w:r w:rsidRPr="00E63C79">
        <w:rPr>
          <w:rFonts w:eastAsia="SimSun"/>
          <w:color w:val="000000"/>
          <w:kern w:val="1"/>
          <w:sz w:val="24"/>
          <w:szCs w:val="24"/>
          <w:lang w:eastAsia="hi-IN" w:bidi="hi-IN"/>
        </w:rPr>
        <w:t>) отсутствие запрашиваемых Комитетом сведений в соответствии с пунктом 2.7. настоящего Административного регламента;</w:t>
      </w:r>
    </w:p>
    <w:p w:rsidR="00EB4425" w:rsidRPr="00E63C79" w:rsidRDefault="00EB4425" w:rsidP="00EB4425">
      <w:pPr>
        <w:widowControl w:val="0"/>
        <w:suppressAutoHyphens/>
        <w:autoSpaceDE w:val="0"/>
        <w:autoSpaceDN w:val="0"/>
        <w:adjustRightInd w:val="0"/>
        <w:ind w:firstLine="539"/>
        <w:jc w:val="both"/>
        <w:rPr>
          <w:rFonts w:eastAsia="SimSun"/>
          <w:color w:val="000000"/>
          <w:kern w:val="1"/>
          <w:sz w:val="24"/>
          <w:szCs w:val="24"/>
          <w:lang w:eastAsia="hi-IN" w:bidi="hi-IN"/>
        </w:rPr>
      </w:pPr>
      <w:proofErr w:type="gramStart"/>
      <w:r w:rsidRPr="00E63C79">
        <w:rPr>
          <w:rFonts w:eastAsia="SimSun"/>
          <w:color w:val="000000"/>
          <w:kern w:val="1"/>
          <w:sz w:val="24"/>
          <w:szCs w:val="24"/>
          <w:lang w:eastAsia="hi-IN" w:bidi="hi-IN"/>
        </w:rPr>
        <w:t>д</w:t>
      </w:r>
      <w:proofErr w:type="gramEnd"/>
      <w:r w:rsidRPr="00E63C79">
        <w:rPr>
          <w:rFonts w:eastAsia="SimSun"/>
          <w:color w:val="000000"/>
          <w:kern w:val="1"/>
          <w:sz w:val="24"/>
          <w:szCs w:val="24"/>
          <w:lang w:eastAsia="hi-IN" w:bidi="hi-IN"/>
        </w:rPr>
        <w:t>) несоответствие заявленной (заявленных) цели (целей) использования лесного участка лесному плану Республики Дагестан или лесохозяйственному регламенту лесничества;</w:t>
      </w:r>
    </w:p>
    <w:p w:rsidR="00EB4425" w:rsidRPr="00E63C79" w:rsidRDefault="00EB4425" w:rsidP="00EB4425">
      <w:pPr>
        <w:widowControl w:val="0"/>
        <w:suppressAutoHyphens/>
        <w:autoSpaceDE w:val="0"/>
        <w:autoSpaceDN w:val="0"/>
        <w:adjustRightInd w:val="0"/>
        <w:ind w:firstLine="539"/>
        <w:jc w:val="both"/>
        <w:rPr>
          <w:rFonts w:eastAsia="SimSun"/>
          <w:color w:val="000000"/>
          <w:kern w:val="1"/>
          <w:sz w:val="24"/>
          <w:szCs w:val="24"/>
          <w:lang w:eastAsia="hi-IN" w:bidi="hi-IN"/>
        </w:rPr>
      </w:pPr>
      <w:proofErr w:type="gramStart"/>
      <w:r w:rsidRPr="00E63C79">
        <w:rPr>
          <w:rFonts w:eastAsia="SimSun"/>
          <w:color w:val="000000"/>
          <w:kern w:val="1"/>
          <w:sz w:val="24"/>
          <w:szCs w:val="24"/>
          <w:lang w:eastAsia="hi-IN" w:bidi="hi-IN"/>
        </w:rPr>
        <w:t>е</w:t>
      </w:r>
      <w:proofErr w:type="gramEnd"/>
      <w:r w:rsidRPr="00E63C79">
        <w:rPr>
          <w:rFonts w:eastAsia="SimSun"/>
          <w:color w:val="000000"/>
          <w:kern w:val="1"/>
          <w:sz w:val="24"/>
          <w:szCs w:val="24"/>
          <w:lang w:eastAsia="hi-IN" w:bidi="hi-IN"/>
        </w:rPr>
        <w:t>) запрет в соответствии с законодательством Российской Федерации на осуществление заявленного вида использования лесов на данном лесном участке.</w:t>
      </w:r>
    </w:p>
    <w:p w:rsidR="00EB4425" w:rsidRPr="00E63C79" w:rsidRDefault="00EB4425" w:rsidP="00EB4425">
      <w:pPr>
        <w:autoSpaceDE w:val="0"/>
        <w:autoSpaceDN w:val="0"/>
        <w:adjustRightInd w:val="0"/>
        <w:ind w:firstLine="539"/>
        <w:jc w:val="both"/>
        <w:rPr>
          <w:color w:val="000000"/>
          <w:sz w:val="24"/>
          <w:szCs w:val="24"/>
        </w:rPr>
      </w:pPr>
      <w:r w:rsidRPr="00E63C79">
        <w:rPr>
          <w:color w:val="000000"/>
          <w:sz w:val="24"/>
          <w:szCs w:val="24"/>
        </w:rPr>
        <w:t xml:space="preserve">ж) наличие в отношении лесного участка, на который претендует заявитель, прав третьих лиц (за исключением случаев, предусмотренных </w:t>
      </w:r>
      <w:hyperlink r:id="rId4" w:history="1">
        <w:r w:rsidRPr="00E63C79">
          <w:rPr>
            <w:color w:val="000000"/>
            <w:sz w:val="24"/>
            <w:szCs w:val="24"/>
          </w:rPr>
          <w:t>частью 2 статьи 25</w:t>
        </w:r>
      </w:hyperlink>
      <w:r w:rsidRPr="00E63C79">
        <w:rPr>
          <w:color w:val="000000"/>
          <w:sz w:val="24"/>
          <w:szCs w:val="24"/>
        </w:rPr>
        <w:t xml:space="preserve"> Лесного кодекса Российской Федерации, а также случаев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r:id="rId5" w:history="1">
        <w:r w:rsidRPr="00E63C79">
          <w:rPr>
            <w:color w:val="000000"/>
            <w:sz w:val="24"/>
            <w:szCs w:val="24"/>
          </w:rPr>
          <w:t>статьями 43</w:t>
        </w:r>
      </w:hyperlink>
      <w:r w:rsidRPr="00E63C79">
        <w:rPr>
          <w:color w:val="000000"/>
          <w:sz w:val="24"/>
          <w:szCs w:val="24"/>
        </w:rPr>
        <w:t xml:space="preserve"> - </w:t>
      </w:r>
      <w:hyperlink r:id="rId6" w:history="1">
        <w:r w:rsidRPr="00E63C79">
          <w:rPr>
            <w:color w:val="000000"/>
            <w:sz w:val="24"/>
            <w:szCs w:val="24"/>
          </w:rPr>
          <w:t>46</w:t>
        </w:r>
      </w:hyperlink>
      <w:r w:rsidRPr="00E63C79">
        <w:rPr>
          <w:color w:val="000000"/>
          <w:sz w:val="24"/>
          <w:szCs w:val="24"/>
        </w:rPr>
        <w:t xml:space="preserve"> Лесного кодекса Российской Федерации);</w:t>
      </w:r>
    </w:p>
    <w:p w:rsidR="00863E01" w:rsidRPr="00EB4425" w:rsidRDefault="00EB4425" w:rsidP="00EB4425">
      <w:pPr>
        <w:autoSpaceDE w:val="0"/>
        <w:autoSpaceDN w:val="0"/>
        <w:adjustRightInd w:val="0"/>
        <w:ind w:firstLine="539"/>
        <w:jc w:val="both"/>
        <w:rPr>
          <w:color w:val="000000"/>
          <w:sz w:val="24"/>
          <w:szCs w:val="24"/>
        </w:rPr>
      </w:pPr>
      <w:proofErr w:type="gramStart"/>
      <w:r w:rsidRPr="00E63C79">
        <w:rPr>
          <w:color w:val="000000"/>
          <w:sz w:val="24"/>
          <w:szCs w:val="24"/>
        </w:rPr>
        <w:t>з</w:t>
      </w:r>
      <w:proofErr w:type="gramEnd"/>
      <w:r w:rsidRPr="00E63C79">
        <w:rPr>
          <w:color w:val="000000"/>
          <w:sz w:val="24"/>
          <w:szCs w:val="24"/>
        </w:rPr>
        <w:t>) площадь лесного участка, указанного в заявлении о его предоставлении, превышает его площадь, указанную в проектной документации лесного участка, в соответствии с которой такой участок образован, более чем на десять процентов</w:t>
      </w:r>
      <w:r>
        <w:rPr>
          <w:color w:val="000000"/>
          <w:sz w:val="24"/>
          <w:szCs w:val="24"/>
        </w:rPr>
        <w:t>.</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3) формирование и направление межведомственных запросов в органы (организации), участвующие в предоставлении государственной услуги;</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4) принятие решения о предоставлении лесного участка в аренду;</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5) подготовка договора аренды лесного участка;</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6) направление заявителю письма, извещающего о необходимости явки в Комитет для подписания договора аренды лесного участка или направление заявителю копии решения о предоставлении лесного участка в аренду и договора аренды лесного участка;</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7) в случае выявления ошибок в выданных документах в результате предоставления государственной услуги, исправление допущенных ошибок.</w:t>
      </w:r>
    </w:p>
    <w:p w:rsidR="00863E01" w:rsidRPr="00E63C79" w:rsidRDefault="00863E01" w:rsidP="00863E01">
      <w:pPr>
        <w:ind w:firstLine="567"/>
        <w:jc w:val="both"/>
        <w:rPr>
          <w:color w:val="000000"/>
          <w:sz w:val="24"/>
          <w:szCs w:val="24"/>
        </w:rPr>
      </w:pPr>
      <w:r w:rsidRPr="00E63C79">
        <w:rPr>
          <w:color w:val="000000"/>
          <w:sz w:val="24"/>
          <w:szCs w:val="24"/>
        </w:rPr>
        <w:t xml:space="preserve">Выполнение административных процедур в рамках предоставления государственной услуги осуществляется ответственными специалистами отдела организации управления </w:t>
      </w:r>
      <w:r w:rsidRPr="00E63C79">
        <w:rPr>
          <w:color w:val="000000"/>
          <w:sz w:val="24"/>
          <w:szCs w:val="24"/>
        </w:rPr>
        <w:lastRenderedPageBreak/>
        <w:t xml:space="preserve">лесами и государственного лесного реестра и </w:t>
      </w:r>
      <w:proofErr w:type="gramStart"/>
      <w:r w:rsidRPr="00E63C79">
        <w:rPr>
          <w:color w:val="000000"/>
          <w:sz w:val="24"/>
          <w:szCs w:val="24"/>
        </w:rPr>
        <w:t>отдела  организации</w:t>
      </w:r>
      <w:proofErr w:type="gramEnd"/>
      <w:r w:rsidRPr="00E63C79">
        <w:rPr>
          <w:color w:val="000000"/>
          <w:sz w:val="24"/>
          <w:szCs w:val="24"/>
        </w:rPr>
        <w:t xml:space="preserve"> лесопользования и арендных отношений в соответствии с установленным распределением должностных обязанностей.</w:t>
      </w:r>
    </w:p>
    <w:p w:rsidR="00863E01" w:rsidRPr="00E63C79" w:rsidRDefault="00863E01" w:rsidP="00863E01">
      <w:pPr>
        <w:ind w:firstLine="567"/>
        <w:jc w:val="both"/>
        <w:rPr>
          <w:color w:val="000000"/>
          <w:sz w:val="24"/>
          <w:szCs w:val="24"/>
        </w:rPr>
      </w:pPr>
      <w:r w:rsidRPr="00E63C79">
        <w:rPr>
          <w:color w:val="000000"/>
          <w:sz w:val="24"/>
          <w:szCs w:val="24"/>
        </w:rPr>
        <w:t>Прием и регистрация Заявления, в том числе в форме электронного документа.</w:t>
      </w:r>
    </w:p>
    <w:p w:rsidR="00863E01" w:rsidRPr="00E63C79" w:rsidRDefault="00863E01" w:rsidP="00863E01">
      <w:pPr>
        <w:ind w:firstLine="567"/>
        <w:jc w:val="both"/>
        <w:rPr>
          <w:color w:val="000000"/>
          <w:sz w:val="24"/>
          <w:szCs w:val="24"/>
        </w:rPr>
      </w:pPr>
      <w:r w:rsidRPr="00E63C79">
        <w:rPr>
          <w:color w:val="000000"/>
          <w:sz w:val="24"/>
          <w:szCs w:val="24"/>
        </w:rPr>
        <w:t>Основанием для начала административной процедуры является получение Комитетом заявления о предоставлении лесных участков в пределах земель лесного фонда в аренду (без проведения аукциона).</w:t>
      </w:r>
    </w:p>
    <w:p w:rsidR="00863E01" w:rsidRPr="00E63C79" w:rsidRDefault="00863E01" w:rsidP="00863E01">
      <w:pPr>
        <w:jc w:val="both"/>
        <w:rPr>
          <w:color w:val="000000"/>
          <w:sz w:val="24"/>
          <w:szCs w:val="24"/>
        </w:rPr>
      </w:pPr>
      <w:r w:rsidRPr="00E63C79">
        <w:rPr>
          <w:color w:val="000000"/>
          <w:sz w:val="24"/>
          <w:szCs w:val="24"/>
        </w:rPr>
        <w:t xml:space="preserve">        Заявители имеют право направить документы почтовым отправлением, представить документы лично либо через уполномоченного представителя, через ЕПГУ,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863E01" w:rsidRPr="00E63C79" w:rsidRDefault="00863E01" w:rsidP="00863E01">
      <w:pPr>
        <w:ind w:firstLine="567"/>
        <w:jc w:val="both"/>
        <w:rPr>
          <w:color w:val="000000"/>
          <w:sz w:val="24"/>
          <w:szCs w:val="24"/>
        </w:rPr>
      </w:pPr>
      <w:r w:rsidRPr="00E63C79">
        <w:rPr>
          <w:color w:val="000000"/>
          <w:sz w:val="24"/>
          <w:szCs w:val="24"/>
        </w:rPr>
        <w:t>При предоставлении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указывается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rsidR="00863E01" w:rsidRPr="00E63C79" w:rsidRDefault="00863E01" w:rsidP="00863E01">
      <w:pPr>
        <w:ind w:firstLine="567"/>
        <w:jc w:val="both"/>
        <w:rPr>
          <w:color w:val="000000"/>
          <w:sz w:val="24"/>
          <w:szCs w:val="24"/>
        </w:rPr>
      </w:pPr>
      <w:r w:rsidRPr="00E63C79">
        <w:rPr>
          <w:color w:val="000000"/>
          <w:spacing w:val="2"/>
          <w:sz w:val="24"/>
          <w:szCs w:val="24"/>
        </w:rPr>
        <w:t>В случае подачи заявления в многофункциональный центр юридическим фактом для начала административной процедуры является поступление заявления и прилагаемых документов в многофункциональный центр.</w:t>
      </w:r>
    </w:p>
    <w:p w:rsidR="00863E01" w:rsidRPr="00E63C79" w:rsidRDefault="00863E01" w:rsidP="00863E01">
      <w:pPr>
        <w:ind w:firstLine="567"/>
        <w:jc w:val="both"/>
        <w:rPr>
          <w:color w:val="000000"/>
          <w:sz w:val="24"/>
          <w:szCs w:val="24"/>
        </w:rPr>
      </w:pPr>
      <w:r w:rsidRPr="00E63C79">
        <w:rPr>
          <w:color w:val="000000"/>
          <w:sz w:val="24"/>
          <w:szCs w:val="24"/>
        </w:rP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Комитета самостоятельно осуществляет копирование заявления.</w:t>
      </w:r>
    </w:p>
    <w:p w:rsidR="00863E01" w:rsidRPr="00E63C79" w:rsidRDefault="00863E01" w:rsidP="00863E01">
      <w:pPr>
        <w:ind w:firstLine="567"/>
        <w:jc w:val="both"/>
        <w:rPr>
          <w:color w:val="000000"/>
          <w:sz w:val="24"/>
          <w:szCs w:val="24"/>
        </w:rPr>
      </w:pPr>
      <w:r w:rsidRPr="00E63C79">
        <w:rPr>
          <w:color w:val="000000"/>
          <w:sz w:val="24"/>
          <w:szCs w:val="24"/>
        </w:rP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Комитете.</w:t>
      </w:r>
    </w:p>
    <w:p w:rsidR="00863E01" w:rsidRPr="00E63C79" w:rsidRDefault="00863E01" w:rsidP="00863E01">
      <w:pPr>
        <w:ind w:firstLine="567"/>
        <w:jc w:val="both"/>
        <w:rPr>
          <w:color w:val="000000"/>
          <w:sz w:val="24"/>
          <w:szCs w:val="24"/>
        </w:rPr>
      </w:pPr>
      <w:r w:rsidRPr="00E63C79">
        <w:rPr>
          <w:color w:val="000000"/>
          <w:sz w:val="24"/>
          <w:szCs w:val="24"/>
        </w:rPr>
        <w:t>Заявление, направленное в электронном виде через ЕПГУ или официальный сайт уполномоченного органа в информационно-телекоммуникационной сети "Интернет", поступает в соответствующее структурное подразделение Комитета, на которое возложены функции по организации документооборота для регистрации (присвоения входящего номера).</w:t>
      </w:r>
    </w:p>
    <w:p w:rsidR="00863E01" w:rsidRPr="00E63C79" w:rsidRDefault="00863E01" w:rsidP="00863E01">
      <w:pPr>
        <w:ind w:firstLine="567"/>
        <w:jc w:val="both"/>
        <w:rPr>
          <w:color w:val="000000"/>
          <w:sz w:val="24"/>
          <w:szCs w:val="24"/>
        </w:rPr>
      </w:pPr>
      <w:r w:rsidRPr="00E63C79">
        <w:rPr>
          <w:color w:val="000000"/>
          <w:sz w:val="24"/>
          <w:szCs w:val="24"/>
        </w:rPr>
        <w:t>При поступлении заявления и документов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ЕПГУ, информация о получении заявления и документов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863E01" w:rsidRPr="00E63C79" w:rsidRDefault="00863E01" w:rsidP="00863E01">
      <w:pPr>
        <w:ind w:firstLine="567"/>
        <w:jc w:val="both"/>
        <w:rPr>
          <w:color w:val="000000"/>
          <w:sz w:val="24"/>
          <w:szCs w:val="24"/>
        </w:rPr>
      </w:pPr>
      <w:bookmarkStart w:id="1" w:name="P374"/>
      <w:bookmarkEnd w:id="1"/>
      <w:r w:rsidRPr="00E63C79">
        <w:rPr>
          <w:color w:val="000000"/>
          <w:sz w:val="24"/>
          <w:szCs w:val="24"/>
        </w:rPr>
        <w:t xml:space="preserve">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7" w:history="1">
        <w:r w:rsidRPr="0090350E">
          <w:rPr>
            <w:rStyle w:val="a3"/>
            <w:color w:val="000000"/>
            <w:sz w:val="24"/>
            <w:szCs w:val="24"/>
            <w:u w:val="none"/>
          </w:rPr>
          <w:t>статье 11</w:t>
        </w:r>
      </w:hyperlink>
      <w:r w:rsidRPr="00E63C79">
        <w:rPr>
          <w:color w:val="000000"/>
          <w:sz w:val="24"/>
          <w:szCs w:val="24"/>
        </w:rPr>
        <w:t xml:space="preserve"> Федерального закона № 63-ФЗ "Об электронной подписи".</w:t>
      </w:r>
    </w:p>
    <w:p w:rsidR="00863E01" w:rsidRPr="00E63C79" w:rsidRDefault="00863E01" w:rsidP="0090350E">
      <w:pPr>
        <w:ind w:firstLine="567"/>
        <w:jc w:val="both"/>
        <w:rPr>
          <w:color w:val="000000"/>
          <w:sz w:val="24"/>
          <w:szCs w:val="24"/>
        </w:rPr>
      </w:pPr>
      <w:r w:rsidRPr="00E63C79">
        <w:rPr>
          <w:color w:val="000000"/>
          <w:sz w:val="24"/>
          <w:szCs w:val="24"/>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w:t>
      </w:r>
      <w:r w:rsidRPr="00E63C79">
        <w:rPr>
          <w:color w:val="000000"/>
          <w:sz w:val="24"/>
          <w:szCs w:val="24"/>
        </w:rPr>
        <w:lastRenderedPageBreak/>
        <w:t xml:space="preserve">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w:t>
      </w:r>
      <w:smartTag w:uri="urn:schemas-microsoft-com:office:smarttags" w:element="metricconverter">
        <w:smartTagPr>
          <w:attr w:name="ProductID" w:val="2012 г"/>
        </w:smartTagPr>
        <w:r w:rsidRPr="00E63C79">
          <w:rPr>
            <w:color w:val="000000"/>
            <w:sz w:val="24"/>
            <w:szCs w:val="24"/>
          </w:rPr>
          <w:t>2012 г</w:t>
        </w:r>
      </w:smartTag>
      <w:r w:rsidRPr="00E63C79">
        <w:rPr>
          <w:color w:val="000000"/>
          <w:sz w:val="24"/>
          <w:szCs w:val="24"/>
        </w:rPr>
        <w:t>.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63E01" w:rsidRPr="00E63C79" w:rsidRDefault="00863E01" w:rsidP="00863E01">
      <w:pPr>
        <w:ind w:firstLine="567"/>
        <w:jc w:val="both"/>
        <w:rPr>
          <w:color w:val="000000"/>
          <w:sz w:val="24"/>
          <w:szCs w:val="24"/>
        </w:rPr>
      </w:pPr>
      <w:r w:rsidRPr="00E63C79">
        <w:rPr>
          <w:color w:val="000000"/>
          <w:sz w:val="24"/>
          <w:szCs w:val="24"/>
        </w:rPr>
        <w:t xml:space="preserve">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w:t>
      </w:r>
    </w:p>
    <w:p w:rsidR="00863E01" w:rsidRPr="00E63C79" w:rsidRDefault="00863E01" w:rsidP="00863E01">
      <w:pPr>
        <w:ind w:firstLine="567"/>
        <w:jc w:val="both"/>
        <w:rPr>
          <w:color w:val="000000"/>
          <w:sz w:val="24"/>
          <w:szCs w:val="24"/>
        </w:rPr>
      </w:pPr>
      <w:r w:rsidRPr="00E63C79">
        <w:rPr>
          <w:color w:val="000000"/>
          <w:sz w:val="24"/>
          <w:szCs w:val="24"/>
        </w:rPr>
        <w:t>Регистрация заявления, поступившего в уполномоченный орган, независимо от способа его доставки осуществляется в системе электронного документооборота должностным лицом Комитета, осуществляющим регистрацию входящей корреспонденции, в день его поступления (в случае, если заявление представлено в форме электронного документа, должностное лицо Комитета предварительно распечатывает его и приложенные к нему документы). При регистрации заявлению присваивается соответствующий входящий номер.</w:t>
      </w:r>
    </w:p>
    <w:p w:rsidR="00863E01" w:rsidRPr="00E63C79" w:rsidRDefault="00863E01" w:rsidP="00863E01">
      <w:pPr>
        <w:ind w:firstLine="567"/>
        <w:jc w:val="both"/>
        <w:rPr>
          <w:color w:val="000000"/>
          <w:sz w:val="24"/>
          <w:szCs w:val="24"/>
        </w:rPr>
      </w:pPr>
      <w:r w:rsidRPr="00E63C79">
        <w:rPr>
          <w:color w:val="000000"/>
          <w:sz w:val="24"/>
          <w:szCs w:val="24"/>
        </w:rPr>
        <w:t>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председателю Комитета (лица, исполняющего его обязанности) или по поручению председателя Комитета (лица, исполняющего его обязанности) заместителю председателя Комитета осуществляется в течение двух рабочих дней со дня регистрации заявления.</w:t>
      </w:r>
    </w:p>
    <w:p w:rsidR="00863E01" w:rsidRPr="00E63C79" w:rsidRDefault="00863E01" w:rsidP="00863E01">
      <w:pPr>
        <w:ind w:firstLine="567"/>
        <w:jc w:val="both"/>
        <w:rPr>
          <w:color w:val="000000"/>
          <w:sz w:val="24"/>
          <w:szCs w:val="24"/>
        </w:rPr>
      </w:pPr>
      <w:r w:rsidRPr="00E63C79">
        <w:rPr>
          <w:color w:val="000000"/>
          <w:sz w:val="24"/>
          <w:szCs w:val="24"/>
        </w:rPr>
        <w:t>Максимальный срок выполнения данного действия составляет два рабочих дня со дня регистрации.</w:t>
      </w:r>
    </w:p>
    <w:p w:rsidR="00863E01" w:rsidRPr="00E63C79" w:rsidRDefault="00863E01" w:rsidP="00863E01">
      <w:pPr>
        <w:ind w:firstLine="567"/>
        <w:jc w:val="both"/>
        <w:rPr>
          <w:color w:val="000000"/>
          <w:sz w:val="24"/>
          <w:szCs w:val="24"/>
        </w:rPr>
      </w:pPr>
      <w:r w:rsidRPr="00E63C79">
        <w:rPr>
          <w:color w:val="000000"/>
          <w:sz w:val="24"/>
          <w:szCs w:val="24"/>
        </w:rPr>
        <w:t xml:space="preserve">Должностное лицо Комитета, ответственное за делопроизводство, в день поступления к нему зарегистрированного заявления с приложением представленных документов с визой председателя Комитета (лица, исполняющего его обязанности) или по поручению председателя Комитета (лица, исполняющего его обязанности) заместителю председателя Комитета передает их в отдел организации управления лесами и ведения лесного реестра и  в отдел  организации лесопользования и арендных отношений по системе электронного документооборота. </w:t>
      </w:r>
    </w:p>
    <w:p w:rsidR="00863E01" w:rsidRPr="00E63C79" w:rsidRDefault="00863E01" w:rsidP="00863E01">
      <w:pPr>
        <w:ind w:firstLine="567"/>
        <w:jc w:val="both"/>
        <w:rPr>
          <w:color w:val="000000"/>
          <w:sz w:val="24"/>
          <w:szCs w:val="24"/>
        </w:rPr>
      </w:pPr>
      <w:r w:rsidRPr="00E63C79">
        <w:rPr>
          <w:color w:val="000000"/>
          <w:sz w:val="24"/>
          <w:szCs w:val="24"/>
        </w:rPr>
        <w:t>Результатом исполнения административной процедуры является передача зарегистрированного заявления должностному лицу, ответственному за предоставление государственной услуги.</w:t>
      </w:r>
    </w:p>
    <w:p w:rsidR="00863E01" w:rsidRPr="00E63C79" w:rsidRDefault="00863E01" w:rsidP="00863E01">
      <w:pPr>
        <w:ind w:firstLine="567"/>
        <w:jc w:val="both"/>
        <w:rPr>
          <w:color w:val="000000"/>
          <w:sz w:val="24"/>
          <w:szCs w:val="24"/>
        </w:rPr>
      </w:pPr>
      <w:r w:rsidRPr="00E63C79">
        <w:rPr>
          <w:color w:val="000000"/>
          <w:sz w:val="24"/>
          <w:szCs w:val="24"/>
        </w:rPr>
        <w:t>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863E01" w:rsidRPr="00E63C79" w:rsidRDefault="00863E01" w:rsidP="00863E01">
      <w:pPr>
        <w:ind w:firstLine="567"/>
        <w:jc w:val="both"/>
        <w:rPr>
          <w:color w:val="000000"/>
          <w:sz w:val="24"/>
          <w:szCs w:val="24"/>
        </w:rPr>
      </w:pPr>
      <w:r w:rsidRPr="00E63C79">
        <w:rPr>
          <w:color w:val="000000"/>
          <w:sz w:val="24"/>
          <w:szCs w:val="24"/>
        </w:rPr>
        <w:t>Рассмотрение Заявления либо подготовка мотивированного письма об отказе в предоставлении лесного участка в аренду.</w:t>
      </w:r>
    </w:p>
    <w:p w:rsidR="00863E01" w:rsidRPr="00E63C79" w:rsidRDefault="00863E01" w:rsidP="00863E01">
      <w:pPr>
        <w:ind w:firstLine="567"/>
        <w:jc w:val="both"/>
        <w:rPr>
          <w:color w:val="000000"/>
          <w:sz w:val="24"/>
          <w:szCs w:val="24"/>
        </w:rPr>
      </w:pPr>
      <w:r w:rsidRPr="00E63C79">
        <w:rPr>
          <w:color w:val="000000"/>
          <w:sz w:val="24"/>
          <w:szCs w:val="24"/>
        </w:rPr>
        <w:t>Основанием для начала выполнения административной процедуры является поступление в отдел организации управления лесами и государственного лесного реестра заявления о предоставлении лесного участка в аренду и прилагаемых документов.</w:t>
      </w:r>
    </w:p>
    <w:p w:rsidR="00863E01" w:rsidRPr="00E63C79" w:rsidRDefault="00863E01" w:rsidP="00863E01">
      <w:pPr>
        <w:ind w:firstLine="567"/>
        <w:jc w:val="both"/>
        <w:rPr>
          <w:color w:val="000000"/>
          <w:sz w:val="24"/>
          <w:szCs w:val="24"/>
        </w:rPr>
      </w:pPr>
      <w:r w:rsidRPr="00E63C79">
        <w:rPr>
          <w:color w:val="000000"/>
          <w:sz w:val="24"/>
          <w:szCs w:val="24"/>
        </w:rPr>
        <w:t>При поступлении заявления с приложением документов, необходимых для предоставления государственной услуги должностное лицо, ответственное за предоставление государственной услуги, осуществляет их рассмотрение на предмет оснований для отказа в предоставлении государственной услуги.</w:t>
      </w:r>
    </w:p>
    <w:p w:rsidR="00863E01" w:rsidRPr="00E63C79" w:rsidRDefault="00863E01" w:rsidP="00863E01">
      <w:pPr>
        <w:ind w:firstLine="567"/>
        <w:jc w:val="both"/>
        <w:rPr>
          <w:color w:val="000000"/>
          <w:sz w:val="24"/>
          <w:szCs w:val="24"/>
        </w:rPr>
      </w:pPr>
      <w:r w:rsidRPr="00E63C79">
        <w:rPr>
          <w:color w:val="000000"/>
          <w:sz w:val="24"/>
          <w:szCs w:val="24"/>
        </w:rPr>
        <w:lastRenderedPageBreak/>
        <w:t>Максимальный срок выполнения данного действия составляет один рабочий день, следующий за днем передачи должностному лицу, ответственному за предоставление государственной услуги, зарегистрированного заявления и документов.</w:t>
      </w:r>
    </w:p>
    <w:p w:rsidR="00863E01" w:rsidRPr="00E63C79" w:rsidRDefault="00863E01" w:rsidP="00863E01">
      <w:pPr>
        <w:ind w:firstLine="567"/>
        <w:jc w:val="both"/>
        <w:rPr>
          <w:color w:val="000000"/>
          <w:sz w:val="24"/>
          <w:szCs w:val="24"/>
        </w:rPr>
      </w:pPr>
      <w:r w:rsidRPr="00E63C79">
        <w:rPr>
          <w:color w:val="000000"/>
          <w:sz w:val="24"/>
          <w:szCs w:val="24"/>
        </w:rPr>
        <w:t xml:space="preserve">При наличии оснований, предусмотренных пунктом 2.10 Административного регламента, должностное лицо, ответственное за предоставление государственной услуги, обеспечивает подготовку, согласование и подписание мотивированного отказа в предоставлении лесного участка </w:t>
      </w:r>
      <w:proofErr w:type="gramStart"/>
      <w:r w:rsidRPr="00E63C79">
        <w:rPr>
          <w:color w:val="000000"/>
          <w:sz w:val="24"/>
          <w:szCs w:val="24"/>
        </w:rPr>
        <w:t>в  аренду</w:t>
      </w:r>
      <w:proofErr w:type="gramEnd"/>
      <w:r w:rsidRPr="00E63C79">
        <w:rPr>
          <w:color w:val="000000"/>
          <w:sz w:val="24"/>
          <w:szCs w:val="24"/>
        </w:rPr>
        <w:t xml:space="preserve"> с обязательным информированием заявителя о возможности повторно представить заявление с приложением необходимых документов.</w:t>
      </w:r>
    </w:p>
    <w:p w:rsidR="00863E01" w:rsidRPr="00E63C79" w:rsidRDefault="00863E01" w:rsidP="00863E01">
      <w:pPr>
        <w:ind w:firstLine="567"/>
        <w:jc w:val="both"/>
        <w:rPr>
          <w:color w:val="000000"/>
          <w:sz w:val="24"/>
          <w:szCs w:val="24"/>
        </w:rPr>
      </w:pPr>
      <w:r w:rsidRPr="00E63C79">
        <w:rPr>
          <w:color w:val="000000"/>
          <w:sz w:val="24"/>
          <w:szCs w:val="24"/>
        </w:rPr>
        <w:t>Данный отказ оформляется в виде письма за подписью председателя Комитета (лица, исполняющего обязанности председателя) или заместителя председателя по поручению председателя Комитета (лица, исполняющего обязанности председателя)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rsidR="00863E01" w:rsidRPr="00E63C79" w:rsidRDefault="00863E01" w:rsidP="00863E01">
      <w:pPr>
        <w:ind w:firstLine="567"/>
        <w:jc w:val="both"/>
        <w:rPr>
          <w:color w:val="000000"/>
          <w:sz w:val="24"/>
          <w:szCs w:val="24"/>
        </w:rPr>
      </w:pPr>
      <w:r w:rsidRPr="00E63C79">
        <w:rPr>
          <w:color w:val="000000"/>
          <w:sz w:val="24"/>
          <w:szCs w:val="24"/>
        </w:rPr>
        <w:t>При вынесении решения об отказе в предоставлении лесного участка в аренду представленные документы возвращаются заявителю в течение двух рабочих дней. В решении об отказе в предоставлении лесного участка в аренду без проведения аукциона должны быть указаны обстоятельства, послужившие основанием для его принятия.</w:t>
      </w:r>
    </w:p>
    <w:p w:rsidR="00863E01" w:rsidRPr="00E63C79" w:rsidRDefault="00863E01" w:rsidP="00863E01">
      <w:pPr>
        <w:ind w:firstLine="567"/>
        <w:jc w:val="both"/>
        <w:rPr>
          <w:color w:val="000000"/>
          <w:sz w:val="24"/>
          <w:szCs w:val="24"/>
        </w:rPr>
      </w:pPr>
      <w:r w:rsidRPr="00E63C79">
        <w:rPr>
          <w:color w:val="000000"/>
          <w:sz w:val="24"/>
          <w:szCs w:val="24"/>
        </w:rPr>
        <w:t xml:space="preserve">Заявитель вправе повторно направить заявление и прилагаемые документы в Комитет после устранения обстоятельств, послуживших </w:t>
      </w:r>
    </w:p>
    <w:p w:rsidR="00863E01" w:rsidRPr="00E63C79" w:rsidRDefault="00863E01" w:rsidP="00863E01">
      <w:pPr>
        <w:ind w:firstLine="567"/>
        <w:jc w:val="both"/>
        <w:rPr>
          <w:color w:val="000000"/>
          <w:sz w:val="24"/>
          <w:szCs w:val="24"/>
        </w:rPr>
      </w:pPr>
      <w:proofErr w:type="gramStart"/>
      <w:r w:rsidRPr="00E63C79">
        <w:rPr>
          <w:color w:val="000000"/>
          <w:sz w:val="24"/>
          <w:szCs w:val="24"/>
        </w:rPr>
        <w:t>основанием</w:t>
      </w:r>
      <w:proofErr w:type="gramEnd"/>
      <w:r w:rsidRPr="00E63C79">
        <w:rPr>
          <w:color w:val="000000"/>
          <w:sz w:val="24"/>
          <w:szCs w:val="24"/>
        </w:rPr>
        <w:t xml:space="preserve"> для вынесения решения об отказе в предоставлении лесного участка в аренду (без проведения аукциона).</w:t>
      </w:r>
    </w:p>
    <w:p w:rsidR="00863E01" w:rsidRPr="00E63C79" w:rsidRDefault="00863E01" w:rsidP="00863E01">
      <w:pPr>
        <w:ind w:firstLine="567"/>
        <w:jc w:val="both"/>
        <w:rPr>
          <w:color w:val="000000"/>
          <w:sz w:val="24"/>
          <w:szCs w:val="24"/>
        </w:rPr>
      </w:pPr>
      <w:r w:rsidRPr="00E63C79">
        <w:rPr>
          <w:color w:val="000000"/>
          <w:sz w:val="24"/>
          <w:szCs w:val="24"/>
        </w:rPr>
        <w:t>Максимальный срок выполнения данного действия составляет двух рабочих дней, следующих за днем передачи должностному лицу, ответственному за предоставление государственной услуги, зарегистрированного заявления и документов.</w:t>
      </w:r>
    </w:p>
    <w:p w:rsidR="00863E01" w:rsidRPr="00E63C79" w:rsidRDefault="00863E01" w:rsidP="00863E01">
      <w:pPr>
        <w:ind w:firstLine="567"/>
        <w:jc w:val="both"/>
        <w:rPr>
          <w:color w:val="000000"/>
          <w:sz w:val="24"/>
          <w:szCs w:val="24"/>
        </w:rPr>
      </w:pPr>
      <w:r w:rsidRPr="00E63C79">
        <w:rPr>
          <w:color w:val="000000"/>
          <w:sz w:val="24"/>
          <w:szCs w:val="24"/>
        </w:rPr>
        <w:t xml:space="preserve">При отсутствии оснований, предусмотренных </w:t>
      </w:r>
      <w:hyperlink w:anchor="P228" w:history="1">
        <w:r w:rsidRPr="00E63C79">
          <w:rPr>
            <w:rStyle w:val="a3"/>
            <w:color w:val="000000"/>
            <w:sz w:val="24"/>
            <w:szCs w:val="24"/>
          </w:rPr>
          <w:t>пунктом 2.10</w:t>
        </w:r>
      </w:hyperlink>
      <w:r w:rsidRPr="00E63C79">
        <w:rPr>
          <w:color w:val="000000"/>
          <w:sz w:val="24"/>
          <w:szCs w:val="24"/>
        </w:rPr>
        <w:t xml:space="preserve"> Административного регламента, должностное лицо, ответственное за предоставление государственной услуги направляет запрос в соответствующее подведомственное лесничество о подготовке проектной документации лесного участка. Лесничества предоставляют </w:t>
      </w:r>
      <w:proofErr w:type="gramStart"/>
      <w:r w:rsidRPr="00E63C79">
        <w:rPr>
          <w:color w:val="000000"/>
          <w:sz w:val="24"/>
          <w:szCs w:val="24"/>
        </w:rPr>
        <w:t>в  Комитет</w:t>
      </w:r>
      <w:proofErr w:type="gramEnd"/>
      <w:r w:rsidRPr="00E63C79">
        <w:rPr>
          <w:color w:val="000000"/>
          <w:sz w:val="24"/>
          <w:szCs w:val="24"/>
        </w:rPr>
        <w:t xml:space="preserve"> проектную документацию лесного участка в течение пяти рабочих дней со дня получения соответствующего запроса.</w:t>
      </w:r>
    </w:p>
    <w:p w:rsidR="00863E01" w:rsidRPr="00E63C79" w:rsidRDefault="00863E01" w:rsidP="00863E01">
      <w:pPr>
        <w:ind w:firstLine="567"/>
        <w:jc w:val="both"/>
        <w:rPr>
          <w:color w:val="000000"/>
          <w:sz w:val="24"/>
          <w:szCs w:val="24"/>
        </w:rPr>
      </w:pPr>
      <w:r w:rsidRPr="00E63C79">
        <w:rPr>
          <w:color w:val="000000"/>
          <w:sz w:val="24"/>
          <w:szCs w:val="24"/>
        </w:rPr>
        <w:t>Максимальный срок выполнения данного действия составляет пять рабочих дней, следующих за днем направления запроса в лесничество.</w:t>
      </w:r>
    </w:p>
    <w:p w:rsidR="00863E01" w:rsidRPr="00E63C79" w:rsidRDefault="00863E01" w:rsidP="00863E01">
      <w:pPr>
        <w:ind w:firstLine="567"/>
        <w:jc w:val="both"/>
        <w:rPr>
          <w:color w:val="000000"/>
          <w:sz w:val="24"/>
          <w:szCs w:val="24"/>
        </w:rPr>
      </w:pPr>
      <w:r w:rsidRPr="00E63C79">
        <w:rPr>
          <w:color w:val="000000"/>
          <w:sz w:val="24"/>
          <w:szCs w:val="24"/>
        </w:rPr>
        <w:t xml:space="preserve">Ответственное должностное лицо отдела организации управления лесами и государственного лесного реестра в течение двух рабочих дней со дня получения от лесничества проектной документации лесного участка проводит государственный учет лесного участка с внесением данных в государственный лесной реестр; </w:t>
      </w:r>
    </w:p>
    <w:p w:rsidR="00863E01" w:rsidRPr="00E63C79" w:rsidRDefault="00863E01" w:rsidP="00863E01">
      <w:pPr>
        <w:ind w:firstLine="567"/>
        <w:jc w:val="both"/>
        <w:rPr>
          <w:color w:val="000000"/>
          <w:sz w:val="24"/>
          <w:szCs w:val="24"/>
        </w:rPr>
      </w:pPr>
      <w:proofErr w:type="gramStart"/>
      <w:r w:rsidRPr="00E63C79">
        <w:rPr>
          <w:color w:val="000000"/>
          <w:sz w:val="24"/>
          <w:szCs w:val="24"/>
        </w:rPr>
        <w:t>заявитель  обеспечивает</w:t>
      </w:r>
      <w:proofErr w:type="gramEnd"/>
      <w:r w:rsidRPr="00E63C79">
        <w:rPr>
          <w:color w:val="000000"/>
          <w:sz w:val="24"/>
          <w:szCs w:val="24"/>
        </w:rPr>
        <w:t xml:space="preserve"> проведение межевания и государственный кадастровый учет в течение двадцати рабочих дней со дня получения распоряжения Комитета об образовании земельного участка.</w:t>
      </w:r>
    </w:p>
    <w:p w:rsidR="00863E01" w:rsidRPr="00E63C79" w:rsidRDefault="00863E01" w:rsidP="00863E01">
      <w:pPr>
        <w:ind w:firstLine="567"/>
        <w:jc w:val="both"/>
        <w:rPr>
          <w:color w:val="000000"/>
          <w:sz w:val="24"/>
          <w:szCs w:val="24"/>
        </w:rPr>
      </w:pPr>
      <w:r w:rsidRPr="00E63C79">
        <w:rPr>
          <w:color w:val="000000"/>
          <w:sz w:val="24"/>
          <w:szCs w:val="24"/>
        </w:rPr>
        <w:t xml:space="preserve">В течение одного рабочего дня со </w:t>
      </w:r>
      <w:proofErr w:type="gramStart"/>
      <w:r w:rsidRPr="00E63C79">
        <w:rPr>
          <w:color w:val="000000"/>
          <w:sz w:val="24"/>
          <w:szCs w:val="24"/>
        </w:rPr>
        <w:t>дня  утверждения</w:t>
      </w:r>
      <w:proofErr w:type="gramEnd"/>
      <w:r w:rsidRPr="00E63C79">
        <w:rPr>
          <w:color w:val="000000"/>
          <w:sz w:val="24"/>
          <w:szCs w:val="24"/>
        </w:rPr>
        <w:t xml:space="preserve"> проектной документации лесного участка весь пакет материалов (заявление, прилагаемые материалы, проектная документация участка, кадастровый паспорт лесного участка и др. передаются в отдел организации лесопользования и арендных отношений.  </w:t>
      </w:r>
    </w:p>
    <w:p w:rsidR="00863E01" w:rsidRPr="00E63C79" w:rsidRDefault="00863E01" w:rsidP="00863E01">
      <w:pPr>
        <w:ind w:firstLine="567"/>
        <w:jc w:val="both"/>
        <w:rPr>
          <w:color w:val="000000"/>
          <w:sz w:val="24"/>
          <w:szCs w:val="24"/>
        </w:rPr>
      </w:pPr>
      <w:r w:rsidRPr="00E63C79">
        <w:rPr>
          <w:color w:val="000000"/>
          <w:sz w:val="24"/>
          <w:szCs w:val="24"/>
        </w:rPr>
        <w:t>Максимальный срок выполнения данного действия составляет двадцать рабочих дней со дня получения от лесничества проектной документации лесного участка.</w:t>
      </w:r>
    </w:p>
    <w:p w:rsidR="00863E01" w:rsidRPr="00E63C79" w:rsidRDefault="00863E01" w:rsidP="00863E01">
      <w:pPr>
        <w:ind w:firstLine="567"/>
        <w:jc w:val="both"/>
        <w:rPr>
          <w:color w:val="000000"/>
          <w:sz w:val="24"/>
          <w:szCs w:val="24"/>
        </w:rPr>
      </w:pPr>
      <w:r w:rsidRPr="00E63C79">
        <w:rPr>
          <w:color w:val="000000"/>
          <w:sz w:val="24"/>
          <w:szCs w:val="24"/>
        </w:rPr>
        <w:t>Результатом административной процедуры является подготовка письма, содержащего мотивированный отказ в предоставлении государственной услуги либо формирование лесного участка для предоставления в аренду.</w:t>
      </w:r>
    </w:p>
    <w:p w:rsidR="00863E01" w:rsidRPr="00E63C79" w:rsidRDefault="00863E01" w:rsidP="00863E01">
      <w:pPr>
        <w:ind w:firstLine="567"/>
        <w:jc w:val="both"/>
        <w:rPr>
          <w:color w:val="000000"/>
          <w:sz w:val="24"/>
          <w:szCs w:val="24"/>
        </w:rPr>
      </w:pPr>
      <w:r w:rsidRPr="00E63C79">
        <w:rPr>
          <w:color w:val="000000"/>
          <w:sz w:val="24"/>
          <w:szCs w:val="24"/>
        </w:rPr>
        <w:t>Способом фиксации результата административной процедуры в случае наличия оснований, предусмотренных пунктом 2.10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rsidR="00863E01" w:rsidRPr="00E63C79" w:rsidRDefault="00863E01" w:rsidP="00863E01">
      <w:pPr>
        <w:ind w:firstLine="567"/>
        <w:jc w:val="both"/>
        <w:rPr>
          <w:color w:val="000000"/>
          <w:sz w:val="24"/>
          <w:szCs w:val="24"/>
        </w:rPr>
      </w:pPr>
      <w:r w:rsidRPr="00E63C79">
        <w:rPr>
          <w:color w:val="000000"/>
          <w:sz w:val="24"/>
          <w:szCs w:val="24"/>
        </w:rPr>
        <w:lastRenderedPageBreak/>
        <w:t xml:space="preserve">Формирование и направление межведомственных запросов в </w:t>
      </w:r>
      <w:proofErr w:type="gramStart"/>
      <w:r w:rsidRPr="00E63C79">
        <w:rPr>
          <w:color w:val="000000"/>
          <w:sz w:val="24"/>
          <w:szCs w:val="24"/>
        </w:rPr>
        <w:t>органы  организации</w:t>
      </w:r>
      <w:proofErr w:type="gramEnd"/>
      <w:r w:rsidRPr="00E63C79">
        <w:rPr>
          <w:color w:val="000000"/>
          <w:sz w:val="24"/>
          <w:szCs w:val="24"/>
        </w:rPr>
        <w:t>), участвующие в предоставлении государственной услуги.</w:t>
      </w:r>
    </w:p>
    <w:p w:rsidR="00863E01" w:rsidRPr="00E63C79" w:rsidRDefault="00863E01" w:rsidP="00863E01">
      <w:pPr>
        <w:ind w:firstLine="567"/>
        <w:jc w:val="both"/>
        <w:rPr>
          <w:color w:val="000000"/>
          <w:sz w:val="24"/>
          <w:szCs w:val="24"/>
        </w:rPr>
      </w:pPr>
      <w:r w:rsidRPr="00E63C79">
        <w:rPr>
          <w:color w:val="000000"/>
          <w:sz w:val="24"/>
          <w:szCs w:val="24"/>
        </w:rPr>
        <w:t>Основанием для начала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предусмотренных пунктом 2.7 Административного регламента.</w:t>
      </w:r>
    </w:p>
    <w:p w:rsidR="00863E01" w:rsidRPr="00E63C79" w:rsidRDefault="00863E01" w:rsidP="00863E01">
      <w:pPr>
        <w:ind w:firstLine="567"/>
        <w:jc w:val="both"/>
        <w:rPr>
          <w:color w:val="000000"/>
          <w:sz w:val="24"/>
          <w:szCs w:val="24"/>
        </w:rPr>
      </w:pPr>
      <w:r w:rsidRPr="00E63C79">
        <w:rPr>
          <w:color w:val="000000"/>
          <w:sz w:val="24"/>
          <w:szCs w:val="24"/>
        </w:rPr>
        <w:t>Предоставление документов и (или) информации, необходимой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863E01" w:rsidRPr="00E63C79" w:rsidRDefault="00863E01" w:rsidP="00863E01">
      <w:pPr>
        <w:ind w:firstLine="567"/>
        <w:jc w:val="both"/>
        <w:rPr>
          <w:color w:val="000000"/>
          <w:sz w:val="24"/>
          <w:szCs w:val="24"/>
        </w:rPr>
      </w:pPr>
      <w:r w:rsidRPr="00E63C79">
        <w:rPr>
          <w:color w:val="000000"/>
          <w:sz w:val="24"/>
          <w:szCs w:val="24"/>
        </w:rPr>
        <w:t xml:space="preserve">Требования к межведомственному информационному взаимодействию при предоставлении государственных услуг и межведомственный запрос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осуществляется в соответствии со </w:t>
      </w:r>
      <w:hyperlink r:id="rId8" w:history="1">
        <w:r w:rsidRPr="00863E01">
          <w:rPr>
            <w:rStyle w:val="a3"/>
            <w:color w:val="000000"/>
            <w:sz w:val="24"/>
            <w:szCs w:val="24"/>
            <w:u w:val="none"/>
          </w:rPr>
          <w:t>статьями 7.1</w:t>
        </w:r>
      </w:hyperlink>
      <w:r w:rsidRPr="00863E01">
        <w:rPr>
          <w:color w:val="000000"/>
          <w:sz w:val="24"/>
          <w:szCs w:val="24"/>
        </w:rPr>
        <w:t xml:space="preserve"> и </w:t>
      </w:r>
      <w:hyperlink r:id="rId9" w:history="1">
        <w:r w:rsidRPr="00863E01">
          <w:rPr>
            <w:rStyle w:val="a3"/>
            <w:color w:val="000000"/>
            <w:sz w:val="24"/>
            <w:szCs w:val="24"/>
            <w:u w:val="none"/>
          </w:rPr>
          <w:t>7.2</w:t>
        </w:r>
      </w:hyperlink>
      <w:r w:rsidRPr="00E63C79">
        <w:rPr>
          <w:color w:val="000000"/>
          <w:sz w:val="24"/>
          <w:szCs w:val="24"/>
        </w:rPr>
        <w:t xml:space="preserve"> Федерального закона № 210-ФЗ "Об организации предоставления государственных и муниципальных услуг".</w:t>
      </w:r>
    </w:p>
    <w:p w:rsidR="00863E01" w:rsidRPr="00E63C79" w:rsidRDefault="00863E01" w:rsidP="00863E01">
      <w:pPr>
        <w:ind w:firstLine="567"/>
        <w:jc w:val="both"/>
        <w:rPr>
          <w:color w:val="000000"/>
          <w:sz w:val="24"/>
          <w:szCs w:val="24"/>
        </w:rPr>
      </w:pPr>
      <w:r w:rsidRPr="00E63C79">
        <w:rPr>
          <w:color w:val="000000"/>
          <w:sz w:val="24"/>
          <w:szCs w:val="24"/>
        </w:rPr>
        <w:t>Межведомственный запрос о представлении документов или информации, необходимой для предоставления государственной услуги, если такие документы и (или) информация не представлены заявителем, а также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863E01" w:rsidRPr="00E63C79" w:rsidRDefault="00863E01" w:rsidP="00863E01">
      <w:pPr>
        <w:ind w:firstLine="567"/>
        <w:jc w:val="both"/>
        <w:rPr>
          <w:color w:val="000000"/>
          <w:sz w:val="24"/>
          <w:szCs w:val="24"/>
        </w:rPr>
      </w:pPr>
      <w:r w:rsidRPr="00E63C79">
        <w:rPr>
          <w:color w:val="000000"/>
          <w:sz w:val="24"/>
          <w:szCs w:val="24"/>
        </w:rPr>
        <w:t>- наименование органа, направляющего межведомственный запрос;</w:t>
      </w:r>
    </w:p>
    <w:p w:rsidR="00863E01" w:rsidRPr="00E63C79" w:rsidRDefault="00863E01" w:rsidP="00863E01">
      <w:pPr>
        <w:ind w:firstLine="567"/>
        <w:jc w:val="both"/>
        <w:rPr>
          <w:color w:val="000000"/>
          <w:sz w:val="24"/>
          <w:szCs w:val="24"/>
        </w:rPr>
      </w:pPr>
      <w:r w:rsidRPr="00E63C79">
        <w:rPr>
          <w:color w:val="000000"/>
          <w:sz w:val="24"/>
          <w:szCs w:val="24"/>
        </w:rPr>
        <w:t>- наименование органа или организации, в адрес которых направляется межведомственный запрос;</w:t>
      </w:r>
    </w:p>
    <w:p w:rsidR="00863E01" w:rsidRPr="00E63C79" w:rsidRDefault="00863E01" w:rsidP="00863E01">
      <w:pPr>
        <w:ind w:firstLine="567"/>
        <w:jc w:val="both"/>
        <w:rPr>
          <w:color w:val="000000"/>
          <w:sz w:val="24"/>
          <w:szCs w:val="24"/>
        </w:rPr>
      </w:pPr>
      <w:r w:rsidRPr="00E63C79">
        <w:rPr>
          <w:color w:val="000000"/>
          <w:sz w:val="24"/>
          <w:szCs w:val="24"/>
        </w:rPr>
        <w:t>- наименование государственной услуги, для предоставления которой необходимо представление документа или информации, а также, если имеется, номер (идентификатор) такой услуги в реестре государственных услуг;</w:t>
      </w:r>
    </w:p>
    <w:p w:rsidR="00863E01" w:rsidRPr="00E63C79" w:rsidRDefault="00863E01" w:rsidP="00863E01">
      <w:pPr>
        <w:ind w:firstLine="567"/>
        <w:jc w:val="both"/>
        <w:rPr>
          <w:color w:val="000000"/>
          <w:sz w:val="24"/>
          <w:szCs w:val="24"/>
        </w:rPr>
      </w:pPr>
      <w:r w:rsidRPr="00E63C79">
        <w:rPr>
          <w:color w:val="000000"/>
          <w:sz w:val="24"/>
          <w:szCs w:val="24"/>
        </w:rPr>
        <w:t>- указание на положения нормативного правового акта, которыми установлено представление документа или информации, необходимых для предоставления государственной услуги, и указание на реквизиты данного нормативного правового акта;</w:t>
      </w:r>
    </w:p>
    <w:p w:rsidR="00863E01" w:rsidRPr="00E63C79" w:rsidRDefault="00863E01" w:rsidP="00863E01">
      <w:pPr>
        <w:jc w:val="both"/>
        <w:rPr>
          <w:color w:val="000000"/>
          <w:sz w:val="24"/>
          <w:szCs w:val="24"/>
        </w:rPr>
      </w:pPr>
      <w:r w:rsidRPr="00E63C79">
        <w:rPr>
          <w:color w:val="000000"/>
          <w:sz w:val="24"/>
          <w:szCs w:val="24"/>
        </w:rPr>
        <w:t xml:space="preserve">     -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w:t>
      </w:r>
    </w:p>
    <w:p w:rsidR="00863E01" w:rsidRPr="00E63C79" w:rsidRDefault="00863E01" w:rsidP="00863E01">
      <w:pPr>
        <w:jc w:val="both"/>
        <w:rPr>
          <w:color w:val="000000"/>
          <w:sz w:val="24"/>
          <w:szCs w:val="24"/>
        </w:rPr>
      </w:pPr>
      <w:r w:rsidRPr="00E63C79">
        <w:rPr>
          <w:color w:val="000000"/>
          <w:sz w:val="24"/>
          <w:szCs w:val="24"/>
        </w:rPr>
        <w:t xml:space="preserve">     - контактная информация для направления ответа на межведомственный запрос;</w:t>
      </w:r>
    </w:p>
    <w:p w:rsidR="00863E01" w:rsidRPr="00E63C79" w:rsidRDefault="00863E01" w:rsidP="00863E01">
      <w:pPr>
        <w:jc w:val="both"/>
        <w:rPr>
          <w:color w:val="000000"/>
          <w:sz w:val="24"/>
          <w:szCs w:val="24"/>
        </w:rPr>
      </w:pPr>
      <w:r w:rsidRPr="00E63C79">
        <w:rPr>
          <w:color w:val="000000"/>
          <w:sz w:val="24"/>
          <w:szCs w:val="24"/>
        </w:rPr>
        <w:t xml:space="preserve">     - дата направления межведомственного запроса;</w:t>
      </w:r>
    </w:p>
    <w:p w:rsidR="00863E01" w:rsidRPr="00E63C79" w:rsidRDefault="00863E01" w:rsidP="00863E01">
      <w:pPr>
        <w:jc w:val="both"/>
        <w:rPr>
          <w:color w:val="000000"/>
          <w:sz w:val="24"/>
          <w:szCs w:val="24"/>
        </w:rPr>
      </w:pPr>
      <w:r w:rsidRPr="00E63C79">
        <w:rPr>
          <w:color w:val="000000"/>
          <w:sz w:val="24"/>
          <w:szCs w:val="24"/>
        </w:rPr>
        <w:t xml:space="preserve">      -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863E01" w:rsidRPr="00E63C79" w:rsidRDefault="00863E01" w:rsidP="00863E01">
      <w:pPr>
        <w:ind w:firstLine="709"/>
        <w:jc w:val="both"/>
        <w:rPr>
          <w:color w:val="000000"/>
          <w:sz w:val="24"/>
          <w:szCs w:val="24"/>
        </w:rPr>
      </w:pPr>
      <w:r w:rsidRPr="00E63C79">
        <w:rPr>
          <w:color w:val="000000"/>
          <w:sz w:val="24"/>
          <w:szCs w:val="24"/>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государственной услуги.</w:t>
      </w:r>
    </w:p>
    <w:p w:rsidR="00863E01" w:rsidRPr="00E63C79" w:rsidRDefault="00863E01" w:rsidP="00863E01">
      <w:pPr>
        <w:ind w:firstLine="709"/>
        <w:jc w:val="both"/>
        <w:rPr>
          <w:color w:val="000000"/>
          <w:sz w:val="24"/>
          <w:szCs w:val="24"/>
        </w:rPr>
      </w:pPr>
      <w:r w:rsidRPr="00E63C79">
        <w:rPr>
          <w:color w:val="000000"/>
          <w:sz w:val="24"/>
          <w:szCs w:val="24"/>
        </w:rPr>
        <w:t>Формирование и направление межведомственного запроса осуществляется в течение двух рабочих дней со дня поступления зарегистрированного заявления в отдел организации лесопользования и арендных отношений.</w:t>
      </w:r>
    </w:p>
    <w:p w:rsidR="00863E01" w:rsidRPr="00E63C79" w:rsidRDefault="00863E01" w:rsidP="00863E01">
      <w:pPr>
        <w:ind w:firstLine="709"/>
        <w:jc w:val="both"/>
        <w:rPr>
          <w:color w:val="000000"/>
          <w:sz w:val="24"/>
          <w:szCs w:val="24"/>
        </w:rPr>
      </w:pPr>
      <w:r w:rsidRPr="00E63C79">
        <w:rPr>
          <w:color w:val="000000"/>
          <w:sz w:val="24"/>
          <w:szCs w:val="24"/>
        </w:rPr>
        <w:lastRenderedPageBreak/>
        <w:t>Результатом исполнения административной процедуры является получение документов и (или) информации, необходимых для предоставления государственной услуги, по межведомственному запросу либо отказ в их предоставлении.</w:t>
      </w:r>
    </w:p>
    <w:p w:rsidR="00863E01" w:rsidRPr="00E63C79" w:rsidRDefault="00863E01" w:rsidP="00863E01">
      <w:pPr>
        <w:ind w:firstLine="709"/>
        <w:jc w:val="both"/>
        <w:rPr>
          <w:color w:val="000000"/>
          <w:sz w:val="24"/>
          <w:szCs w:val="24"/>
        </w:rPr>
      </w:pPr>
      <w:r w:rsidRPr="00E63C79">
        <w:rPr>
          <w:color w:val="000000"/>
          <w:sz w:val="24"/>
          <w:szCs w:val="24"/>
        </w:rPr>
        <w:t>Способом фиксации результата административной процедуры является регистрация запрашиваемых документов (присвоение входящего номера).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 xml:space="preserve">Принятие решения о предоставлении лесного участка в аренду.  </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 xml:space="preserve">Основанием для начала выполнения административной процедуры является представление заявителем в уполномоченный орган заявления и документов, соответствующих требованиям </w:t>
      </w:r>
      <w:hyperlink w:anchor="P178" w:history="1">
        <w:r w:rsidRPr="00E63C79">
          <w:rPr>
            <w:rStyle w:val="a3"/>
            <w:color w:val="000000"/>
          </w:rPr>
          <w:t>пункта 2.6</w:t>
        </w:r>
      </w:hyperlink>
      <w:r w:rsidRPr="00E63C79">
        <w:rPr>
          <w:color w:val="000000"/>
        </w:rPr>
        <w:t xml:space="preserve"> Административного регламента, а также наличие в </w:t>
      </w:r>
      <w:proofErr w:type="gramStart"/>
      <w:r w:rsidRPr="00E63C79">
        <w:rPr>
          <w:color w:val="000000"/>
        </w:rPr>
        <w:t>Комитете  документов</w:t>
      </w:r>
      <w:proofErr w:type="gramEnd"/>
      <w:r w:rsidRPr="00E63C79">
        <w:rPr>
          <w:color w:val="000000"/>
        </w:rPr>
        <w:t>, предусмотренных пунктом 2.7 Административного регламента, и отсутствии оснований для отказа, предусмотренных пунктом 2.10 Административного регламента.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Должностное лицо, ответственное за предоставление государственной услуги, обеспечивает подготовку, согласование, а также подписание проекта решения.</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Максимальный срок выполнения данного действия составляет пять рабочих дней.</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Должностное лицо, ответственное за предоставление государственной услуги, передает согласованный проект решения на подпись председателю Комитета (лицу, исполняющему его обязанности) или по поручению председателя Комитета (лица, исполняющего его обязанности) заместителю председателя Комитета.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Максимальный срок выполнения данного действия составляет два рабочих дня.</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Должностное лицо, ответственное за делопроизводство, передает решение, подписанное председателем Комитета (лицом, исполняющим его обязанности) или по поручению председателя Комитета (лица, исполняющего его обязанности) заместителем председателя Комитета, на регистрацию в соответствующее структурное подразделение.</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Максимальный срок выполнения данного действия составляет один рабочий день.</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Результатом исполнения административной процедуры является принятие решения.</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Способом фиксации результата административной процедуры является оформление решения на бумажном носителе с присвоением ему регистрационного номера и занесением данного номера в базу данных в порядке делопроизводства, установленном в Комитете.</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Подготовка договора аренды лесного участка.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Основанием для начала выполнения административной процедуры является принятие Комитетом решения.</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 xml:space="preserve">Должностное лицо, ответственное за предоставление государственной услуги, обеспечивает подготовку, согласование, а также подписание проекта договора аренды лесного участка. Форма договора аренды </w:t>
      </w:r>
      <w:proofErr w:type="gramStart"/>
      <w:r w:rsidRPr="00E63C79">
        <w:rPr>
          <w:color w:val="000000"/>
        </w:rPr>
        <w:t xml:space="preserve">установлена  </w:t>
      </w:r>
      <w:r w:rsidRPr="00E63C79">
        <w:rPr>
          <w:iCs/>
          <w:color w:val="000000"/>
        </w:rPr>
        <w:t>приказом</w:t>
      </w:r>
      <w:proofErr w:type="gramEnd"/>
      <w:r w:rsidRPr="00E63C79">
        <w:rPr>
          <w:iCs/>
          <w:color w:val="000000"/>
        </w:rPr>
        <w:t xml:space="preserve"> Министерства природных ресурсов и экологии Российской Федерации от 20.12.2017 № 693 «Об утверждении типовых договоров аренды лесных участков».</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Максимальный срок выполнения данного действия составляет два рабочих дня со дня принятия Комитетом решения.</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Должностное лицо, ответственное за предоставление государственной услуги, передает подготовленный и согласованный проект договора аренды лесного участка на подпись председателю Комитета (лицу, исполняющему обязанности руководителя) или заместителю председателя по поручению председателя Комитета (лица, исполняющего обязанности руководителя).</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Максимальный срок выполнения данного действия составляет один рабочий день.</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Договор аренды лесного участка подготавливается и заключается в трех экземплярах: по одному для каждой из сторон и один - для органа, осуществляющего регистрацию. Договоры, заключаемые на срок менее одного года, подготавливаются и заключаются в двух экземплярах, по одному для каждой из сторон.</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Результатом исполнения административной процедуры является оформление договора аренды лесного участка.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lastRenderedPageBreak/>
        <w:t>Способом фиксации результата административной процедуры является оформление договора аренды лесного участка на бумажном носителе.</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Направление заявителю письма, извещающего о необходимости явки в Комитет для подписания договора аренды лесного участка или направление заявителю копии решения Комитета о предоставлении лесного участка в аренду.</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 xml:space="preserve">Основанием для начала административной процедуры является подписание со стороны </w:t>
      </w:r>
      <w:proofErr w:type="gramStart"/>
      <w:r w:rsidRPr="00E63C79">
        <w:rPr>
          <w:color w:val="000000"/>
        </w:rPr>
        <w:t>Комитета  договора</w:t>
      </w:r>
      <w:proofErr w:type="gramEnd"/>
      <w:r w:rsidRPr="00E63C79">
        <w:rPr>
          <w:color w:val="000000"/>
        </w:rPr>
        <w:t xml:space="preserve"> аренды лесного участка в трех экземплярах.</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После подписания со стороны Комитета договора аренды лесного участка в трех экземплярах должностное лицо, ответственное за предоставление государственной услуги, обеспечивает подготовку, согласование, подписание и направление в адрес заявителя письма, извещающего о необходимости явки в Комитет для их подписания.</w:t>
      </w:r>
    </w:p>
    <w:p w:rsidR="00863E01" w:rsidRPr="00E63C79" w:rsidRDefault="00863E01" w:rsidP="00863E01">
      <w:pPr>
        <w:pStyle w:val="a4"/>
        <w:spacing w:before="120" w:beforeAutospacing="0" w:after="0" w:afterAutospacing="0"/>
        <w:jc w:val="both"/>
        <w:rPr>
          <w:color w:val="000000"/>
        </w:rPr>
      </w:pPr>
      <w:r w:rsidRPr="00E63C79">
        <w:rPr>
          <w:color w:val="000000"/>
        </w:rPr>
        <w:t>Максимальный срок выполнения данного действия составляет один рабочий день, следующий за днем подписания Комитетом договора аренды лесного участка.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В случае неявки заявителя в указанный день должностное лицо, ответственное за предоставление государственной услуги, обеспечивает направление копии решения, трех экземпляров договора аренды лесного участка заявителю по почте заказным письмом с уведомлением и с описью вложения.</w:t>
      </w:r>
    </w:p>
    <w:p w:rsidR="00863E01" w:rsidRPr="00E63C79" w:rsidRDefault="00863E01" w:rsidP="00863E01">
      <w:pPr>
        <w:pStyle w:val="a4"/>
        <w:spacing w:before="0" w:beforeAutospacing="0" w:after="0" w:afterAutospacing="0"/>
        <w:ind w:firstLine="851"/>
        <w:jc w:val="both"/>
        <w:rPr>
          <w:color w:val="000000"/>
        </w:rPr>
      </w:pPr>
      <w:bookmarkStart w:id="2" w:name="P455"/>
      <w:bookmarkEnd w:id="2"/>
      <w:r w:rsidRPr="00E63C79">
        <w:rPr>
          <w:color w:val="000000"/>
        </w:rPr>
        <w:t>Результатом исполнения административной процедуры является направление заявителю письма, извещающего о необходимости явки в Комитет для подписания договора аренды лесного участка или направление заявителю договора аренды лесного участка.</w:t>
      </w:r>
    </w:p>
    <w:p w:rsidR="00863E01" w:rsidRPr="00E63C79" w:rsidRDefault="00863E01" w:rsidP="00863E01">
      <w:pPr>
        <w:pStyle w:val="a4"/>
        <w:spacing w:before="0" w:beforeAutospacing="0" w:after="0" w:afterAutospacing="0"/>
        <w:ind w:firstLine="851"/>
        <w:jc w:val="both"/>
        <w:rPr>
          <w:color w:val="000000"/>
        </w:rPr>
      </w:pPr>
      <w:r w:rsidRPr="00E63C79">
        <w:rPr>
          <w:color w:val="000000"/>
        </w:rPr>
        <w:t>Способом фиксации соответствующего результата административной процедуры является занесение в реестры исходящей корреспонденции отметок об отправке письма, извещающего о необходимости явки в Комитет для подписания договора аренды лесного участка или отметки о направлении заявителю договора аренды лесного участка.</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Исправление допущенных отпечаток и (или) ошибок в выданных в результате предоставления государственной услуги документах.</w:t>
      </w:r>
    </w:p>
    <w:p w:rsidR="00863E01" w:rsidRPr="00E63C79" w:rsidRDefault="00863E01" w:rsidP="00863E01">
      <w:pPr>
        <w:pStyle w:val="a4"/>
        <w:spacing w:before="0" w:beforeAutospacing="0" w:after="0" w:afterAutospacing="0"/>
        <w:ind w:firstLine="709"/>
        <w:jc w:val="both"/>
        <w:rPr>
          <w:color w:val="000000"/>
        </w:rPr>
      </w:pPr>
      <w:r w:rsidRPr="00E63C79">
        <w:rPr>
          <w:color w:val="000000"/>
        </w:rPr>
        <w:t xml:space="preserve">В случае выявления заявителем отпечаток и (или) ошибок в выданных в результате предоставления услуги документах заявитель представляет в Комитет заявление об исправлении таких опечаток и (или) ошибок, в котором указывается фамилия, имя, отчество (последнее- при наличии) и реквизиты выданного документа. </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ab/>
        <w:t xml:space="preserve">Специалист отдела организации лесопользования и арендных отношений в срок, не превышающий 1-го рабочего дня с момента поступления соответствующего заявления, проводит проверку указанных в заявлении сведений. </w:t>
      </w:r>
    </w:p>
    <w:p w:rsidR="00863E01" w:rsidRPr="00E63C79" w:rsidRDefault="00863E01" w:rsidP="00863E01">
      <w:pPr>
        <w:pStyle w:val="a4"/>
        <w:spacing w:before="0" w:beforeAutospacing="0" w:after="0" w:afterAutospacing="0"/>
        <w:ind w:firstLine="567"/>
        <w:jc w:val="both"/>
        <w:rPr>
          <w:color w:val="000000"/>
        </w:rPr>
      </w:pPr>
      <w:r w:rsidRPr="00E63C79">
        <w:rPr>
          <w:color w:val="000000"/>
        </w:rPr>
        <w:tab/>
        <w:t xml:space="preserve">В случае выявления допущенных отпечаток и (или) ошибок в выданных в результате предоставления государственной услуги документах уполномоченный специалист отдела организации лесопользования и арендных отношений осуществляет их замену в срок, не превышающий 5 рабочих дней с момента поступления соответствующего заявления. </w:t>
      </w:r>
    </w:p>
    <w:p w:rsidR="00863E01" w:rsidRPr="00E63C79" w:rsidRDefault="00863E01" w:rsidP="00863E01">
      <w:pPr>
        <w:keepNext/>
        <w:widowControl w:val="0"/>
        <w:ind w:firstLine="567"/>
        <w:jc w:val="center"/>
        <w:rPr>
          <w:rFonts w:eastAsia="SimSun"/>
          <w:b/>
          <w:color w:val="000000"/>
          <w:kern w:val="1"/>
          <w:sz w:val="24"/>
          <w:szCs w:val="24"/>
          <w:lang w:eastAsia="hi-IN" w:bidi="hi-IN"/>
        </w:rPr>
      </w:pPr>
    </w:p>
    <w:p w:rsidR="00863E01" w:rsidRDefault="00863E01" w:rsidP="00863E01">
      <w:pPr>
        <w:jc w:val="left"/>
      </w:pPr>
    </w:p>
    <w:sectPr w:rsidR="00863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5D"/>
    <w:rsid w:val="000144C9"/>
    <w:rsid w:val="0021505D"/>
    <w:rsid w:val="00863E01"/>
    <w:rsid w:val="0090350E"/>
    <w:rsid w:val="009069FC"/>
    <w:rsid w:val="00EB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CF8B7D-62F3-4E8C-9FB7-46A4B214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E01"/>
    <w:pPr>
      <w:spacing w:after="0" w:line="240" w:lineRule="auto"/>
      <w:jc w:val="righ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3E01"/>
    <w:rPr>
      <w:color w:val="0000FF"/>
      <w:u w:val="single"/>
    </w:rPr>
  </w:style>
  <w:style w:type="paragraph" w:styleId="a4">
    <w:name w:val="Normal (Web)"/>
    <w:basedOn w:val="a"/>
    <w:uiPriority w:val="99"/>
    <w:rsid w:val="00863E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D9EC7EC96AEC7A6CC5FED7E1E71B179B111F4FBBD7DDB1EE5FBABEB969B6058E0A5E29a2c6K" TargetMode="External"/><Relationship Id="rId3" Type="http://schemas.openxmlformats.org/officeDocument/2006/relationships/webSettings" Target="webSettings.xml"/><Relationship Id="rId7" Type="http://schemas.openxmlformats.org/officeDocument/2006/relationships/hyperlink" Target="consultantplus://offline/ref=64D9EC7EC96AEC7A6CC5FED7E1E71B179B111E4BB8D9DDB1EE5FBABEB969B6058E0A5E2E2519F800aCc0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22E5F7C008FCC5777BA84093A3DCCD1D8187B59FA268DDE2A965B3A3A1E403ED0F4A7523BA69CCDwBs8G" TargetMode="External"/><Relationship Id="rId11" Type="http://schemas.openxmlformats.org/officeDocument/2006/relationships/theme" Target="theme/theme1.xml"/><Relationship Id="rId5" Type="http://schemas.openxmlformats.org/officeDocument/2006/relationships/hyperlink" Target="consultantplus://offline/ref=E22E5F7C008FCC5777BA84093A3DCCD1D8187B59FA268DDE2A965B3A3A1E403ED0F4A7523BA69CCEwBsFG" TargetMode="External"/><Relationship Id="rId10" Type="http://schemas.openxmlformats.org/officeDocument/2006/relationships/fontTable" Target="fontTable.xml"/><Relationship Id="rId4" Type="http://schemas.openxmlformats.org/officeDocument/2006/relationships/hyperlink" Target="consultantplus://offline/ref=E22E5F7C008FCC5777BA84093A3DCCD1D8187B59FA268DDE2A965B3A3A1E403ED0F4A7523BA69FCEwBs5G" TargetMode="External"/><Relationship Id="rId9" Type="http://schemas.openxmlformats.org/officeDocument/2006/relationships/hyperlink" Target="consultantplus://offline/ref=64D9EC7EC96AEC7A6CC5FED7E1E71B179B111F4FBBD7DDB1EE5FBABEB969B6058E0A5E27a2c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3648</Words>
  <Characters>20799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Зарбаф</dc:creator>
  <cp:keywords/>
  <dc:description/>
  <cp:lastModifiedBy>Зарбаф</cp:lastModifiedBy>
  <cp:revision>4</cp:revision>
  <dcterms:created xsi:type="dcterms:W3CDTF">2020-01-22T07:14:00Z</dcterms:created>
  <dcterms:modified xsi:type="dcterms:W3CDTF">2020-01-22T07:39:00Z</dcterms:modified>
</cp:coreProperties>
</file>