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FEB" w:rsidRPr="009C4FEB" w:rsidRDefault="009C4FEB" w:rsidP="009C4FE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C4FEB" w:rsidRPr="009C4FEB" w:rsidRDefault="009C4FEB" w:rsidP="009C4FEB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737"/>
      <w:bookmarkEnd w:id="1"/>
      <w:r w:rsidRPr="009C4F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О К А З А Т Е Л И </w:t>
      </w:r>
    </w:p>
    <w:p w:rsidR="009C4FEB" w:rsidRPr="009C4FEB" w:rsidRDefault="009C4FEB" w:rsidP="009C4FEB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4F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(индикаторы) государственной программы Республики Дагестан</w:t>
      </w:r>
    </w:p>
    <w:p w:rsidR="009C4FEB" w:rsidRPr="009C4FEB" w:rsidRDefault="009C4FEB" w:rsidP="009C4FEB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4F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«Развитие лесного хозяйства Республики Дагестан»</w:t>
      </w:r>
    </w:p>
    <w:p w:rsidR="009C4FEB" w:rsidRPr="009C4FEB" w:rsidRDefault="009C4FEB" w:rsidP="009C4FEB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390" w:type="dxa"/>
        <w:tblInd w:w="-647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left w:w="62" w:type="dxa"/>
          <w:bottom w:w="142" w:type="dxa"/>
          <w:right w:w="62" w:type="dxa"/>
        </w:tblCellMar>
        <w:tblLook w:val="04A0" w:firstRow="1" w:lastRow="0" w:firstColumn="1" w:lastColumn="0" w:noHBand="0" w:noVBand="1"/>
      </w:tblPr>
      <w:tblGrid>
        <w:gridCol w:w="505"/>
        <w:gridCol w:w="3970"/>
        <w:gridCol w:w="565"/>
        <w:gridCol w:w="572"/>
        <w:gridCol w:w="566"/>
        <w:gridCol w:w="567"/>
        <w:gridCol w:w="574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0"/>
        <w:gridCol w:w="709"/>
        <w:gridCol w:w="709"/>
        <w:gridCol w:w="708"/>
      </w:tblGrid>
      <w:tr w:rsidR="009C4FEB" w:rsidRPr="009C4FEB" w:rsidTr="001851AC">
        <w:trPr>
          <w:tblHeader/>
        </w:trPr>
        <w:tc>
          <w:tcPr>
            <w:tcW w:w="50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397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Показатель (индикатор)</w:t>
            </w:r>
          </w:p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(наименование)</w:t>
            </w:r>
          </w:p>
        </w:tc>
        <w:tc>
          <w:tcPr>
            <w:tcW w:w="56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Ед. изм.</w:t>
            </w:r>
          </w:p>
        </w:tc>
        <w:tc>
          <w:tcPr>
            <w:tcW w:w="1035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Значения показателей</w:t>
            </w:r>
          </w:p>
        </w:tc>
      </w:tr>
      <w:tr w:rsidR="009C4FEB" w:rsidRPr="009C4FEB" w:rsidTr="001851AC">
        <w:trPr>
          <w:tblHeader/>
        </w:trPr>
        <w:tc>
          <w:tcPr>
            <w:tcW w:w="50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2014 год</w:t>
            </w:r>
          </w:p>
        </w:tc>
        <w:tc>
          <w:tcPr>
            <w:tcW w:w="114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2015 год</w:t>
            </w:r>
          </w:p>
        </w:tc>
        <w:tc>
          <w:tcPr>
            <w:tcW w:w="113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2016 год</w:t>
            </w:r>
          </w:p>
        </w:tc>
        <w:tc>
          <w:tcPr>
            <w:tcW w:w="113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2017 год</w:t>
            </w:r>
          </w:p>
        </w:tc>
        <w:tc>
          <w:tcPr>
            <w:tcW w:w="113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2018 год</w:t>
            </w:r>
          </w:p>
        </w:tc>
        <w:tc>
          <w:tcPr>
            <w:tcW w:w="113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2019 год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2020 год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709" w:type="dxa"/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708" w:type="dxa"/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</w:tr>
      <w:tr w:rsidR="009C4FEB" w:rsidRPr="009C4FEB" w:rsidTr="001851AC">
        <w:trPr>
          <w:tblHeader/>
        </w:trPr>
        <w:tc>
          <w:tcPr>
            <w:tcW w:w="50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план.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факт.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план.</w:t>
            </w: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факт.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план.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факт.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план.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факт.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план.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факт.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план.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факт.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факт.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факт.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план.</w:t>
            </w:r>
          </w:p>
        </w:tc>
        <w:tc>
          <w:tcPr>
            <w:tcW w:w="709" w:type="dxa"/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план.</w:t>
            </w:r>
          </w:p>
        </w:tc>
        <w:tc>
          <w:tcPr>
            <w:tcW w:w="708" w:type="dxa"/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план.</w:t>
            </w:r>
          </w:p>
        </w:tc>
      </w:tr>
      <w:tr w:rsidR="00C41AD9" w:rsidRPr="009C4FEB" w:rsidTr="00C41AD9">
        <w:trPr>
          <w:cantSplit/>
          <w:trHeight w:val="1134"/>
          <w:tblHeader/>
        </w:trPr>
        <w:tc>
          <w:tcPr>
            <w:tcW w:w="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AD9" w:rsidRPr="009C4FEB" w:rsidRDefault="00C41AD9" w:rsidP="009C4F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1AD9" w:rsidRPr="00301483" w:rsidRDefault="00C41AD9" w:rsidP="009C4FE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301483">
              <w:rPr>
                <w:rFonts w:ascii="Times New Roman" w:eastAsia="Calibri" w:hAnsi="Times New Roman" w:cs="Times New Roman"/>
                <w:b/>
                <w:bCs/>
              </w:rPr>
              <w:t xml:space="preserve">Объем средств консолидированного бюджета на реализацию государственной программы Республики Дагестан </w:t>
            </w:r>
          </w:p>
        </w:tc>
        <w:tc>
          <w:tcPr>
            <w:tcW w:w="565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C41AD9" w:rsidRPr="00301483" w:rsidRDefault="00C41AD9" w:rsidP="00C41AD9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301483">
              <w:rPr>
                <w:rFonts w:ascii="Times New Roman" w:eastAsia="Calibri" w:hAnsi="Times New Roman" w:cs="Times New Roman"/>
                <w:b/>
                <w:bCs/>
              </w:rPr>
              <w:t>тыс.руб</w:t>
            </w:r>
            <w:proofErr w:type="spellEnd"/>
            <w:r w:rsidRPr="00301483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  <w:tc>
          <w:tcPr>
            <w:tcW w:w="572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C41AD9" w:rsidRPr="00301483" w:rsidRDefault="004274B1" w:rsidP="00C41AD9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14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157924,3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C41AD9" w:rsidRPr="00301483" w:rsidRDefault="004274B1" w:rsidP="00C41AD9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14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157924,3</w:t>
            </w:r>
          </w:p>
          <w:p w:rsidR="004274B1" w:rsidRPr="00301483" w:rsidRDefault="004274B1" w:rsidP="00C41AD9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C41AD9" w:rsidRPr="00301483" w:rsidRDefault="004274B1" w:rsidP="00C41AD9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14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151313,8</w:t>
            </w: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C41AD9" w:rsidRPr="00301483" w:rsidRDefault="004274B1" w:rsidP="00C41AD9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14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151313,8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C41AD9" w:rsidRPr="00301483" w:rsidRDefault="005F0A79" w:rsidP="00C41AD9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14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139825,5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C41AD9" w:rsidRPr="00301483" w:rsidRDefault="005F0A79" w:rsidP="00C41AD9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14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139825,5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C41AD9" w:rsidRPr="00301483" w:rsidRDefault="005F0A79" w:rsidP="00C41AD9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14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170376,8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C41AD9" w:rsidRPr="00301483" w:rsidRDefault="005F0A79" w:rsidP="00C41AD9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14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170376,8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C41AD9" w:rsidRPr="00301483" w:rsidRDefault="005F0A79" w:rsidP="00C41AD9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14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179490,9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C41AD9" w:rsidRPr="00301483" w:rsidRDefault="005F0A79" w:rsidP="00C41AD9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14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179490,9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C41AD9" w:rsidRPr="00301483" w:rsidRDefault="005F0A79" w:rsidP="00C41AD9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14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241122,0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C41AD9" w:rsidRPr="00301483" w:rsidRDefault="005F0A79" w:rsidP="00C41AD9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14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241122,0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C41AD9" w:rsidRPr="00301483" w:rsidRDefault="005F0A79" w:rsidP="00C41AD9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14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255799,0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C41AD9" w:rsidRPr="00301483" w:rsidRDefault="005F0A79" w:rsidP="00C41AD9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14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228735,7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C41AD9" w:rsidRPr="00301483" w:rsidRDefault="005F0A79" w:rsidP="00C41AD9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14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214897,7</w:t>
            </w:r>
          </w:p>
        </w:tc>
        <w:tc>
          <w:tcPr>
            <w:tcW w:w="709" w:type="dxa"/>
            <w:textDirection w:val="btLr"/>
          </w:tcPr>
          <w:p w:rsidR="00C41AD9" w:rsidRPr="00301483" w:rsidRDefault="005F0A79" w:rsidP="00C41AD9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14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216099,6</w:t>
            </w:r>
          </w:p>
        </w:tc>
        <w:tc>
          <w:tcPr>
            <w:tcW w:w="708" w:type="dxa"/>
            <w:textDirection w:val="btLr"/>
          </w:tcPr>
          <w:p w:rsidR="00C41AD9" w:rsidRPr="00301483" w:rsidRDefault="005F0A79" w:rsidP="00C41AD9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14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224262,4</w:t>
            </w:r>
          </w:p>
        </w:tc>
      </w:tr>
    </w:tbl>
    <w:p w:rsidR="009C4FEB" w:rsidRPr="009C4FEB" w:rsidRDefault="009C4FEB" w:rsidP="009C4FEB">
      <w:pPr>
        <w:spacing w:after="0" w:line="240" w:lineRule="auto"/>
        <w:rPr>
          <w:rFonts w:ascii="Calibri" w:eastAsia="Calibri" w:hAnsi="Calibri" w:cs="Times New Roman"/>
          <w:sz w:val="2"/>
          <w:szCs w:val="2"/>
        </w:rPr>
      </w:pPr>
    </w:p>
    <w:tbl>
      <w:tblPr>
        <w:tblW w:w="15390" w:type="dxa"/>
        <w:tblInd w:w="-647" w:type="dxa"/>
        <w:tblLayout w:type="fixed"/>
        <w:tblCellMar>
          <w:top w:w="142" w:type="dxa"/>
          <w:left w:w="62" w:type="dxa"/>
          <w:bottom w:w="142" w:type="dxa"/>
          <w:right w:w="62" w:type="dxa"/>
        </w:tblCellMar>
        <w:tblLook w:val="04A0" w:firstRow="1" w:lastRow="0" w:firstColumn="1" w:lastColumn="0" w:noHBand="0" w:noVBand="1"/>
      </w:tblPr>
      <w:tblGrid>
        <w:gridCol w:w="505"/>
        <w:gridCol w:w="3970"/>
        <w:gridCol w:w="565"/>
        <w:gridCol w:w="572"/>
        <w:gridCol w:w="566"/>
        <w:gridCol w:w="567"/>
        <w:gridCol w:w="574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0"/>
        <w:gridCol w:w="709"/>
        <w:gridCol w:w="709"/>
        <w:gridCol w:w="708"/>
      </w:tblGrid>
      <w:tr w:rsidR="009C4FEB" w:rsidRPr="009C4FEB" w:rsidTr="001851AC">
        <w:trPr>
          <w:cantSplit/>
          <w:tblHeader/>
        </w:trPr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9C4FEB" w:rsidRPr="009C4FEB" w:rsidTr="001851AC">
        <w:trPr>
          <w:cantSplit/>
        </w:trPr>
        <w:tc>
          <w:tcPr>
            <w:tcW w:w="15390" w:type="dxa"/>
            <w:gridSpan w:val="20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b/>
                <w:lang w:eastAsia="ru-RU"/>
              </w:rPr>
              <w:t>Государственная программа Республики Дагестан «Развитие лесного хозяйства Республики Дагестан»</w:t>
            </w:r>
          </w:p>
        </w:tc>
      </w:tr>
      <w:tr w:rsidR="009C4FEB" w:rsidRPr="009C4FEB" w:rsidTr="001851AC">
        <w:trPr>
          <w:cantSplit/>
        </w:trPr>
        <w:tc>
          <w:tcPr>
            <w:tcW w:w="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39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Лесистость территории Республики Дагестан</w:t>
            </w:r>
          </w:p>
        </w:tc>
        <w:tc>
          <w:tcPr>
            <w:tcW w:w="5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проц.</w:t>
            </w:r>
          </w:p>
        </w:tc>
        <w:tc>
          <w:tcPr>
            <w:tcW w:w="5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7,2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7,2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7,2</w:t>
            </w: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7,2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7,2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7,2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7,2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7,2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7,2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7,2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7,2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7,3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7,</w:t>
            </w:r>
            <w:r w:rsidRPr="009C4FEB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7,</w:t>
            </w:r>
            <w:r w:rsidRPr="009C4FEB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7,</w:t>
            </w:r>
            <w:r w:rsidRPr="009C4FEB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709" w:type="dxa"/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7,3</w:t>
            </w:r>
          </w:p>
        </w:tc>
        <w:tc>
          <w:tcPr>
            <w:tcW w:w="708" w:type="dxa"/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7,3</w:t>
            </w:r>
          </w:p>
        </w:tc>
      </w:tr>
      <w:tr w:rsidR="009C4FEB" w:rsidRPr="009C4FEB" w:rsidTr="001851AC">
        <w:trPr>
          <w:cantSplit/>
        </w:trPr>
        <w:tc>
          <w:tcPr>
            <w:tcW w:w="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9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Доля площади ценных лесных насаждений в составе занятых лесными насаждениями земель лесного фонда</w:t>
            </w:r>
          </w:p>
        </w:tc>
        <w:tc>
          <w:tcPr>
            <w:tcW w:w="5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проц.</w:t>
            </w:r>
          </w:p>
        </w:tc>
        <w:tc>
          <w:tcPr>
            <w:tcW w:w="5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74,8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74,8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74,7</w:t>
            </w: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74,7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74,7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74,7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74,7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74,7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74,7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74,7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74,7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74,7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  <w:tc>
          <w:tcPr>
            <w:tcW w:w="709" w:type="dxa"/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  <w:tc>
          <w:tcPr>
            <w:tcW w:w="708" w:type="dxa"/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</w:tr>
      <w:tr w:rsidR="009C4FEB" w:rsidRPr="009C4FEB" w:rsidTr="001851AC">
        <w:trPr>
          <w:cantSplit/>
        </w:trPr>
        <w:tc>
          <w:tcPr>
            <w:tcW w:w="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9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Объем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</w:t>
            </w:r>
          </w:p>
        </w:tc>
        <w:tc>
          <w:tcPr>
            <w:tcW w:w="5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5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35,3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40,4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38,9</w:t>
            </w: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63,4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54,7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55,6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60,8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63,0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75,9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79,0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105,7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107,3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119,</w:t>
            </w:r>
            <w:r w:rsidRPr="009C4FEB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114,8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9C4FEB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7,9</w:t>
            </w:r>
          </w:p>
        </w:tc>
        <w:tc>
          <w:tcPr>
            <w:tcW w:w="709" w:type="dxa"/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137,8</w:t>
            </w:r>
          </w:p>
        </w:tc>
        <w:tc>
          <w:tcPr>
            <w:tcW w:w="708" w:type="dxa"/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143,3</w:t>
            </w:r>
          </w:p>
        </w:tc>
      </w:tr>
      <w:tr w:rsidR="009C4FEB" w:rsidRPr="009C4FEB" w:rsidTr="001851AC">
        <w:trPr>
          <w:cantSplit/>
        </w:trPr>
        <w:tc>
          <w:tcPr>
            <w:tcW w:w="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</w:t>
            </w:r>
          </w:p>
        </w:tc>
        <w:tc>
          <w:tcPr>
            <w:tcW w:w="39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Отношение фактического объема заготовки древесины к установленному допустимому объему изъятия древесины</w:t>
            </w:r>
          </w:p>
        </w:tc>
        <w:tc>
          <w:tcPr>
            <w:tcW w:w="5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проц.</w:t>
            </w:r>
          </w:p>
        </w:tc>
        <w:tc>
          <w:tcPr>
            <w:tcW w:w="5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8" w:type="dxa"/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9C4FEB" w:rsidRPr="009C4FEB" w:rsidTr="001851AC">
        <w:trPr>
          <w:cantSplit/>
        </w:trPr>
        <w:tc>
          <w:tcPr>
            <w:tcW w:w="5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39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Отношение площади лесовосстановления и лесоразведения к площади вырубленных и погибших лесных насаждений</w:t>
            </w:r>
          </w:p>
        </w:tc>
        <w:tc>
          <w:tcPr>
            <w:tcW w:w="5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проц.</w:t>
            </w:r>
          </w:p>
        </w:tc>
        <w:tc>
          <w:tcPr>
            <w:tcW w:w="5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107,8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8" w:type="dxa"/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9C4FEB" w:rsidRPr="009C4FEB" w:rsidTr="001851AC">
        <w:trPr>
          <w:cantSplit/>
        </w:trPr>
        <w:tc>
          <w:tcPr>
            <w:tcW w:w="1539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Подпрограмма </w:t>
            </w:r>
            <w:r w:rsidRPr="009C4FE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 w:rsidRPr="009C4FE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«Обеспечение использования, охраны, защиты и воспроизводства лесов»</w:t>
            </w:r>
          </w:p>
        </w:tc>
      </w:tr>
      <w:tr w:rsidR="009C4FEB" w:rsidRPr="009C4FEB" w:rsidTr="001851AC">
        <w:trPr>
          <w:cantSplit/>
        </w:trPr>
        <w:tc>
          <w:tcPr>
            <w:tcW w:w="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39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Доля лесных пожаров, ликвидированных в течение первых суток с момента обнаружения, в общем количестве лесных пожаров</w:t>
            </w:r>
          </w:p>
        </w:tc>
        <w:tc>
          <w:tcPr>
            <w:tcW w:w="5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проц.</w:t>
            </w:r>
          </w:p>
        </w:tc>
        <w:tc>
          <w:tcPr>
            <w:tcW w:w="5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81,5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82,3</w:t>
            </w: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83,1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75,5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22,22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76,2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75,0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9C4FEB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C4FEB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80,</w:t>
            </w:r>
            <w:r w:rsidRPr="009C4FEB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80,</w:t>
            </w:r>
            <w:r w:rsidRPr="009C4FEB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709" w:type="dxa"/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81,7</w:t>
            </w:r>
          </w:p>
        </w:tc>
        <w:tc>
          <w:tcPr>
            <w:tcW w:w="708" w:type="dxa"/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82,5</w:t>
            </w:r>
          </w:p>
        </w:tc>
      </w:tr>
      <w:tr w:rsidR="009C4FEB" w:rsidRPr="009C4FEB" w:rsidTr="001851AC">
        <w:trPr>
          <w:cantSplit/>
        </w:trPr>
        <w:tc>
          <w:tcPr>
            <w:tcW w:w="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39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Доля крупных лесных пожаров в общем количестве лесных пожаров</w:t>
            </w:r>
          </w:p>
        </w:tc>
        <w:tc>
          <w:tcPr>
            <w:tcW w:w="5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проц.</w:t>
            </w:r>
          </w:p>
        </w:tc>
        <w:tc>
          <w:tcPr>
            <w:tcW w:w="5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14,7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11,1</w:t>
            </w: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12,5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12,5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11,11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12,5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12,5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  <w:tc>
          <w:tcPr>
            <w:tcW w:w="709" w:type="dxa"/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  <w:tc>
          <w:tcPr>
            <w:tcW w:w="708" w:type="dxa"/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</w:tr>
      <w:tr w:rsidR="009C4FEB" w:rsidRPr="009C4FEB" w:rsidTr="001851AC">
        <w:trPr>
          <w:cantSplit/>
        </w:trPr>
        <w:tc>
          <w:tcPr>
            <w:tcW w:w="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39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Отношение площади лесов, на которых были проведены санитарно-оздоровительные мероприятия, к площади погибших и поврежденных лесов</w:t>
            </w:r>
          </w:p>
        </w:tc>
        <w:tc>
          <w:tcPr>
            <w:tcW w:w="5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проц.</w:t>
            </w:r>
          </w:p>
        </w:tc>
        <w:tc>
          <w:tcPr>
            <w:tcW w:w="5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36,6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36,3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43,3</w:t>
            </w: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43,3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37,5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37,5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33,0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33,0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64,5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50,7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50,7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  <w:tc>
          <w:tcPr>
            <w:tcW w:w="709" w:type="dxa"/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  <w:tc>
          <w:tcPr>
            <w:tcW w:w="708" w:type="dxa"/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</w:tr>
      <w:tr w:rsidR="009C4FEB" w:rsidRPr="009C4FEB" w:rsidTr="001851AC">
        <w:trPr>
          <w:cantSplit/>
        </w:trPr>
        <w:tc>
          <w:tcPr>
            <w:tcW w:w="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39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Доля площади погибших и поврежденных лесных насаждений с учетом проведенных мероприятий по защите леса в общей площади земель лесного фонда, занятых лесными насаждениями</w:t>
            </w:r>
          </w:p>
        </w:tc>
        <w:tc>
          <w:tcPr>
            <w:tcW w:w="5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проц.</w:t>
            </w:r>
          </w:p>
        </w:tc>
        <w:tc>
          <w:tcPr>
            <w:tcW w:w="5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2,4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C4FEB">
              <w:rPr>
                <w:rFonts w:ascii="Times New Roman" w:eastAsia="Times New Roman" w:hAnsi="Times New Roman" w:cs="Times New Roman"/>
                <w:lang w:val="en-US" w:eastAsia="ru-RU"/>
              </w:rPr>
              <w:t>04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1,75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1,21</w:t>
            </w:r>
          </w:p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0,65</w:t>
            </w:r>
          </w:p>
        </w:tc>
        <w:tc>
          <w:tcPr>
            <w:tcW w:w="708" w:type="dxa"/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C4FEB" w:rsidRPr="009C4FEB" w:rsidTr="001851AC">
        <w:trPr>
          <w:cantSplit/>
        </w:trPr>
        <w:tc>
          <w:tcPr>
            <w:tcW w:w="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10.</w:t>
            </w:r>
          </w:p>
        </w:tc>
        <w:tc>
          <w:tcPr>
            <w:tcW w:w="39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Доля площади земель лесного фонда, переданных в пользование, в общей площади земель лесного фонда</w:t>
            </w:r>
          </w:p>
        </w:tc>
        <w:tc>
          <w:tcPr>
            <w:tcW w:w="5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проц.</w:t>
            </w:r>
          </w:p>
        </w:tc>
        <w:tc>
          <w:tcPr>
            <w:tcW w:w="5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0,8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0,8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1,1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1,3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1,3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1,3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1,4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1,4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1,7</w:t>
            </w:r>
          </w:p>
        </w:tc>
        <w:tc>
          <w:tcPr>
            <w:tcW w:w="709" w:type="dxa"/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1,7</w:t>
            </w:r>
          </w:p>
        </w:tc>
        <w:tc>
          <w:tcPr>
            <w:tcW w:w="708" w:type="dxa"/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1,7</w:t>
            </w:r>
          </w:p>
        </w:tc>
      </w:tr>
      <w:tr w:rsidR="009C4FEB" w:rsidRPr="009C4FEB" w:rsidTr="001851AC">
        <w:trPr>
          <w:cantSplit/>
        </w:trPr>
        <w:tc>
          <w:tcPr>
            <w:tcW w:w="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39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 xml:space="preserve">Доля площади лесов, на </w:t>
            </w:r>
          </w:p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которых проведена таксация лесов и в отношении которых осуществлено проектирование мероприятий по охране, защите и воспроизводству в течение последних 10 лет, в площади лесов с интенсивным использованием лесов и ведением лесного хозяйства</w:t>
            </w:r>
          </w:p>
        </w:tc>
        <w:tc>
          <w:tcPr>
            <w:tcW w:w="5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проц.</w:t>
            </w:r>
          </w:p>
        </w:tc>
        <w:tc>
          <w:tcPr>
            <w:tcW w:w="5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85,1</w:t>
            </w: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85,1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85,1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85,1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85,1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85,1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85,1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85,1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85,1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85,1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  <w:tc>
          <w:tcPr>
            <w:tcW w:w="709" w:type="dxa"/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  <w:tc>
          <w:tcPr>
            <w:tcW w:w="708" w:type="dxa"/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</w:tr>
      <w:tr w:rsidR="009C4FEB" w:rsidRPr="009C4FEB" w:rsidTr="001851AC">
        <w:trPr>
          <w:cantSplit/>
        </w:trPr>
        <w:tc>
          <w:tcPr>
            <w:tcW w:w="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39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Увеличение площади лесных насаждений искусственного происхождения</w:t>
            </w:r>
          </w:p>
        </w:tc>
        <w:tc>
          <w:tcPr>
            <w:tcW w:w="5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тыс. га</w:t>
            </w:r>
          </w:p>
        </w:tc>
        <w:tc>
          <w:tcPr>
            <w:tcW w:w="5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21,4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21,4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21,8</w:t>
            </w: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21,8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22,0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22,0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22,3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22,3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22,6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22,6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22,8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22,85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  <w:tc>
          <w:tcPr>
            <w:tcW w:w="709" w:type="dxa"/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  <w:tc>
          <w:tcPr>
            <w:tcW w:w="708" w:type="dxa"/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</w:tr>
      <w:tr w:rsidR="009C4FEB" w:rsidRPr="009C4FEB" w:rsidTr="001851AC">
        <w:trPr>
          <w:cantSplit/>
        </w:trPr>
        <w:tc>
          <w:tcPr>
            <w:tcW w:w="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39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Создание искусственных лесных насаждений на площадях, ранее не занятых лесом</w:t>
            </w:r>
          </w:p>
        </w:tc>
        <w:tc>
          <w:tcPr>
            <w:tcW w:w="5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тыс. га</w:t>
            </w:r>
          </w:p>
        </w:tc>
        <w:tc>
          <w:tcPr>
            <w:tcW w:w="5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  <w:tc>
          <w:tcPr>
            <w:tcW w:w="709" w:type="dxa"/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  <w:tc>
          <w:tcPr>
            <w:tcW w:w="708" w:type="dxa"/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</w:tr>
      <w:tr w:rsidR="009C4FEB" w:rsidRPr="009C4FEB" w:rsidTr="001851AC">
        <w:trPr>
          <w:cantSplit/>
        </w:trPr>
        <w:tc>
          <w:tcPr>
            <w:tcW w:w="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39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Площадь рубок ухода в молодняках</w:t>
            </w:r>
          </w:p>
        </w:tc>
        <w:tc>
          <w:tcPr>
            <w:tcW w:w="5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тыс. га</w:t>
            </w:r>
          </w:p>
        </w:tc>
        <w:tc>
          <w:tcPr>
            <w:tcW w:w="5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  <w:tc>
          <w:tcPr>
            <w:tcW w:w="709" w:type="dxa"/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  <w:tc>
          <w:tcPr>
            <w:tcW w:w="708" w:type="dxa"/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</w:tr>
      <w:tr w:rsidR="009C4FEB" w:rsidRPr="009C4FEB" w:rsidTr="001851AC">
        <w:trPr>
          <w:cantSplit/>
        </w:trPr>
        <w:tc>
          <w:tcPr>
            <w:tcW w:w="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39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Доля выписок, предоставленных гражданам и юридическим лицам, обратившимся в орган государственной власти субъекта Российской Федерации в области лесных отношений за получением государственной услуги по предоставлению выписки из государственного лесного реестра, в общем количестве принятых заявок на предоставление данной услуги</w:t>
            </w:r>
          </w:p>
        </w:tc>
        <w:tc>
          <w:tcPr>
            <w:tcW w:w="5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проц.</w:t>
            </w:r>
          </w:p>
        </w:tc>
        <w:tc>
          <w:tcPr>
            <w:tcW w:w="5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8" w:type="dxa"/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9C4FEB" w:rsidRPr="009C4FEB" w:rsidTr="001851AC">
        <w:trPr>
          <w:cantSplit/>
        </w:trPr>
        <w:tc>
          <w:tcPr>
            <w:tcW w:w="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16.</w:t>
            </w:r>
          </w:p>
        </w:tc>
        <w:tc>
          <w:tcPr>
            <w:tcW w:w="39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Средняя численность должностных лиц, осуществляющих федеральный государственный лесной надзор (лесную охрану), на 50 тыс. га земель лесного фонда</w:t>
            </w:r>
          </w:p>
        </w:tc>
        <w:tc>
          <w:tcPr>
            <w:tcW w:w="5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чел.</w:t>
            </w:r>
          </w:p>
        </w:tc>
        <w:tc>
          <w:tcPr>
            <w:tcW w:w="5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30,6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30,6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29,4</w:t>
            </w: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29,4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28,9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28,9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29,6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29,6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30,9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30,9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31,2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31,2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9C4FEB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C4FEB">
              <w:rPr>
                <w:rFonts w:ascii="Times New Roman" w:eastAsia="Times New Roman" w:hAnsi="Times New Roman" w:cs="Times New Roman"/>
                <w:lang w:val="en-US" w:eastAsia="ru-RU"/>
              </w:rPr>
              <w:t>19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31,63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31,63</w:t>
            </w:r>
          </w:p>
        </w:tc>
        <w:tc>
          <w:tcPr>
            <w:tcW w:w="709" w:type="dxa"/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31,63</w:t>
            </w:r>
          </w:p>
        </w:tc>
        <w:tc>
          <w:tcPr>
            <w:tcW w:w="708" w:type="dxa"/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33,33</w:t>
            </w:r>
          </w:p>
        </w:tc>
      </w:tr>
      <w:tr w:rsidR="009C4FEB" w:rsidRPr="009C4FEB" w:rsidTr="001851AC">
        <w:trPr>
          <w:cantSplit/>
        </w:trPr>
        <w:tc>
          <w:tcPr>
            <w:tcW w:w="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17.</w:t>
            </w:r>
          </w:p>
        </w:tc>
        <w:tc>
          <w:tcPr>
            <w:tcW w:w="39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Динамика предотвращения возникновения нарушений лесного законодательства, причиняющих вред лесам, относительно уровня нарушений предыдущего года</w:t>
            </w:r>
          </w:p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проц.</w:t>
            </w:r>
          </w:p>
        </w:tc>
        <w:tc>
          <w:tcPr>
            <w:tcW w:w="5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val="en-US" w:eastAsia="ru-RU"/>
              </w:rPr>
              <w:t>-36,6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5,</w:t>
            </w:r>
            <w:r w:rsidRPr="009C4FEB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5,</w:t>
            </w:r>
            <w:r w:rsidRPr="009C4FEB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5,</w:t>
            </w:r>
            <w:r w:rsidRPr="009C4FEB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709" w:type="dxa"/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5,5</w:t>
            </w:r>
          </w:p>
        </w:tc>
        <w:tc>
          <w:tcPr>
            <w:tcW w:w="708" w:type="dxa"/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5,5</w:t>
            </w:r>
          </w:p>
        </w:tc>
      </w:tr>
      <w:tr w:rsidR="009C4FEB" w:rsidRPr="009C4FEB" w:rsidTr="001851AC">
        <w:trPr>
          <w:cantSplit/>
        </w:trPr>
        <w:tc>
          <w:tcPr>
            <w:tcW w:w="1539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Подпрограмма </w:t>
            </w:r>
            <w:r w:rsidRPr="009C4FE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 w:rsidRPr="009C4FE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«Обеспечение реализации государственной программы «Развитие лесного хозяйства</w:t>
            </w:r>
            <w:r w:rsidRPr="009C4FEB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9C4FEB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Дагестан»</w:t>
            </w:r>
          </w:p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C4FEB" w:rsidRPr="009C4FEB" w:rsidTr="001851AC">
        <w:trPr>
          <w:cantSplit/>
        </w:trPr>
        <w:tc>
          <w:tcPr>
            <w:tcW w:w="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</w:p>
        </w:tc>
        <w:tc>
          <w:tcPr>
            <w:tcW w:w="39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Доля специалистов лесного хозяйства, прошедших повышение квалификации, в общей численности работников лесного хозяйства</w:t>
            </w:r>
          </w:p>
        </w:tc>
        <w:tc>
          <w:tcPr>
            <w:tcW w:w="5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проц.</w:t>
            </w:r>
          </w:p>
        </w:tc>
        <w:tc>
          <w:tcPr>
            <w:tcW w:w="5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1,4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1,4</w:t>
            </w: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1,4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14,4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1,4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1,7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1,8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1,8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  <w:tc>
          <w:tcPr>
            <w:tcW w:w="709" w:type="dxa"/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  <w:tc>
          <w:tcPr>
            <w:tcW w:w="708" w:type="dxa"/>
          </w:tcPr>
          <w:p w:rsidR="009C4FEB" w:rsidRPr="009C4FEB" w:rsidRDefault="009C4FEB" w:rsidP="009C4F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FEB">
              <w:rPr>
                <w:rFonts w:ascii="Times New Roman" w:eastAsia="Times New Roman" w:hAnsi="Times New Roman" w:cs="Times New Roman"/>
                <w:lang w:eastAsia="ru-RU"/>
              </w:rPr>
              <w:t>−</w:t>
            </w:r>
          </w:p>
        </w:tc>
      </w:tr>
    </w:tbl>
    <w:p w:rsidR="009C4FEB" w:rsidRPr="009C4FEB" w:rsidRDefault="009C4FEB" w:rsidP="009C4FEB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C4FEB" w:rsidRPr="009C4FEB" w:rsidRDefault="009C4FEB" w:rsidP="009C4FEB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C4FEB" w:rsidRPr="009C4FEB" w:rsidRDefault="009C4FEB" w:rsidP="009C4FE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C4FEB">
        <w:rPr>
          <w:rFonts w:ascii="Times New Roman" w:eastAsia="Calibri" w:hAnsi="Times New Roman" w:cs="Times New Roman"/>
          <w:sz w:val="28"/>
          <w:szCs w:val="28"/>
        </w:rPr>
        <w:t>________________________</w:t>
      </w:r>
    </w:p>
    <w:p w:rsidR="009F33A9" w:rsidRDefault="009F33A9"/>
    <w:sectPr w:rsidR="009F33A9" w:rsidSect="009C4F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FEB"/>
    <w:rsid w:val="00301483"/>
    <w:rsid w:val="004274B1"/>
    <w:rsid w:val="005F0A79"/>
    <w:rsid w:val="009C4FEB"/>
    <w:rsid w:val="009F33A9"/>
    <w:rsid w:val="00C41AD9"/>
    <w:rsid w:val="00F9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49A06"/>
  <w15:chartTrackingRefBased/>
  <w15:docId w15:val="{7F6568E8-05EF-424E-9709-60E9E4B8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2022-05-17T13:37:00Z</dcterms:created>
  <dcterms:modified xsi:type="dcterms:W3CDTF">2022-05-17T14:24:00Z</dcterms:modified>
</cp:coreProperties>
</file>