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0536" w14:textId="6B1D31D8" w:rsidR="00795537" w:rsidRDefault="00795537" w:rsidP="00795537">
      <w:pPr>
        <w:pStyle w:val="a3"/>
        <w:ind w:right="-285"/>
        <w:jc w:val="center"/>
        <w:rPr>
          <w:color w:val="000080"/>
          <w:sz w:val="18"/>
        </w:rPr>
      </w:pPr>
      <w:r>
        <w:rPr>
          <w:noProof/>
          <w:color w:val="000080"/>
          <w:sz w:val="18"/>
        </w:rPr>
        <w:drawing>
          <wp:inline distT="0" distB="0" distL="0" distR="0" wp14:anchorId="5C1B58A1" wp14:editId="5181CB29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8B199" w14:textId="77777777" w:rsidR="00795537" w:rsidRDefault="00795537" w:rsidP="00795537">
      <w:pPr>
        <w:pStyle w:val="a3"/>
        <w:ind w:right="-285"/>
        <w:jc w:val="center"/>
        <w:rPr>
          <w:rFonts w:ascii="Times New Roman" w:hAnsi="Times New Roman"/>
          <w:b/>
          <w:szCs w:val="28"/>
        </w:rPr>
      </w:pPr>
    </w:p>
    <w:p w14:paraId="19F21147" w14:textId="77777777" w:rsidR="00795537" w:rsidRDefault="00795537" w:rsidP="00795537">
      <w:pPr>
        <w:pStyle w:val="a3"/>
        <w:ind w:right="-285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szCs w:val="28"/>
        </w:rPr>
        <w:t>КОМИТЕТ ПО ЛЕСНОМУ ХОЗЯЙСТВУ РЕСПУБЛИКИ ДАГЕСТАН</w:t>
      </w:r>
    </w:p>
    <w:p w14:paraId="768D8A56" w14:textId="77777777" w:rsidR="00795537" w:rsidRDefault="00795537" w:rsidP="00795537">
      <w:pPr>
        <w:ind w:right="-568"/>
        <w:jc w:val="both"/>
        <w:rPr>
          <w:szCs w:val="28"/>
        </w:rPr>
      </w:pPr>
    </w:p>
    <w:p w14:paraId="2F00F244" w14:textId="77777777" w:rsidR="00795537" w:rsidRDefault="00795537" w:rsidP="00795537">
      <w:pPr>
        <w:ind w:left="-360" w:right="-568"/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>
          <w:rPr>
            <w:sz w:val="20"/>
            <w:szCs w:val="20"/>
          </w:rPr>
          <w:t>367010, г</w:t>
        </w:r>
      </w:smartTag>
      <w:r>
        <w:rPr>
          <w:sz w:val="20"/>
          <w:szCs w:val="20"/>
        </w:rPr>
        <w:t xml:space="preserve">. Махачкала, ул. Гагарина, 51;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proofErr w:type="gramStart"/>
      <w:r>
        <w:rPr>
          <w:sz w:val="20"/>
          <w:szCs w:val="20"/>
          <w:lang w:val="en-US"/>
        </w:rPr>
        <w:t>dagleshoz</w:t>
      </w:r>
      <w:proofErr w:type="spellEnd"/>
      <w:r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proofErr w:type="spellStart"/>
      <w:r>
        <w:rPr>
          <w:sz w:val="20"/>
          <w:szCs w:val="20"/>
          <w:lang w:val="en-US"/>
        </w:rPr>
        <w:t>dag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;   </w:t>
      </w:r>
      <w:proofErr w:type="gramEnd"/>
      <w:r>
        <w:rPr>
          <w:sz w:val="20"/>
          <w:szCs w:val="20"/>
        </w:rPr>
        <w:t xml:space="preserve">         т. (8722)  62-69-42;  ф. (8722) 62-18-34</w:t>
      </w:r>
    </w:p>
    <w:p w14:paraId="525AD944" w14:textId="1F55955B" w:rsidR="00795537" w:rsidRDefault="00795537" w:rsidP="00795537">
      <w:pPr>
        <w:ind w:right="-477"/>
        <w:jc w:val="both"/>
        <w:rPr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2C2133" wp14:editId="6F515C7A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8890" r="9525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264EA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027A51" wp14:editId="1F3BB66D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38100" t="46990" r="42545" b="387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22629" id="Прямая соединительная линия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" strokeweight="6pt"/>
            </w:pict>
          </mc:Fallback>
        </mc:AlternateContent>
      </w:r>
    </w:p>
    <w:p w14:paraId="024DF93F" w14:textId="77777777" w:rsidR="00795537" w:rsidRDefault="00795537" w:rsidP="00795537">
      <w:pPr>
        <w:ind w:left="-360" w:right="-366"/>
      </w:pPr>
      <w:r>
        <w:t xml:space="preserve"> </w:t>
      </w:r>
    </w:p>
    <w:p w14:paraId="045F9CD0" w14:textId="0FE7FAEA" w:rsidR="00795537" w:rsidRDefault="00795537" w:rsidP="00795537">
      <w:pPr>
        <w:ind w:left="-360" w:right="-366"/>
      </w:pPr>
      <w:r>
        <w:t xml:space="preserve">№_________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____» _______________2025 г.                                                     </w:t>
      </w:r>
    </w:p>
    <w:p w14:paraId="630F9082" w14:textId="77777777" w:rsidR="00795537" w:rsidRDefault="00795537" w:rsidP="00795537">
      <w:pPr>
        <w:pStyle w:val="1"/>
      </w:pPr>
    </w:p>
    <w:p w14:paraId="00A685FE" w14:textId="77777777" w:rsidR="00795537" w:rsidRPr="00795537" w:rsidRDefault="00795537" w:rsidP="00795537">
      <w:pPr>
        <w:spacing w:after="1"/>
        <w:jc w:val="center"/>
        <w:rPr>
          <w:sz w:val="28"/>
          <w:szCs w:val="28"/>
        </w:rPr>
      </w:pPr>
      <w:r w:rsidRPr="00795537">
        <w:rPr>
          <w:b/>
          <w:sz w:val="28"/>
          <w:szCs w:val="28"/>
        </w:rPr>
        <w:t>ПРИКАЗ</w:t>
      </w:r>
    </w:p>
    <w:p w14:paraId="0F6F09E3" w14:textId="77777777" w:rsidR="00795537" w:rsidRPr="00795537" w:rsidRDefault="00795537" w:rsidP="00795537">
      <w:pPr>
        <w:spacing w:after="1"/>
        <w:jc w:val="center"/>
        <w:rPr>
          <w:sz w:val="28"/>
          <w:szCs w:val="28"/>
        </w:rPr>
      </w:pPr>
    </w:p>
    <w:p w14:paraId="417C0133" w14:textId="32BC7047" w:rsidR="00795537" w:rsidRPr="00795537" w:rsidRDefault="00795537" w:rsidP="00795537">
      <w:pPr>
        <w:spacing w:after="1"/>
        <w:jc w:val="center"/>
        <w:rPr>
          <w:sz w:val="28"/>
          <w:szCs w:val="28"/>
        </w:rPr>
      </w:pPr>
      <w:r w:rsidRPr="00795537">
        <w:rPr>
          <w:b/>
          <w:sz w:val="28"/>
          <w:szCs w:val="28"/>
        </w:rPr>
        <w:t xml:space="preserve">О </w:t>
      </w:r>
      <w:r w:rsidR="006F439A">
        <w:rPr>
          <w:b/>
          <w:sz w:val="28"/>
          <w:szCs w:val="28"/>
        </w:rPr>
        <w:t>к</w:t>
      </w:r>
      <w:r w:rsidR="006F439A" w:rsidRPr="00795537">
        <w:rPr>
          <w:b/>
          <w:sz w:val="28"/>
          <w:szCs w:val="28"/>
        </w:rPr>
        <w:t xml:space="preserve">омиссии </w:t>
      </w:r>
      <w:r w:rsidR="006F439A">
        <w:rPr>
          <w:b/>
          <w:sz w:val="28"/>
          <w:szCs w:val="28"/>
        </w:rPr>
        <w:t>К</w:t>
      </w:r>
      <w:r w:rsidR="006F439A" w:rsidRPr="00795537">
        <w:rPr>
          <w:b/>
          <w:sz w:val="28"/>
          <w:szCs w:val="28"/>
        </w:rPr>
        <w:t xml:space="preserve">омитета по лесному хозяйству </w:t>
      </w:r>
      <w:r w:rsidR="006F439A">
        <w:rPr>
          <w:b/>
          <w:sz w:val="28"/>
          <w:szCs w:val="28"/>
        </w:rPr>
        <w:t>Р</w:t>
      </w:r>
      <w:r w:rsidR="006F439A" w:rsidRPr="00795537">
        <w:rPr>
          <w:b/>
          <w:sz w:val="28"/>
          <w:szCs w:val="28"/>
        </w:rPr>
        <w:t xml:space="preserve">еспублики </w:t>
      </w:r>
      <w:r w:rsidR="006F439A">
        <w:rPr>
          <w:b/>
          <w:sz w:val="28"/>
          <w:szCs w:val="28"/>
        </w:rPr>
        <w:t>Д</w:t>
      </w:r>
      <w:r w:rsidR="006F439A" w:rsidRPr="00795537">
        <w:rPr>
          <w:b/>
          <w:sz w:val="28"/>
          <w:szCs w:val="28"/>
        </w:rPr>
        <w:t>агестан по включению (зачету) в стаж</w:t>
      </w:r>
      <w:r>
        <w:rPr>
          <w:b/>
          <w:sz w:val="28"/>
          <w:szCs w:val="28"/>
        </w:rPr>
        <w:t xml:space="preserve"> </w:t>
      </w:r>
      <w:r w:rsidR="006F439A" w:rsidRPr="00795537">
        <w:rPr>
          <w:b/>
          <w:sz w:val="28"/>
          <w:szCs w:val="28"/>
        </w:rPr>
        <w:t xml:space="preserve">государственной гражданской службы </w:t>
      </w:r>
      <w:r w:rsidR="006F439A">
        <w:rPr>
          <w:b/>
          <w:sz w:val="28"/>
          <w:szCs w:val="28"/>
        </w:rPr>
        <w:t>Р</w:t>
      </w:r>
      <w:r w:rsidR="006F439A" w:rsidRPr="00795537">
        <w:rPr>
          <w:b/>
          <w:sz w:val="28"/>
          <w:szCs w:val="28"/>
        </w:rPr>
        <w:t xml:space="preserve">еспублики </w:t>
      </w:r>
      <w:r w:rsidR="006F439A">
        <w:rPr>
          <w:b/>
          <w:sz w:val="28"/>
          <w:szCs w:val="28"/>
        </w:rPr>
        <w:t>Д</w:t>
      </w:r>
      <w:r w:rsidR="006F439A" w:rsidRPr="00795537">
        <w:rPr>
          <w:b/>
          <w:sz w:val="28"/>
          <w:szCs w:val="28"/>
        </w:rPr>
        <w:t>агестан</w:t>
      </w:r>
      <w:r>
        <w:rPr>
          <w:b/>
          <w:sz w:val="28"/>
          <w:szCs w:val="28"/>
        </w:rPr>
        <w:t xml:space="preserve"> </w:t>
      </w:r>
      <w:r w:rsidR="006F439A" w:rsidRPr="00795537">
        <w:rPr>
          <w:b/>
          <w:sz w:val="28"/>
          <w:szCs w:val="28"/>
        </w:rPr>
        <w:t xml:space="preserve">государственным гражданским служащим </w:t>
      </w:r>
      <w:r w:rsidR="006F439A">
        <w:rPr>
          <w:b/>
          <w:sz w:val="28"/>
          <w:szCs w:val="28"/>
        </w:rPr>
        <w:t>К</w:t>
      </w:r>
      <w:r w:rsidR="006F439A" w:rsidRPr="00795537">
        <w:rPr>
          <w:b/>
          <w:sz w:val="28"/>
          <w:szCs w:val="28"/>
        </w:rPr>
        <w:t xml:space="preserve">омитета по лесному хозяйству </w:t>
      </w:r>
      <w:r w:rsidR="006F439A">
        <w:rPr>
          <w:b/>
          <w:sz w:val="28"/>
          <w:szCs w:val="28"/>
        </w:rPr>
        <w:t>Р</w:t>
      </w:r>
      <w:r w:rsidR="006F439A" w:rsidRPr="00795537">
        <w:rPr>
          <w:b/>
          <w:sz w:val="28"/>
          <w:szCs w:val="28"/>
        </w:rPr>
        <w:t xml:space="preserve">еспублики </w:t>
      </w:r>
      <w:r w:rsidR="006F439A">
        <w:rPr>
          <w:b/>
          <w:sz w:val="28"/>
          <w:szCs w:val="28"/>
        </w:rPr>
        <w:t>Д</w:t>
      </w:r>
      <w:r w:rsidR="006F439A" w:rsidRPr="00795537">
        <w:rPr>
          <w:b/>
          <w:sz w:val="28"/>
          <w:szCs w:val="28"/>
        </w:rPr>
        <w:t>агестан иных периодов</w:t>
      </w:r>
      <w:r>
        <w:rPr>
          <w:b/>
          <w:sz w:val="28"/>
          <w:szCs w:val="28"/>
        </w:rPr>
        <w:t xml:space="preserve"> </w:t>
      </w:r>
      <w:r w:rsidR="006F439A" w:rsidRPr="00795537">
        <w:rPr>
          <w:b/>
          <w:sz w:val="28"/>
          <w:szCs w:val="28"/>
        </w:rPr>
        <w:t>замещения должностей (службы)</w:t>
      </w:r>
    </w:p>
    <w:p w14:paraId="4D46CC61" w14:textId="77777777" w:rsidR="00795537" w:rsidRPr="00795537" w:rsidRDefault="00795537" w:rsidP="00795537">
      <w:pPr>
        <w:spacing w:after="1"/>
        <w:jc w:val="both"/>
        <w:rPr>
          <w:sz w:val="28"/>
          <w:szCs w:val="28"/>
        </w:rPr>
      </w:pPr>
    </w:p>
    <w:p w14:paraId="301B90B0" w14:textId="7851EFDC" w:rsidR="00795537" w:rsidRPr="00795537" w:rsidRDefault="00795537" w:rsidP="00795537">
      <w:pPr>
        <w:spacing w:after="1"/>
        <w:ind w:firstLine="540"/>
        <w:jc w:val="both"/>
        <w:rPr>
          <w:sz w:val="28"/>
          <w:szCs w:val="28"/>
        </w:rPr>
      </w:pPr>
      <w:r w:rsidRPr="00795537">
        <w:rPr>
          <w:sz w:val="28"/>
          <w:szCs w:val="28"/>
        </w:rPr>
        <w:t xml:space="preserve">В целях обеспечения социальных гарантий государственным гражданским служащим Комитета по лесному хозяйству Республики Дагестан, </w:t>
      </w:r>
      <w:r w:rsidR="00517884">
        <w:rPr>
          <w:sz w:val="28"/>
          <w:szCs w:val="28"/>
        </w:rPr>
        <w:t>руководствуясь</w:t>
      </w:r>
      <w:r w:rsidR="00825496">
        <w:rPr>
          <w:sz w:val="28"/>
          <w:szCs w:val="28"/>
        </w:rPr>
        <w:t xml:space="preserve"> ч</w:t>
      </w:r>
      <w:r w:rsidR="00517884">
        <w:rPr>
          <w:sz w:val="28"/>
          <w:szCs w:val="28"/>
        </w:rPr>
        <w:t xml:space="preserve">астью </w:t>
      </w:r>
      <w:r w:rsidR="00825496">
        <w:rPr>
          <w:sz w:val="28"/>
          <w:szCs w:val="28"/>
        </w:rPr>
        <w:t>2 с</w:t>
      </w:r>
      <w:r w:rsidR="00517884">
        <w:rPr>
          <w:sz w:val="28"/>
          <w:szCs w:val="28"/>
        </w:rPr>
        <w:t>татьи</w:t>
      </w:r>
      <w:r w:rsidR="00825496">
        <w:rPr>
          <w:sz w:val="28"/>
          <w:szCs w:val="28"/>
        </w:rPr>
        <w:t xml:space="preserve"> 54</w:t>
      </w:r>
      <w:r w:rsidR="00517884">
        <w:rPr>
          <w:sz w:val="28"/>
          <w:szCs w:val="28"/>
        </w:rPr>
        <w:t xml:space="preserve"> </w:t>
      </w:r>
      <w:r w:rsidR="00517884" w:rsidRPr="00517884">
        <w:rPr>
          <w:sz w:val="28"/>
          <w:szCs w:val="28"/>
        </w:rPr>
        <w:t>Федеральн</w:t>
      </w:r>
      <w:r w:rsidR="00517884">
        <w:rPr>
          <w:sz w:val="28"/>
          <w:szCs w:val="28"/>
        </w:rPr>
        <w:t>ого</w:t>
      </w:r>
      <w:r w:rsidR="00517884" w:rsidRPr="00517884">
        <w:rPr>
          <w:sz w:val="28"/>
          <w:szCs w:val="28"/>
        </w:rPr>
        <w:t xml:space="preserve"> закон</w:t>
      </w:r>
      <w:r w:rsidR="00517884">
        <w:rPr>
          <w:sz w:val="28"/>
          <w:szCs w:val="28"/>
        </w:rPr>
        <w:t>а</w:t>
      </w:r>
      <w:r w:rsidR="00517884" w:rsidRPr="00517884">
        <w:rPr>
          <w:sz w:val="28"/>
          <w:szCs w:val="28"/>
        </w:rPr>
        <w:t xml:space="preserve"> </w:t>
      </w:r>
      <w:r w:rsidR="006F439A">
        <w:rPr>
          <w:sz w:val="28"/>
          <w:szCs w:val="28"/>
        </w:rPr>
        <w:t xml:space="preserve">                               </w:t>
      </w:r>
      <w:r w:rsidR="00517884" w:rsidRPr="00517884">
        <w:rPr>
          <w:sz w:val="28"/>
          <w:szCs w:val="28"/>
        </w:rPr>
        <w:t xml:space="preserve">от 27.07.2004 </w:t>
      </w:r>
      <w:r w:rsidR="006F439A">
        <w:rPr>
          <w:sz w:val="28"/>
          <w:szCs w:val="28"/>
        </w:rPr>
        <w:t>№</w:t>
      </w:r>
      <w:r w:rsidR="00517884" w:rsidRPr="00517884">
        <w:rPr>
          <w:sz w:val="28"/>
          <w:szCs w:val="28"/>
        </w:rPr>
        <w:t xml:space="preserve"> 79-ФЗ </w:t>
      </w:r>
      <w:r w:rsidR="006F439A">
        <w:rPr>
          <w:sz w:val="28"/>
          <w:szCs w:val="28"/>
        </w:rPr>
        <w:t>«</w:t>
      </w:r>
      <w:r w:rsidR="00517884" w:rsidRPr="00517884">
        <w:rPr>
          <w:sz w:val="28"/>
          <w:szCs w:val="28"/>
        </w:rPr>
        <w:t>О государственной гражданской службе Российской Федерации</w:t>
      </w:r>
      <w:r w:rsidR="006F439A">
        <w:rPr>
          <w:sz w:val="28"/>
          <w:szCs w:val="28"/>
        </w:rPr>
        <w:t>»</w:t>
      </w:r>
      <w:r w:rsidR="00517884">
        <w:rPr>
          <w:sz w:val="28"/>
          <w:szCs w:val="28"/>
        </w:rPr>
        <w:t>,</w:t>
      </w:r>
      <w:r w:rsidRPr="00795537">
        <w:rPr>
          <w:sz w:val="28"/>
          <w:szCs w:val="28"/>
        </w:rPr>
        <w:t xml:space="preserve"> </w:t>
      </w:r>
      <w:hyperlink r:id="rId7">
        <w:r w:rsidRPr="00795537">
          <w:rPr>
            <w:color w:val="0000FF"/>
            <w:sz w:val="28"/>
            <w:szCs w:val="28"/>
          </w:rPr>
          <w:t>Указом</w:t>
        </w:r>
      </w:hyperlink>
      <w:r w:rsidRPr="00795537">
        <w:rPr>
          <w:sz w:val="28"/>
          <w:szCs w:val="28"/>
        </w:rPr>
        <w:t xml:space="preserve"> Президента Российской Федерации от 19.11.2007 </w:t>
      </w:r>
      <w:r w:rsidR="006F439A">
        <w:rPr>
          <w:sz w:val="28"/>
          <w:szCs w:val="28"/>
        </w:rPr>
        <w:t>№</w:t>
      </w:r>
      <w:r w:rsidRPr="00795537">
        <w:rPr>
          <w:sz w:val="28"/>
          <w:szCs w:val="28"/>
        </w:rPr>
        <w:t xml:space="preserve"> 1532 </w:t>
      </w:r>
      <w:r w:rsidR="006F439A">
        <w:rPr>
          <w:sz w:val="28"/>
          <w:szCs w:val="28"/>
        </w:rPr>
        <w:t>«</w:t>
      </w:r>
      <w:r w:rsidRPr="00795537">
        <w:rPr>
          <w:sz w:val="28"/>
          <w:szCs w:val="28"/>
        </w:rPr>
        <w:t>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</w:t>
      </w:r>
      <w:r w:rsidR="006F439A">
        <w:rPr>
          <w:sz w:val="28"/>
          <w:szCs w:val="28"/>
        </w:rPr>
        <w:t>»</w:t>
      </w:r>
      <w:r w:rsidRPr="00795537">
        <w:rPr>
          <w:sz w:val="28"/>
          <w:szCs w:val="28"/>
        </w:rPr>
        <w:t xml:space="preserve">, </w:t>
      </w:r>
      <w:bookmarkStart w:id="0" w:name="_Hlk210658066"/>
      <w:r w:rsidR="00987492">
        <w:fldChar w:fldCharType="begin"/>
      </w:r>
      <w:r w:rsidR="00987492">
        <w:instrText xml:space="preserve"> HYPERLINK "https://login.consultant.ru/link/?req=doc&amp;base=LAW&amp;n=77959" \h </w:instrText>
      </w:r>
      <w:r w:rsidR="00987492">
        <w:fldChar w:fldCharType="separate"/>
      </w:r>
      <w:r w:rsidRPr="00795537">
        <w:rPr>
          <w:color w:val="0000FF"/>
          <w:sz w:val="28"/>
          <w:szCs w:val="28"/>
        </w:rPr>
        <w:t>постановлением</w:t>
      </w:r>
      <w:r w:rsidR="00987492">
        <w:rPr>
          <w:color w:val="0000FF"/>
          <w:sz w:val="28"/>
          <w:szCs w:val="28"/>
        </w:rPr>
        <w:fldChar w:fldCharType="end"/>
      </w:r>
      <w:r w:rsidRPr="00795537">
        <w:rPr>
          <w:sz w:val="28"/>
          <w:szCs w:val="28"/>
        </w:rPr>
        <w:t xml:space="preserve"> Правительства Российской Федерации от 26.06.2008 </w:t>
      </w:r>
      <w:r w:rsidR="006F439A">
        <w:rPr>
          <w:sz w:val="28"/>
          <w:szCs w:val="28"/>
        </w:rPr>
        <w:t>№</w:t>
      </w:r>
      <w:r w:rsidRPr="00795537">
        <w:rPr>
          <w:sz w:val="28"/>
          <w:szCs w:val="28"/>
        </w:rPr>
        <w:t xml:space="preserve"> 472  </w:t>
      </w:r>
      <w:r w:rsidR="006F439A">
        <w:rPr>
          <w:sz w:val="28"/>
          <w:szCs w:val="28"/>
        </w:rPr>
        <w:t>«</w:t>
      </w:r>
      <w:r w:rsidRPr="00795537">
        <w:rPr>
          <w:sz w:val="28"/>
          <w:szCs w:val="28"/>
        </w:rPr>
        <w:t>О порядке включения (зачета) в стаж государственной гражданской службы Российской Федерации отдельных периодов замещения должностей, предусмотренных Указом Президента Российской Федерации от 19.11.2007</w:t>
      </w:r>
      <w:r w:rsidR="006F439A">
        <w:rPr>
          <w:sz w:val="28"/>
          <w:szCs w:val="28"/>
        </w:rPr>
        <w:t xml:space="preserve"> №</w:t>
      </w:r>
      <w:r w:rsidRPr="00795537">
        <w:rPr>
          <w:sz w:val="28"/>
          <w:szCs w:val="28"/>
        </w:rPr>
        <w:t xml:space="preserve"> 1532</w:t>
      </w:r>
      <w:bookmarkEnd w:id="0"/>
      <w:r w:rsidR="006F439A">
        <w:rPr>
          <w:sz w:val="28"/>
          <w:szCs w:val="28"/>
        </w:rPr>
        <w:t>»</w:t>
      </w:r>
      <w:r w:rsidR="00517884">
        <w:rPr>
          <w:sz w:val="28"/>
          <w:szCs w:val="28"/>
        </w:rPr>
        <w:t xml:space="preserve">, частью 2 </w:t>
      </w:r>
      <w:hyperlink r:id="rId8">
        <w:r w:rsidR="00517884" w:rsidRPr="00517884">
          <w:rPr>
            <w:color w:val="0000FF"/>
            <w:sz w:val="28"/>
            <w:szCs w:val="28"/>
          </w:rPr>
          <w:t>стать</w:t>
        </w:r>
        <w:r w:rsidR="00517884">
          <w:rPr>
            <w:color w:val="0000FF"/>
            <w:sz w:val="28"/>
            <w:szCs w:val="28"/>
          </w:rPr>
          <w:t>и</w:t>
        </w:r>
        <w:r w:rsidR="00517884" w:rsidRPr="00517884">
          <w:rPr>
            <w:color w:val="0000FF"/>
            <w:sz w:val="28"/>
            <w:szCs w:val="28"/>
          </w:rPr>
          <w:t xml:space="preserve"> 52</w:t>
        </w:r>
      </w:hyperlink>
      <w:r w:rsidR="00517884" w:rsidRPr="00517884">
        <w:rPr>
          <w:sz w:val="28"/>
          <w:szCs w:val="28"/>
        </w:rPr>
        <w:t xml:space="preserve"> Закона Республики Дагестан от 12.10.2005 </w:t>
      </w:r>
      <w:r w:rsidR="006F439A">
        <w:rPr>
          <w:sz w:val="28"/>
          <w:szCs w:val="28"/>
        </w:rPr>
        <w:t>№</w:t>
      </w:r>
      <w:r w:rsidR="00517884" w:rsidRPr="00517884">
        <w:rPr>
          <w:sz w:val="28"/>
          <w:szCs w:val="28"/>
        </w:rPr>
        <w:t xml:space="preserve"> 32 </w:t>
      </w:r>
      <w:r w:rsidR="006F439A">
        <w:rPr>
          <w:sz w:val="28"/>
          <w:szCs w:val="28"/>
        </w:rPr>
        <w:t>«</w:t>
      </w:r>
      <w:r w:rsidR="00517884" w:rsidRPr="00517884">
        <w:rPr>
          <w:sz w:val="28"/>
          <w:szCs w:val="28"/>
        </w:rPr>
        <w:t>О государственной гражданской службе Республики Дагестан</w:t>
      </w:r>
      <w:r w:rsidR="006F439A">
        <w:rPr>
          <w:sz w:val="28"/>
          <w:szCs w:val="28"/>
        </w:rPr>
        <w:t>»</w:t>
      </w:r>
      <w:r w:rsidRPr="00795537">
        <w:rPr>
          <w:sz w:val="28"/>
          <w:szCs w:val="28"/>
        </w:rPr>
        <w:t xml:space="preserve"> приказываю:</w:t>
      </w:r>
    </w:p>
    <w:p w14:paraId="2C8A758C" w14:textId="7155CEC0" w:rsidR="00795537" w:rsidRPr="00795537" w:rsidRDefault="00795537" w:rsidP="00795537">
      <w:pPr>
        <w:spacing w:before="240" w:after="1"/>
        <w:ind w:firstLine="540"/>
        <w:jc w:val="both"/>
        <w:rPr>
          <w:sz w:val="28"/>
          <w:szCs w:val="28"/>
        </w:rPr>
      </w:pPr>
      <w:r w:rsidRPr="00795537">
        <w:rPr>
          <w:sz w:val="28"/>
          <w:szCs w:val="28"/>
        </w:rPr>
        <w:t xml:space="preserve">1. Создать </w:t>
      </w:r>
      <w:r w:rsidR="006F439A">
        <w:rPr>
          <w:sz w:val="28"/>
          <w:szCs w:val="28"/>
        </w:rPr>
        <w:t>к</w:t>
      </w:r>
      <w:r w:rsidRPr="00795537">
        <w:rPr>
          <w:sz w:val="28"/>
          <w:szCs w:val="28"/>
        </w:rPr>
        <w:t>омиссию по включению (зачету) в стаж государственной гражданской службы Республики Дагестан государственным гражданским служащим Комитета по лесному хозяйству Республики Дагестан иных периодов замещения должностей (службы).</w:t>
      </w:r>
    </w:p>
    <w:p w14:paraId="2FD7F8F1" w14:textId="77777777" w:rsidR="006F439A" w:rsidRDefault="006F439A" w:rsidP="00795537">
      <w:pPr>
        <w:spacing w:before="240" w:after="1"/>
        <w:ind w:firstLine="540"/>
        <w:jc w:val="both"/>
        <w:rPr>
          <w:sz w:val="28"/>
          <w:szCs w:val="28"/>
        </w:rPr>
      </w:pPr>
    </w:p>
    <w:p w14:paraId="56CC4BE2" w14:textId="03E97FC9" w:rsidR="00795537" w:rsidRPr="00795537" w:rsidRDefault="00795537" w:rsidP="00795537">
      <w:pPr>
        <w:spacing w:before="240" w:after="1"/>
        <w:ind w:firstLine="540"/>
        <w:jc w:val="both"/>
        <w:rPr>
          <w:sz w:val="28"/>
          <w:szCs w:val="28"/>
        </w:rPr>
      </w:pPr>
      <w:r w:rsidRPr="00795537">
        <w:rPr>
          <w:sz w:val="28"/>
          <w:szCs w:val="28"/>
        </w:rPr>
        <w:lastRenderedPageBreak/>
        <w:t>2. Утвердить прилагаемые:</w:t>
      </w:r>
    </w:p>
    <w:p w14:paraId="288859A2" w14:textId="77777777" w:rsidR="006F439A" w:rsidRDefault="003237D1" w:rsidP="006F439A">
      <w:pPr>
        <w:spacing w:before="240" w:after="1"/>
        <w:ind w:firstLine="539"/>
        <w:contextualSpacing/>
        <w:jc w:val="both"/>
        <w:rPr>
          <w:sz w:val="28"/>
          <w:szCs w:val="28"/>
        </w:rPr>
      </w:pPr>
      <w:r>
        <w:t xml:space="preserve">- </w:t>
      </w:r>
      <w:hyperlink w:anchor="P40">
        <w:r>
          <w:rPr>
            <w:color w:val="0000FF"/>
            <w:sz w:val="28"/>
            <w:szCs w:val="28"/>
          </w:rPr>
          <w:t>состав</w:t>
        </w:r>
      </w:hyperlink>
      <w:r w:rsidR="00795537" w:rsidRPr="00795537">
        <w:rPr>
          <w:sz w:val="28"/>
          <w:szCs w:val="28"/>
        </w:rPr>
        <w:t xml:space="preserve"> </w:t>
      </w:r>
      <w:bookmarkStart w:id="1" w:name="_Hlk210645046"/>
      <w:r w:rsidR="007D6B7F">
        <w:rPr>
          <w:sz w:val="28"/>
          <w:szCs w:val="28"/>
        </w:rPr>
        <w:t>к</w:t>
      </w:r>
      <w:r w:rsidR="007D6B7F" w:rsidRPr="007D6B7F">
        <w:rPr>
          <w:sz w:val="28"/>
          <w:szCs w:val="28"/>
        </w:rPr>
        <w:t>омисси</w:t>
      </w:r>
      <w:r w:rsidR="007D6B7F">
        <w:rPr>
          <w:sz w:val="28"/>
          <w:szCs w:val="28"/>
        </w:rPr>
        <w:t>и</w:t>
      </w:r>
      <w:r w:rsidR="007D6B7F" w:rsidRPr="007D6B7F">
        <w:rPr>
          <w:sz w:val="28"/>
          <w:szCs w:val="28"/>
        </w:rPr>
        <w:t xml:space="preserve"> по включению (зачету) в стаж государственной гражданской службы Республики Дагестан государственным гражданским служащим Комитета по лесному хозяйству Республики Дагестан иных периодов замещения должностей (</w:t>
      </w:r>
      <w:bookmarkEnd w:id="1"/>
      <w:r w:rsidR="006B7A6D" w:rsidRPr="007D6B7F">
        <w:rPr>
          <w:sz w:val="28"/>
          <w:szCs w:val="28"/>
        </w:rPr>
        <w:t xml:space="preserve">служб) </w:t>
      </w:r>
      <w:r w:rsidR="006B7A6D" w:rsidRPr="00795537">
        <w:rPr>
          <w:sz w:val="28"/>
          <w:szCs w:val="28"/>
        </w:rPr>
        <w:t>(</w:t>
      </w:r>
      <w:r w:rsidR="00795537" w:rsidRPr="00795537">
        <w:rPr>
          <w:sz w:val="28"/>
          <w:szCs w:val="28"/>
        </w:rPr>
        <w:t xml:space="preserve">приложение </w:t>
      </w:r>
      <w:r w:rsidR="006F439A">
        <w:rPr>
          <w:sz w:val="28"/>
          <w:szCs w:val="28"/>
        </w:rPr>
        <w:t>№</w:t>
      </w:r>
      <w:r w:rsidR="00795537" w:rsidRPr="00795537">
        <w:rPr>
          <w:sz w:val="28"/>
          <w:szCs w:val="28"/>
        </w:rPr>
        <w:t xml:space="preserve"> 1);</w:t>
      </w:r>
    </w:p>
    <w:p w14:paraId="590DCDBD" w14:textId="56D79BFF" w:rsidR="00795537" w:rsidRPr="00795537" w:rsidRDefault="003237D1" w:rsidP="006F439A">
      <w:pPr>
        <w:spacing w:before="240" w:after="1"/>
        <w:ind w:firstLine="539"/>
        <w:contextualSpacing/>
        <w:jc w:val="both"/>
        <w:rPr>
          <w:sz w:val="28"/>
          <w:szCs w:val="28"/>
        </w:rPr>
      </w:pPr>
      <w:r>
        <w:t xml:space="preserve">- </w:t>
      </w:r>
      <w:hyperlink w:anchor="P76">
        <w:r>
          <w:rPr>
            <w:color w:val="0000FF"/>
            <w:sz w:val="28"/>
            <w:szCs w:val="28"/>
          </w:rPr>
          <w:t>положение</w:t>
        </w:r>
      </w:hyperlink>
      <w:r w:rsidR="00795537" w:rsidRPr="00795537">
        <w:rPr>
          <w:sz w:val="28"/>
          <w:szCs w:val="28"/>
        </w:rPr>
        <w:t xml:space="preserve"> о </w:t>
      </w:r>
      <w:r w:rsidR="007D6B7F">
        <w:rPr>
          <w:sz w:val="28"/>
          <w:szCs w:val="28"/>
        </w:rPr>
        <w:t>к</w:t>
      </w:r>
      <w:r w:rsidR="007D6B7F" w:rsidRPr="007D6B7F">
        <w:rPr>
          <w:sz w:val="28"/>
          <w:szCs w:val="28"/>
        </w:rPr>
        <w:t>омисси</w:t>
      </w:r>
      <w:r w:rsidR="007D6B7F">
        <w:rPr>
          <w:sz w:val="28"/>
          <w:szCs w:val="28"/>
        </w:rPr>
        <w:t>и</w:t>
      </w:r>
      <w:r w:rsidR="007D6B7F" w:rsidRPr="007D6B7F">
        <w:rPr>
          <w:sz w:val="28"/>
          <w:szCs w:val="28"/>
        </w:rPr>
        <w:t xml:space="preserve"> по включению (зачету) в стаж государственной гражданской службы Республики Дагестан государственным гражданским служащим Комитета по лесному хозяйству Республики Дагестан иных периодов замещения должностей (</w:t>
      </w:r>
      <w:r w:rsidR="009D43AE" w:rsidRPr="007D6B7F">
        <w:rPr>
          <w:sz w:val="28"/>
          <w:szCs w:val="28"/>
        </w:rPr>
        <w:t xml:space="preserve">служб) </w:t>
      </w:r>
      <w:r w:rsidR="009D43AE" w:rsidRPr="00795537">
        <w:rPr>
          <w:sz w:val="28"/>
          <w:szCs w:val="28"/>
        </w:rPr>
        <w:t>(</w:t>
      </w:r>
      <w:r w:rsidR="00795537" w:rsidRPr="00795537">
        <w:rPr>
          <w:sz w:val="28"/>
          <w:szCs w:val="28"/>
        </w:rPr>
        <w:t xml:space="preserve">приложение </w:t>
      </w:r>
      <w:r w:rsidR="006F439A">
        <w:rPr>
          <w:sz w:val="28"/>
          <w:szCs w:val="28"/>
        </w:rPr>
        <w:t>№</w:t>
      </w:r>
      <w:r w:rsidR="00795537" w:rsidRPr="00795537">
        <w:rPr>
          <w:sz w:val="28"/>
          <w:szCs w:val="28"/>
        </w:rPr>
        <w:t xml:space="preserve"> 2);</w:t>
      </w:r>
    </w:p>
    <w:p w14:paraId="019AB5B0" w14:textId="2C16B8C1" w:rsidR="00795537" w:rsidRPr="00795537" w:rsidRDefault="003237D1" w:rsidP="006F439A">
      <w:pPr>
        <w:spacing w:before="240" w:after="1"/>
        <w:ind w:firstLine="539"/>
        <w:contextualSpacing/>
        <w:jc w:val="both"/>
        <w:rPr>
          <w:sz w:val="28"/>
          <w:szCs w:val="28"/>
        </w:rPr>
      </w:pPr>
      <w:r>
        <w:t xml:space="preserve">- </w:t>
      </w:r>
      <w:r w:rsidR="009D43AE">
        <w:rPr>
          <w:sz w:val="28"/>
          <w:szCs w:val="28"/>
        </w:rPr>
        <w:t>п</w:t>
      </w:r>
      <w:r w:rsidR="009D43AE" w:rsidRPr="009D43AE">
        <w:rPr>
          <w:sz w:val="28"/>
          <w:szCs w:val="28"/>
        </w:rPr>
        <w:t>орядок рассмотрения и принятия решений о включении (зачете) в стаж государственной гражданской службы Республики Дагестан государственным гражданским служащим Комитета по лесному хозяйству Республики Дагестан иных периодов замещения должностей (службы)</w:t>
      </w:r>
      <w:r w:rsidR="009D43AE" w:rsidRPr="009D43AE">
        <w:t xml:space="preserve"> </w:t>
      </w:r>
      <w:r w:rsidR="009D43AE" w:rsidRPr="00795537">
        <w:rPr>
          <w:sz w:val="28"/>
          <w:szCs w:val="28"/>
        </w:rPr>
        <w:t>(</w:t>
      </w:r>
      <w:r w:rsidR="00795537" w:rsidRPr="00795537">
        <w:rPr>
          <w:sz w:val="28"/>
          <w:szCs w:val="28"/>
        </w:rPr>
        <w:t xml:space="preserve">приложение </w:t>
      </w:r>
      <w:r w:rsidR="006F439A">
        <w:rPr>
          <w:sz w:val="28"/>
          <w:szCs w:val="28"/>
        </w:rPr>
        <w:t>№</w:t>
      </w:r>
      <w:r w:rsidR="00795537" w:rsidRPr="00795537">
        <w:rPr>
          <w:sz w:val="28"/>
          <w:szCs w:val="28"/>
        </w:rPr>
        <w:t xml:space="preserve"> 3).</w:t>
      </w:r>
    </w:p>
    <w:p w14:paraId="0C38A0C1" w14:textId="46923EEA" w:rsidR="00987492" w:rsidRDefault="00795537" w:rsidP="00795537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795537">
        <w:rPr>
          <w:sz w:val="28"/>
          <w:szCs w:val="28"/>
        </w:rPr>
        <w:t xml:space="preserve">3. </w:t>
      </w:r>
      <w:r w:rsidR="00987492">
        <w:rPr>
          <w:sz w:val="28"/>
          <w:szCs w:val="28"/>
        </w:rPr>
        <w:t>Комиссии приступить к работе с момента подписания настоящего приказа и руководствоваться указанными в пункте 2 настоящего приказа локальными нормативными правовыми актами.</w:t>
      </w:r>
    </w:p>
    <w:p w14:paraId="2738D53D" w14:textId="412D7A88" w:rsidR="00795537" w:rsidRPr="00795537" w:rsidRDefault="00987492" w:rsidP="00795537">
      <w:pPr>
        <w:spacing w:before="240" w:after="1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95537" w:rsidRPr="00795537">
        <w:rPr>
          <w:sz w:val="28"/>
          <w:szCs w:val="28"/>
        </w:rPr>
        <w:t>Разместить настоящий приказ на официальном сайте Комитета по лесному хозяйству Р</w:t>
      </w:r>
      <w:r w:rsidR="009D43AE">
        <w:rPr>
          <w:sz w:val="28"/>
          <w:szCs w:val="28"/>
        </w:rPr>
        <w:t xml:space="preserve">еспублики </w:t>
      </w:r>
      <w:r w:rsidR="00795537" w:rsidRPr="00795537">
        <w:rPr>
          <w:sz w:val="28"/>
          <w:szCs w:val="28"/>
        </w:rPr>
        <w:t>Д</w:t>
      </w:r>
      <w:r w:rsidR="009D43AE">
        <w:rPr>
          <w:sz w:val="28"/>
          <w:szCs w:val="28"/>
        </w:rPr>
        <w:t>агестан</w:t>
      </w:r>
      <w:r w:rsidR="00795537" w:rsidRPr="00795537">
        <w:rPr>
          <w:sz w:val="28"/>
          <w:szCs w:val="28"/>
        </w:rPr>
        <w:t>.</w:t>
      </w:r>
    </w:p>
    <w:p w14:paraId="4A5956C2" w14:textId="296CAA2D" w:rsidR="00795537" w:rsidRPr="00795537" w:rsidRDefault="00987492" w:rsidP="00795537">
      <w:pPr>
        <w:spacing w:before="240" w:after="1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5537" w:rsidRPr="00795537">
        <w:rPr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60622E66" w14:textId="6A90CEEA" w:rsidR="00795537" w:rsidRPr="00795537" w:rsidRDefault="00987492" w:rsidP="00795537">
      <w:pPr>
        <w:spacing w:before="240" w:after="1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5537" w:rsidRPr="00795537">
        <w:rPr>
          <w:sz w:val="28"/>
          <w:szCs w:val="28"/>
        </w:rPr>
        <w:t xml:space="preserve">. Контроль за исполнением настоящего приказа возложить на </w:t>
      </w:r>
      <w:r w:rsidR="009D7B36">
        <w:rPr>
          <w:sz w:val="28"/>
          <w:szCs w:val="28"/>
        </w:rPr>
        <w:t>заместителя председателя Комитета по лесному хозяйству Р</w:t>
      </w:r>
      <w:r w:rsidR="009D43AE">
        <w:rPr>
          <w:sz w:val="28"/>
          <w:szCs w:val="28"/>
        </w:rPr>
        <w:t xml:space="preserve">еспублики </w:t>
      </w:r>
      <w:r w:rsidR="009D7B36">
        <w:rPr>
          <w:sz w:val="28"/>
          <w:szCs w:val="28"/>
        </w:rPr>
        <w:t>Д</w:t>
      </w:r>
      <w:r w:rsidR="009D43AE">
        <w:rPr>
          <w:sz w:val="28"/>
          <w:szCs w:val="28"/>
        </w:rPr>
        <w:t>агестан</w:t>
      </w:r>
      <w:r w:rsidR="009D7B36">
        <w:rPr>
          <w:sz w:val="28"/>
          <w:szCs w:val="28"/>
        </w:rPr>
        <w:t xml:space="preserve"> Рамазанова И.Н.</w:t>
      </w:r>
    </w:p>
    <w:p w14:paraId="319AE003" w14:textId="63E173E6" w:rsidR="00795537" w:rsidRPr="00795537" w:rsidRDefault="00987492" w:rsidP="00795537">
      <w:pPr>
        <w:spacing w:before="240" w:after="1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95537" w:rsidRPr="00795537">
        <w:rPr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1D90AE94" w14:textId="77777777" w:rsidR="00795537" w:rsidRPr="00795537" w:rsidRDefault="00795537" w:rsidP="00795537">
      <w:pPr>
        <w:spacing w:after="1"/>
        <w:jc w:val="both"/>
        <w:rPr>
          <w:sz w:val="28"/>
          <w:szCs w:val="28"/>
        </w:rPr>
      </w:pPr>
    </w:p>
    <w:p w14:paraId="0B5180AA" w14:textId="642B162A" w:rsidR="00471888" w:rsidRDefault="00471888">
      <w:pPr>
        <w:rPr>
          <w:sz w:val="28"/>
          <w:szCs w:val="28"/>
        </w:rPr>
      </w:pPr>
    </w:p>
    <w:p w14:paraId="63FE2365" w14:textId="27A0C73D" w:rsidR="006F439A" w:rsidRDefault="006F439A">
      <w:pPr>
        <w:rPr>
          <w:sz w:val="28"/>
          <w:szCs w:val="28"/>
        </w:rPr>
      </w:pPr>
    </w:p>
    <w:p w14:paraId="5E083810" w14:textId="30C2EC2A" w:rsidR="006F439A" w:rsidRDefault="006F439A">
      <w:pPr>
        <w:rPr>
          <w:b/>
          <w:bCs/>
          <w:sz w:val="28"/>
          <w:szCs w:val="28"/>
        </w:rPr>
      </w:pPr>
      <w:r w:rsidRPr="006F439A">
        <w:rPr>
          <w:b/>
          <w:bCs/>
          <w:sz w:val="28"/>
          <w:szCs w:val="28"/>
        </w:rPr>
        <w:t xml:space="preserve">Председатель                                                                          </w:t>
      </w:r>
      <w:proofErr w:type="spellStart"/>
      <w:r w:rsidRPr="006F439A">
        <w:rPr>
          <w:b/>
          <w:bCs/>
          <w:sz w:val="28"/>
          <w:szCs w:val="28"/>
        </w:rPr>
        <w:t>В.М.Абдулхамидов</w:t>
      </w:r>
      <w:proofErr w:type="spellEnd"/>
    </w:p>
    <w:p w14:paraId="40EAC1C7" w14:textId="0918C3D1" w:rsidR="006D15AA" w:rsidRDefault="006D15AA">
      <w:pPr>
        <w:rPr>
          <w:b/>
          <w:bCs/>
          <w:sz w:val="28"/>
          <w:szCs w:val="28"/>
        </w:rPr>
      </w:pPr>
    </w:p>
    <w:p w14:paraId="161CD835" w14:textId="6B9F3454" w:rsidR="006D15AA" w:rsidRDefault="006D15AA">
      <w:pPr>
        <w:rPr>
          <w:b/>
          <w:bCs/>
          <w:sz w:val="28"/>
          <w:szCs w:val="28"/>
        </w:rPr>
      </w:pPr>
    </w:p>
    <w:p w14:paraId="55A77ADE" w14:textId="15217656" w:rsidR="006D15AA" w:rsidRDefault="006D15AA">
      <w:pPr>
        <w:rPr>
          <w:b/>
          <w:bCs/>
          <w:sz w:val="28"/>
          <w:szCs w:val="28"/>
        </w:rPr>
      </w:pPr>
    </w:p>
    <w:p w14:paraId="3FC572FF" w14:textId="14D96B7E" w:rsidR="006D15AA" w:rsidRDefault="006D15AA">
      <w:pPr>
        <w:rPr>
          <w:b/>
          <w:bCs/>
          <w:sz w:val="28"/>
          <w:szCs w:val="28"/>
        </w:rPr>
      </w:pPr>
    </w:p>
    <w:p w14:paraId="73FD85DB" w14:textId="60050E87" w:rsidR="006D15AA" w:rsidRDefault="006D15AA">
      <w:pPr>
        <w:rPr>
          <w:b/>
          <w:bCs/>
          <w:sz w:val="28"/>
          <w:szCs w:val="28"/>
        </w:rPr>
      </w:pPr>
    </w:p>
    <w:p w14:paraId="3D0B4781" w14:textId="74C3005E" w:rsidR="006D15AA" w:rsidRDefault="006D15AA">
      <w:pPr>
        <w:rPr>
          <w:b/>
          <w:bCs/>
          <w:sz w:val="28"/>
          <w:szCs w:val="28"/>
        </w:rPr>
      </w:pPr>
    </w:p>
    <w:p w14:paraId="77F2148D" w14:textId="1D0B4F8C" w:rsidR="006D15AA" w:rsidRDefault="006D15AA">
      <w:pPr>
        <w:rPr>
          <w:b/>
          <w:bCs/>
          <w:sz w:val="28"/>
          <w:szCs w:val="28"/>
        </w:rPr>
      </w:pPr>
    </w:p>
    <w:p w14:paraId="55F77E1B" w14:textId="12ADC042" w:rsidR="006D15AA" w:rsidRDefault="006D15AA">
      <w:pPr>
        <w:rPr>
          <w:b/>
          <w:bCs/>
          <w:sz w:val="28"/>
          <w:szCs w:val="28"/>
        </w:rPr>
      </w:pPr>
    </w:p>
    <w:p w14:paraId="2EB54D6A" w14:textId="7C67A024" w:rsidR="006D15AA" w:rsidRDefault="006D15AA">
      <w:pPr>
        <w:rPr>
          <w:b/>
          <w:bCs/>
          <w:sz w:val="28"/>
          <w:szCs w:val="28"/>
        </w:rPr>
      </w:pPr>
    </w:p>
    <w:p w14:paraId="2E776D9B" w14:textId="36B495C5" w:rsidR="006D15AA" w:rsidRDefault="006D15AA">
      <w:pPr>
        <w:rPr>
          <w:b/>
          <w:bCs/>
          <w:sz w:val="28"/>
          <w:szCs w:val="28"/>
        </w:rPr>
      </w:pPr>
    </w:p>
    <w:p w14:paraId="48E284D3" w14:textId="350E7FD3" w:rsidR="006D15AA" w:rsidRDefault="006D15AA">
      <w:pPr>
        <w:rPr>
          <w:b/>
          <w:bCs/>
          <w:sz w:val="28"/>
          <w:szCs w:val="28"/>
        </w:rPr>
      </w:pPr>
    </w:p>
    <w:p w14:paraId="084A8E15" w14:textId="2F397999" w:rsidR="006D15AA" w:rsidRDefault="006D15AA">
      <w:pPr>
        <w:rPr>
          <w:b/>
          <w:bCs/>
          <w:sz w:val="28"/>
          <w:szCs w:val="28"/>
        </w:rPr>
      </w:pPr>
    </w:p>
    <w:p w14:paraId="4AFA9E60" w14:textId="0B9AA0C5" w:rsidR="006D15AA" w:rsidRDefault="006D15AA">
      <w:pPr>
        <w:rPr>
          <w:b/>
          <w:bCs/>
          <w:sz w:val="28"/>
          <w:szCs w:val="28"/>
        </w:rPr>
      </w:pPr>
    </w:p>
    <w:p w14:paraId="46165B84" w14:textId="62C1A866" w:rsidR="006D15AA" w:rsidRDefault="006D15AA">
      <w:pPr>
        <w:rPr>
          <w:b/>
          <w:bCs/>
          <w:sz w:val="28"/>
          <w:szCs w:val="28"/>
        </w:rPr>
      </w:pPr>
    </w:p>
    <w:p w14:paraId="3A663BE7" w14:textId="7F14E781" w:rsidR="006D15AA" w:rsidRDefault="006D15AA">
      <w:pPr>
        <w:rPr>
          <w:b/>
          <w:bCs/>
          <w:sz w:val="28"/>
          <w:szCs w:val="28"/>
        </w:rPr>
      </w:pPr>
    </w:p>
    <w:p w14:paraId="74C52AC5" w14:textId="77777777" w:rsidR="006D15AA" w:rsidRPr="00795B0F" w:rsidRDefault="006D15AA" w:rsidP="006D15AA">
      <w:pPr>
        <w:spacing w:after="1"/>
        <w:jc w:val="right"/>
        <w:outlineLvl w:val="0"/>
      </w:pPr>
      <w:r w:rsidRPr="00795B0F">
        <w:lastRenderedPageBreak/>
        <w:t xml:space="preserve">                                                                                                                                           </w:t>
      </w:r>
      <w:r>
        <w:t xml:space="preserve">          </w:t>
      </w:r>
      <w:r w:rsidRPr="00795B0F">
        <w:t>Приложение № 1</w:t>
      </w:r>
    </w:p>
    <w:p w14:paraId="4B06ABAC" w14:textId="77777777" w:rsidR="006D15AA" w:rsidRPr="00795B0F" w:rsidRDefault="006D15AA" w:rsidP="006D15AA">
      <w:pPr>
        <w:spacing w:after="1"/>
        <w:jc w:val="right"/>
      </w:pPr>
      <w:r w:rsidRPr="00795B0F">
        <w:t>к приказу Комитета по лесному хозяйству</w:t>
      </w:r>
    </w:p>
    <w:p w14:paraId="59F4B2BC" w14:textId="77777777" w:rsidR="006D15AA" w:rsidRPr="00795B0F" w:rsidRDefault="006D15AA" w:rsidP="006D15AA">
      <w:pPr>
        <w:spacing w:after="1"/>
        <w:jc w:val="right"/>
      </w:pPr>
      <w:r w:rsidRPr="00795B0F">
        <w:t>Республики Дагестан</w:t>
      </w:r>
    </w:p>
    <w:p w14:paraId="1B79BA8E" w14:textId="77777777" w:rsidR="006D15AA" w:rsidRPr="00795B0F" w:rsidRDefault="006D15AA" w:rsidP="006D15AA">
      <w:pPr>
        <w:spacing w:after="1"/>
        <w:jc w:val="right"/>
      </w:pPr>
      <w:r w:rsidRPr="00795B0F">
        <w:t>от __ _____ 20__ г. № _______</w:t>
      </w:r>
    </w:p>
    <w:p w14:paraId="27F68E6A" w14:textId="77777777" w:rsidR="006D15AA" w:rsidRDefault="006D15AA" w:rsidP="006D15AA">
      <w:pPr>
        <w:spacing w:after="1"/>
        <w:jc w:val="both"/>
      </w:pPr>
    </w:p>
    <w:p w14:paraId="38C22E28" w14:textId="77777777" w:rsidR="006D15AA" w:rsidRPr="006F17EF" w:rsidRDefault="006D15AA" w:rsidP="006D15AA">
      <w:pPr>
        <w:spacing w:after="1"/>
        <w:contextualSpacing/>
        <w:jc w:val="center"/>
        <w:rPr>
          <w:rFonts w:ascii="Calibri" w:hAnsi="Calibri" w:cs="Calibri"/>
          <w:b/>
          <w:sz w:val="28"/>
          <w:szCs w:val="28"/>
        </w:rPr>
      </w:pPr>
      <w:bookmarkStart w:id="2" w:name="P40"/>
      <w:bookmarkEnd w:id="2"/>
    </w:p>
    <w:p w14:paraId="0C719079" w14:textId="77777777" w:rsidR="006D15AA" w:rsidRPr="006F17EF" w:rsidRDefault="006D15AA" w:rsidP="006D15AA">
      <w:pPr>
        <w:spacing w:after="1"/>
        <w:contextualSpacing/>
        <w:jc w:val="center"/>
        <w:rPr>
          <w:sz w:val="28"/>
          <w:szCs w:val="28"/>
        </w:rPr>
      </w:pPr>
      <w:r w:rsidRPr="006F17EF">
        <w:rPr>
          <w:b/>
          <w:sz w:val="28"/>
          <w:szCs w:val="28"/>
        </w:rPr>
        <w:t>Состав</w:t>
      </w:r>
    </w:p>
    <w:p w14:paraId="7BC0208F" w14:textId="77777777" w:rsidR="006D15AA" w:rsidRPr="006F17EF" w:rsidRDefault="006D15AA" w:rsidP="006D15AA">
      <w:pPr>
        <w:spacing w:after="1"/>
        <w:contextualSpacing/>
        <w:jc w:val="center"/>
        <w:rPr>
          <w:sz w:val="28"/>
          <w:szCs w:val="28"/>
        </w:rPr>
      </w:pPr>
      <w:r w:rsidRPr="006F17EF">
        <w:rPr>
          <w:b/>
          <w:sz w:val="28"/>
          <w:szCs w:val="28"/>
        </w:rPr>
        <w:t>комиссии по включению (зачету) в стаж государственной</w:t>
      </w:r>
    </w:p>
    <w:p w14:paraId="14AE0D68" w14:textId="77777777" w:rsidR="006D15AA" w:rsidRPr="006F17EF" w:rsidRDefault="006D15AA" w:rsidP="006D15AA">
      <w:pPr>
        <w:spacing w:after="1"/>
        <w:contextualSpacing/>
        <w:jc w:val="center"/>
        <w:rPr>
          <w:sz w:val="28"/>
          <w:szCs w:val="28"/>
        </w:rPr>
      </w:pPr>
      <w:r w:rsidRPr="006F17EF">
        <w:rPr>
          <w:b/>
          <w:sz w:val="28"/>
          <w:szCs w:val="28"/>
        </w:rPr>
        <w:t>гражданской службы Республики Дагестан государственным</w:t>
      </w:r>
    </w:p>
    <w:p w14:paraId="74450135" w14:textId="77777777" w:rsidR="006D15AA" w:rsidRPr="006F17EF" w:rsidRDefault="006D15AA" w:rsidP="006D15AA">
      <w:pPr>
        <w:spacing w:after="1"/>
        <w:contextualSpacing/>
        <w:jc w:val="center"/>
        <w:rPr>
          <w:b/>
          <w:sz w:val="28"/>
          <w:szCs w:val="28"/>
        </w:rPr>
      </w:pPr>
      <w:r w:rsidRPr="006F17EF">
        <w:rPr>
          <w:b/>
          <w:sz w:val="28"/>
          <w:szCs w:val="28"/>
        </w:rPr>
        <w:t>гражданским служащим Комитета по лесному хозяйству Республики Дагестан иных периодов замещения должностей (службы)</w:t>
      </w:r>
    </w:p>
    <w:p w14:paraId="164C3176" w14:textId="77777777" w:rsidR="006D15AA" w:rsidRPr="006F17EF" w:rsidRDefault="006D15AA" w:rsidP="006D15AA">
      <w:pPr>
        <w:spacing w:after="1"/>
        <w:contextualSpacing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W w:w="139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4"/>
        <w:gridCol w:w="8647"/>
        <w:gridCol w:w="282"/>
        <w:gridCol w:w="78"/>
        <w:gridCol w:w="282"/>
        <w:gridCol w:w="4253"/>
        <w:gridCol w:w="282"/>
      </w:tblGrid>
      <w:tr w:rsidR="006D15AA" w:rsidRPr="006F17EF" w14:paraId="218D5E88" w14:textId="77777777" w:rsidTr="0018388C">
        <w:trPr>
          <w:gridAfter w:val="1"/>
          <w:wAfter w:w="282" w:type="dxa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412423B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-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4B83740D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заместитель председателя Комитета или лицо, его замещающее (председатель Комиссии)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7ED6B" w14:textId="77777777" w:rsidR="006D15AA" w:rsidRPr="006F17EF" w:rsidRDefault="006D15AA" w:rsidP="0018388C">
            <w:pPr>
              <w:ind w:left="-4140" w:right="3529"/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-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BDB6C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D15AA" w:rsidRPr="006F17EF" w14:paraId="6640FA85" w14:textId="77777777" w:rsidTr="0018388C">
        <w:trPr>
          <w:gridAfter w:val="1"/>
          <w:wAfter w:w="282" w:type="dxa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77045E5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-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39364EC3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начальник отдела кадров и делопроизводства Комитета или лицо, его замещающее (заместитель председателя Комиссии)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8703E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6FFD2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D15AA" w:rsidRPr="006F17EF" w14:paraId="1C54C931" w14:textId="77777777" w:rsidTr="0018388C">
        <w:trPr>
          <w:gridAfter w:val="1"/>
          <w:wAfter w:w="282" w:type="dxa"/>
          <w:trHeight w:val="270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65D7BB6C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-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203E08C9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начальник отдела бухгалтерского учёта, финансов и аудита Комитета или лицо, его замещающее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3C5BD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59868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D15AA" w:rsidRPr="006F17EF" w14:paraId="2608A871" w14:textId="77777777" w:rsidTr="0018388C">
        <w:trPr>
          <w:gridAfter w:val="1"/>
          <w:wAfter w:w="282" w:type="dxa"/>
          <w:trHeight w:val="23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7BB71691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39E9BA9A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87E96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D15C3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D15AA" w:rsidRPr="006F17EF" w14:paraId="59BCA0DD" w14:textId="77777777" w:rsidTr="0018388C">
        <w:trPr>
          <w:gridAfter w:val="1"/>
          <w:wAfter w:w="282" w:type="dxa"/>
          <w:trHeight w:val="23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3532BF48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14:paraId="76E10AE3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начальник отдела правового обеспечения Комитета или лицо, его замещающее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BAF96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BD08D" w14:textId="77777777" w:rsidR="006D15AA" w:rsidRPr="006F17EF" w:rsidRDefault="006D15AA" w:rsidP="0018388C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D15AA" w:rsidRPr="006F17EF" w14:paraId="48268098" w14:textId="77777777" w:rsidTr="0018388C">
        <w:trPr>
          <w:trHeight w:val="23"/>
        </w:trPr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430DA" w14:textId="77777777" w:rsidR="006D15AA" w:rsidRPr="006F17EF" w:rsidRDefault="006D15AA" w:rsidP="0018388C">
            <w:pPr>
              <w:ind w:right="-4914"/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 xml:space="preserve">-    ведущий специалист 3 разряда отдела кадров и делопроизводства Комитета </w:t>
            </w:r>
          </w:p>
          <w:p w14:paraId="6882EA9E" w14:textId="77777777" w:rsidR="006D15AA" w:rsidRPr="006F17EF" w:rsidRDefault="006D15AA" w:rsidP="0018388C">
            <w:pPr>
              <w:ind w:right="-4914"/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 xml:space="preserve">    (секретарь Комиссии)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F9DEC" w14:textId="77777777" w:rsidR="006D15AA" w:rsidRPr="006F17EF" w:rsidRDefault="006D15AA" w:rsidP="0018388C">
            <w:pPr>
              <w:ind w:left="507"/>
              <w:contextualSpacing/>
              <w:jc w:val="both"/>
              <w:rPr>
                <w:sz w:val="28"/>
                <w:szCs w:val="28"/>
              </w:rPr>
            </w:pPr>
            <w:r w:rsidRPr="006F17EF">
              <w:rPr>
                <w:sz w:val="28"/>
                <w:szCs w:val="28"/>
              </w:rPr>
              <w:t>-</w:t>
            </w: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A1724" w14:textId="77777777" w:rsidR="006D15AA" w:rsidRPr="006F17EF" w:rsidRDefault="006D15AA" w:rsidP="0018388C">
            <w:pPr>
              <w:ind w:left="507" w:hanging="326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08201543" w14:textId="77777777" w:rsidR="006D15AA" w:rsidRPr="006F17EF" w:rsidRDefault="006D15AA" w:rsidP="006D15AA">
      <w:pPr>
        <w:spacing w:after="1"/>
        <w:contextualSpacing/>
        <w:jc w:val="both"/>
        <w:rPr>
          <w:sz w:val="28"/>
          <w:szCs w:val="28"/>
        </w:rPr>
      </w:pPr>
    </w:p>
    <w:p w14:paraId="51DC5274" w14:textId="77777777" w:rsidR="006D15AA" w:rsidRPr="006F17EF" w:rsidRDefault="006D15AA" w:rsidP="006D15AA">
      <w:pPr>
        <w:spacing w:after="1"/>
        <w:contextualSpacing/>
        <w:jc w:val="both"/>
        <w:rPr>
          <w:sz w:val="28"/>
          <w:szCs w:val="28"/>
        </w:rPr>
      </w:pPr>
    </w:p>
    <w:p w14:paraId="0C53FEF1" w14:textId="77777777" w:rsidR="006D15AA" w:rsidRPr="006F17EF" w:rsidRDefault="006D15AA" w:rsidP="006D15AA">
      <w:pPr>
        <w:spacing w:after="1"/>
        <w:contextualSpacing/>
        <w:jc w:val="both"/>
        <w:rPr>
          <w:sz w:val="28"/>
          <w:szCs w:val="28"/>
        </w:rPr>
      </w:pPr>
    </w:p>
    <w:p w14:paraId="0D680C04" w14:textId="77777777" w:rsidR="006D15AA" w:rsidRDefault="006D15AA" w:rsidP="006D15AA">
      <w:pPr>
        <w:spacing w:after="1"/>
        <w:jc w:val="both"/>
      </w:pPr>
    </w:p>
    <w:p w14:paraId="6BA1AC39" w14:textId="77777777" w:rsidR="006D15AA" w:rsidRDefault="006D15AA" w:rsidP="006D15AA">
      <w:pPr>
        <w:spacing w:after="1"/>
        <w:jc w:val="both"/>
      </w:pPr>
    </w:p>
    <w:p w14:paraId="3458FE72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55261914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319D00EA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6F38D304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720441A0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28569D06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1DD2B970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3820B164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5942098A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5574E685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00BC7208" w14:textId="77777777" w:rsidR="006D15AA" w:rsidRDefault="006D15AA" w:rsidP="006D15AA">
      <w:pPr>
        <w:spacing w:after="1"/>
        <w:jc w:val="right"/>
        <w:outlineLvl w:val="0"/>
        <w:rPr>
          <w:rFonts w:ascii="Calibri" w:hAnsi="Calibri" w:cs="Calibri"/>
        </w:rPr>
      </w:pPr>
    </w:p>
    <w:p w14:paraId="586F5E18" w14:textId="77777777" w:rsidR="006D15AA" w:rsidRDefault="006D15AA" w:rsidP="006D15AA">
      <w:pPr>
        <w:spacing w:after="1"/>
        <w:outlineLvl w:val="0"/>
        <w:rPr>
          <w:rFonts w:ascii="Calibri" w:hAnsi="Calibri" w:cs="Calibri"/>
        </w:rPr>
      </w:pPr>
    </w:p>
    <w:p w14:paraId="4379999C" w14:textId="77777777" w:rsidR="006D15AA" w:rsidRPr="00795B0F" w:rsidRDefault="006D15AA" w:rsidP="006D15AA">
      <w:pPr>
        <w:spacing w:after="1"/>
        <w:jc w:val="right"/>
        <w:outlineLvl w:val="0"/>
      </w:pPr>
    </w:p>
    <w:p w14:paraId="2B06C147" w14:textId="77777777" w:rsidR="006D15AA" w:rsidRDefault="006D15AA" w:rsidP="006D15AA">
      <w:pPr>
        <w:spacing w:after="1"/>
        <w:jc w:val="right"/>
        <w:outlineLvl w:val="0"/>
      </w:pPr>
    </w:p>
    <w:p w14:paraId="3D317ED6" w14:textId="77777777" w:rsidR="006D15AA" w:rsidRPr="00795B0F" w:rsidRDefault="006D15AA" w:rsidP="006D15AA">
      <w:pPr>
        <w:spacing w:after="1"/>
        <w:jc w:val="right"/>
        <w:outlineLvl w:val="0"/>
      </w:pPr>
      <w:r w:rsidRPr="00795B0F">
        <w:lastRenderedPageBreak/>
        <w:t xml:space="preserve">Приложение </w:t>
      </w:r>
      <w:r>
        <w:t>№</w:t>
      </w:r>
      <w:r w:rsidRPr="00795B0F">
        <w:t xml:space="preserve"> 2</w:t>
      </w:r>
    </w:p>
    <w:p w14:paraId="2EDB9A81" w14:textId="77777777" w:rsidR="006D15AA" w:rsidRPr="00795B0F" w:rsidRDefault="006D15AA" w:rsidP="006D15AA">
      <w:pPr>
        <w:spacing w:after="1"/>
        <w:jc w:val="right"/>
      </w:pPr>
      <w:r w:rsidRPr="00795B0F">
        <w:t>к приказу Комитета по лесному хозяйству</w:t>
      </w:r>
    </w:p>
    <w:p w14:paraId="39C31AA2" w14:textId="77777777" w:rsidR="006D15AA" w:rsidRPr="00795B0F" w:rsidRDefault="006D15AA" w:rsidP="006D15AA">
      <w:pPr>
        <w:spacing w:after="1"/>
        <w:jc w:val="right"/>
      </w:pPr>
      <w:r w:rsidRPr="00795B0F">
        <w:t>Республики Дагестан</w:t>
      </w:r>
    </w:p>
    <w:p w14:paraId="0CE1958B" w14:textId="77777777" w:rsidR="006D15AA" w:rsidRPr="00795B0F" w:rsidRDefault="006D15AA" w:rsidP="006D15AA">
      <w:pPr>
        <w:spacing w:after="1"/>
        <w:jc w:val="right"/>
      </w:pPr>
      <w:r w:rsidRPr="00795B0F">
        <w:t xml:space="preserve">от __ _____ 20__ г. </w:t>
      </w:r>
      <w:r>
        <w:t>№</w:t>
      </w:r>
      <w:r w:rsidRPr="00795B0F">
        <w:t xml:space="preserve"> _______</w:t>
      </w:r>
    </w:p>
    <w:p w14:paraId="45329D0F" w14:textId="77777777" w:rsidR="006D15AA" w:rsidRPr="00795B0F" w:rsidRDefault="006D15AA" w:rsidP="006D15AA">
      <w:pPr>
        <w:spacing w:after="1"/>
        <w:jc w:val="both"/>
      </w:pPr>
    </w:p>
    <w:p w14:paraId="41C01EB1" w14:textId="77777777" w:rsidR="006D15AA" w:rsidRPr="00DF5A74" w:rsidRDefault="006D15AA" w:rsidP="006D15AA">
      <w:pPr>
        <w:spacing w:after="1"/>
        <w:jc w:val="center"/>
        <w:rPr>
          <w:sz w:val="28"/>
          <w:szCs w:val="28"/>
        </w:rPr>
      </w:pPr>
      <w:bookmarkStart w:id="3" w:name="P76"/>
      <w:bookmarkEnd w:id="3"/>
      <w:r w:rsidRPr="00DF5A74">
        <w:rPr>
          <w:b/>
          <w:sz w:val="28"/>
          <w:szCs w:val="28"/>
        </w:rPr>
        <w:t>Положение</w:t>
      </w:r>
    </w:p>
    <w:p w14:paraId="026648C4" w14:textId="77777777" w:rsidR="006D15AA" w:rsidRPr="00DF5A74" w:rsidRDefault="006D15AA" w:rsidP="006D15AA">
      <w:pPr>
        <w:spacing w:after="1"/>
        <w:jc w:val="center"/>
        <w:rPr>
          <w:sz w:val="28"/>
          <w:szCs w:val="28"/>
        </w:rPr>
      </w:pPr>
      <w:r w:rsidRPr="00DF5A74">
        <w:rPr>
          <w:b/>
          <w:sz w:val="28"/>
          <w:szCs w:val="28"/>
        </w:rPr>
        <w:t>о комиссии по включению (зачету) в стаж государственной</w:t>
      </w:r>
    </w:p>
    <w:p w14:paraId="2902403A" w14:textId="77777777" w:rsidR="006D15AA" w:rsidRPr="00DF5A74" w:rsidRDefault="006D15AA" w:rsidP="006D15AA">
      <w:pPr>
        <w:spacing w:after="1"/>
        <w:jc w:val="center"/>
        <w:rPr>
          <w:sz w:val="28"/>
          <w:szCs w:val="28"/>
        </w:rPr>
      </w:pPr>
      <w:r w:rsidRPr="00DF5A74">
        <w:rPr>
          <w:b/>
          <w:sz w:val="28"/>
          <w:szCs w:val="28"/>
        </w:rPr>
        <w:t>гражданской службы Республики Дагестан государственным</w:t>
      </w:r>
    </w:p>
    <w:p w14:paraId="5666AD50" w14:textId="77777777" w:rsidR="006D15AA" w:rsidRPr="00DF5A74" w:rsidRDefault="006D15AA" w:rsidP="006D15AA">
      <w:pPr>
        <w:spacing w:after="1"/>
        <w:jc w:val="center"/>
        <w:rPr>
          <w:sz w:val="28"/>
          <w:szCs w:val="28"/>
        </w:rPr>
      </w:pPr>
      <w:r w:rsidRPr="00DF5A74">
        <w:rPr>
          <w:b/>
          <w:sz w:val="28"/>
          <w:szCs w:val="28"/>
        </w:rPr>
        <w:t>гражданским служащим Комитета по лесному хозяйству Республики Дагестан иных периодов замещения должностей (службы)</w:t>
      </w:r>
    </w:p>
    <w:p w14:paraId="3C13C867" w14:textId="77777777" w:rsidR="006D15AA" w:rsidRPr="00DF5A74" w:rsidRDefault="006D15AA" w:rsidP="006D15AA">
      <w:pPr>
        <w:spacing w:after="1"/>
        <w:jc w:val="both"/>
        <w:rPr>
          <w:sz w:val="28"/>
          <w:szCs w:val="28"/>
        </w:rPr>
      </w:pPr>
    </w:p>
    <w:p w14:paraId="5DFBF84C" w14:textId="77777777" w:rsidR="006D15AA" w:rsidRPr="00DF5A74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1. </w:t>
      </w:r>
      <w:bookmarkStart w:id="4" w:name="_Hlk210645015"/>
      <w:r w:rsidRPr="00DF5A74">
        <w:rPr>
          <w:sz w:val="28"/>
          <w:szCs w:val="28"/>
        </w:rPr>
        <w:t xml:space="preserve">Комиссия по включению (зачету) в стаж государственной гражданской службы Республики Дагестан государственным гражданским служащим Комитета по лесному хозяйству Республики Дагестан иных периодов замещения должностей (служб) </w:t>
      </w:r>
      <w:bookmarkEnd w:id="4"/>
      <w:r w:rsidRPr="00DF5A74">
        <w:rPr>
          <w:sz w:val="28"/>
          <w:szCs w:val="28"/>
        </w:rPr>
        <w:t xml:space="preserve">(далее - Комиссия) создана для рассмотрения обращений государственных гражданских служащих Комитета по лесному хозяйству РД (далее - Комитета) по включению (зачету) в стаж государственной гражданской службы периодов замещения должностей в организациях, указанных в </w:t>
      </w:r>
      <w:hyperlink r:id="rId9">
        <w:r w:rsidRPr="00DF5A74">
          <w:rPr>
            <w:color w:val="0000FF"/>
            <w:sz w:val="28"/>
            <w:szCs w:val="28"/>
          </w:rPr>
          <w:t>подпункте «и» пункта 15</w:t>
        </w:r>
      </w:hyperlink>
      <w:r w:rsidRPr="00DF5A74">
        <w:rPr>
          <w:sz w:val="28"/>
          <w:szCs w:val="28"/>
        </w:rPr>
        <w:t xml:space="preserve"> и </w:t>
      </w:r>
      <w:hyperlink r:id="rId10">
        <w:r w:rsidRPr="00DF5A74">
          <w:rPr>
            <w:color w:val="0000FF"/>
            <w:sz w:val="28"/>
            <w:szCs w:val="28"/>
          </w:rPr>
          <w:t>подпункте «з» пункта 18</w:t>
        </w:r>
      </w:hyperlink>
      <w:r w:rsidRPr="00DF5A74">
        <w:rPr>
          <w:sz w:val="28"/>
          <w:szCs w:val="28"/>
        </w:rPr>
        <w:t xml:space="preserve"> Перечня периодов государственной службы и иных периодов замещения должностей, включаемых (засчитываемых)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Федерации, утвержденного Указом Президента Российской Федерации от 19.11.2007 № 1532, и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государственным гражданским служащим Российской Федерации для выполнения должностных обязанностей в соответствии с должностным регламентом государственного гражданского служащего Российской Федерации.</w:t>
      </w:r>
    </w:p>
    <w:p w14:paraId="2671767E" w14:textId="77777777" w:rsidR="006D15AA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2. Комиссия в своей деятельности руководствуется Федеральным </w:t>
      </w:r>
      <w:hyperlink r:id="rId11">
        <w:r w:rsidRPr="00DF5A74">
          <w:rPr>
            <w:color w:val="0000FF"/>
            <w:sz w:val="28"/>
            <w:szCs w:val="28"/>
          </w:rPr>
          <w:t>законом</w:t>
        </w:r>
      </w:hyperlink>
      <w:r w:rsidRPr="00DF5A74">
        <w:rPr>
          <w:sz w:val="28"/>
          <w:szCs w:val="28"/>
        </w:rPr>
        <w:t xml:space="preserve"> от 27.07.2004 № 79-ФЗ «О государственной гражданской службе Российской Федерации», </w:t>
      </w:r>
      <w:hyperlink r:id="rId12">
        <w:r w:rsidRPr="00DF5A74">
          <w:rPr>
            <w:color w:val="0000FF"/>
            <w:sz w:val="28"/>
            <w:szCs w:val="28"/>
          </w:rPr>
          <w:t>Указом</w:t>
        </w:r>
      </w:hyperlink>
      <w:r w:rsidRPr="00DF5A74">
        <w:rPr>
          <w:sz w:val="28"/>
          <w:szCs w:val="28"/>
        </w:rPr>
        <w:t xml:space="preserve"> Президента Российской Федерации от 19.11.2007 № 1532 «Об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</w:t>
      </w:r>
      <w:r w:rsidRPr="00DF5A74">
        <w:rPr>
          <w:sz w:val="28"/>
          <w:szCs w:val="28"/>
        </w:rPr>
        <w:lastRenderedPageBreak/>
        <w:t xml:space="preserve">Федерации», </w:t>
      </w:r>
      <w:hyperlink r:id="rId13">
        <w:r w:rsidRPr="00DF5A74">
          <w:rPr>
            <w:rStyle w:val="aa"/>
            <w:sz w:val="28"/>
            <w:szCs w:val="28"/>
          </w:rPr>
          <w:t>постановлением</w:t>
        </w:r>
      </w:hyperlink>
      <w:r w:rsidRPr="00DF5A74">
        <w:rPr>
          <w:sz w:val="28"/>
          <w:szCs w:val="28"/>
        </w:rPr>
        <w:t xml:space="preserve"> Правительства Российской Федерации от 26.06.2008 № 472  «О порядке включения (зачета) в стаж государственной гражданской службы Российской Федерации отдельных периодов замещения должностей, предусмотренных Указом Президента Российской Федерации от 19.11.2007 № 1532» Законом Республики Дагестан от 12.10.2005 № 32 </w:t>
      </w:r>
      <w:r>
        <w:rPr>
          <w:sz w:val="28"/>
          <w:szCs w:val="28"/>
        </w:rPr>
        <w:t xml:space="preserve">                        </w:t>
      </w:r>
      <w:r w:rsidRPr="00DF5A74">
        <w:rPr>
          <w:sz w:val="28"/>
          <w:szCs w:val="28"/>
        </w:rPr>
        <w:t>«О государственной гражданской службе Республики Дагестан».</w:t>
      </w:r>
    </w:p>
    <w:p w14:paraId="69DB956A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3. Основными задачами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 являются:</w:t>
      </w:r>
    </w:p>
    <w:p w14:paraId="27FFF4F3" w14:textId="77777777" w:rsidR="006D15AA" w:rsidRDefault="006D15AA" w:rsidP="006D15AA">
      <w:pPr>
        <w:spacing w:before="240" w:after="1"/>
        <w:ind w:firstLine="539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а) рассмотрение заявлений государственных гражданских служащих Комитета по вопросам включения (зачета) в стаж государственной гражданской службы Республики Дагестан периодов замещения должностей (службы, работы) в организациях, указанных в </w:t>
      </w:r>
      <w:hyperlink r:id="rId14">
        <w:r w:rsidRPr="00DF5A74">
          <w:rPr>
            <w:color w:val="0000FF"/>
            <w:sz w:val="28"/>
            <w:szCs w:val="28"/>
          </w:rPr>
          <w:t xml:space="preserve">подпункте </w:t>
        </w:r>
        <w:r>
          <w:rPr>
            <w:color w:val="0000FF"/>
            <w:sz w:val="28"/>
            <w:szCs w:val="28"/>
          </w:rPr>
          <w:t>«</w:t>
        </w:r>
        <w:r w:rsidRPr="00DF5A74">
          <w:rPr>
            <w:color w:val="0000FF"/>
            <w:sz w:val="28"/>
            <w:szCs w:val="28"/>
          </w:rPr>
          <w:t>и</w:t>
        </w:r>
        <w:r>
          <w:rPr>
            <w:color w:val="0000FF"/>
            <w:sz w:val="28"/>
            <w:szCs w:val="28"/>
          </w:rPr>
          <w:t>»</w:t>
        </w:r>
        <w:r w:rsidRPr="00DF5A74">
          <w:rPr>
            <w:color w:val="0000FF"/>
            <w:sz w:val="28"/>
            <w:szCs w:val="28"/>
          </w:rPr>
          <w:t xml:space="preserve"> пункта 15</w:t>
        </w:r>
      </w:hyperlink>
      <w:r w:rsidRPr="00DF5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Pr="00DF5A74">
        <w:rPr>
          <w:sz w:val="28"/>
          <w:szCs w:val="28"/>
        </w:rPr>
        <w:t xml:space="preserve">и </w:t>
      </w:r>
      <w:hyperlink r:id="rId15">
        <w:r w:rsidRPr="00DF5A74">
          <w:rPr>
            <w:color w:val="0000FF"/>
            <w:sz w:val="28"/>
            <w:szCs w:val="28"/>
          </w:rPr>
          <w:t xml:space="preserve">подпункте </w:t>
        </w:r>
        <w:r>
          <w:rPr>
            <w:color w:val="0000FF"/>
            <w:sz w:val="28"/>
            <w:szCs w:val="28"/>
          </w:rPr>
          <w:t>«</w:t>
        </w:r>
        <w:r w:rsidRPr="00DF5A74">
          <w:rPr>
            <w:color w:val="0000FF"/>
            <w:sz w:val="28"/>
            <w:szCs w:val="28"/>
          </w:rPr>
          <w:t>з</w:t>
        </w:r>
        <w:r>
          <w:rPr>
            <w:color w:val="0000FF"/>
            <w:sz w:val="28"/>
            <w:szCs w:val="28"/>
          </w:rPr>
          <w:t>»</w:t>
        </w:r>
        <w:r w:rsidRPr="00DF5A74">
          <w:rPr>
            <w:color w:val="0000FF"/>
            <w:sz w:val="28"/>
            <w:szCs w:val="28"/>
          </w:rPr>
          <w:t xml:space="preserve"> пункта 18</w:t>
        </w:r>
      </w:hyperlink>
      <w:r w:rsidRPr="00DF5A74">
        <w:rPr>
          <w:sz w:val="28"/>
          <w:szCs w:val="28"/>
        </w:rPr>
        <w:t xml:space="preserve"> «Перечня периодов государственной службы и иных периодов замещения должностей, включаемых (засчитываемых)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Федерации», утвержденного Указом Президента Российской Федерации от 19.11.2007 </w:t>
      </w:r>
      <w:r>
        <w:rPr>
          <w:sz w:val="28"/>
          <w:szCs w:val="28"/>
        </w:rPr>
        <w:t xml:space="preserve">                    №</w:t>
      </w:r>
      <w:r w:rsidRPr="00DF5A74">
        <w:rPr>
          <w:sz w:val="28"/>
          <w:szCs w:val="28"/>
        </w:rPr>
        <w:t xml:space="preserve"> 1532;</w:t>
      </w:r>
    </w:p>
    <w:p w14:paraId="2164E845" w14:textId="77777777" w:rsidR="006D15AA" w:rsidRPr="00DF5A74" w:rsidRDefault="006D15AA" w:rsidP="006D15AA">
      <w:pPr>
        <w:spacing w:before="240" w:after="1"/>
        <w:ind w:firstLine="539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>б) рассмотрение заявлений государственных гражданских служащих Комитета по вопросам включения (зачета) в стаж государственной гражданской службы Республики Дагестан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государственным гражданским служащим Комитета для выполнения должностных обязанностей в соответствии с должностным регламентом государственного гражданского служащего Комитета.</w:t>
      </w:r>
    </w:p>
    <w:p w14:paraId="372F5850" w14:textId="77777777" w:rsidR="006D15AA" w:rsidRPr="00DF5A74" w:rsidRDefault="006D15AA" w:rsidP="006D15AA">
      <w:pPr>
        <w:spacing w:before="240" w:after="1"/>
        <w:ind w:firstLine="539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4. Руководство работой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 осуществляет председатель Комиссии, а в его отсутствие - заместитель председателя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омиссии.</w:t>
      </w:r>
    </w:p>
    <w:p w14:paraId="2E5BC636" w14:textId="77777777" w:rsidR="006D15AA" w:rsidRPr="00DF5A74" w:rsidRDefault="006D15AA" w:rsidP="006D15AA">
      <w:pPr>
        <w:spacing w:before="240" w:after="1"/>
        <w:ind w:firstLine="539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5. Заседания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 проводятся по мере необходимости, но не позднее 15 календарных дней со дня поступления письменного заявления (обращения) гражданского служащего Комитета.</w:t>
      </w:r>
    </w:p>
    <w:p w14:paraId="11CFD498" w14:textId="77777777" w:rsidR="006D15AA" w:rsidRPr="00DF5A74" w:rsidRDefault="006D15AA" w:rsidP="006D15AA">
      <w:pPr>
        <w:spacing w:before="240" w:after="1"/>
        <w:ind w:firstLine="539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6. Заседание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 считается правомочным, если на нем присутствует не менее двух третей ее состава.</w:t>
      </w:r>
    </w:p>
    <w:p w14:paraId="6D1B8FED" w14:textId="77777777" w:rsidR="006D15AA" w:rsidRPr="00DF5A74" w:rsidRDefault="006D15AA" w:rsidP="006D15AA">
      <w:pPr>
        <w:spacing w:before="240" w:after="1"/>
        <w:ind w:firstLine="539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7. Решение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 принимается путем голосования простым большинством голосов присутствующих на заседании членов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омиссии. В случае равенства голосов решающим является голос председательствующего на заседании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омиссии.</w:t>
      </w:r>
    </w:p>
    <w:p w14:paraId="556D6697" w14:textId="77777777" w:rsidR="006D15AA" w:rsidRPr="00DF5A74" w:rsidRDefault="006D15AA" w:rsidP="006D15AA">
      <w:pPr>
        <w:spacing w:before="240" w:after="1"/>
        <w:ind w:firstLine="539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8. Решение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 оформляется протоколом, который подписывается председателем, заместителем председателя, секретарем и членами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омиссии, присутствовавшими на ее заседании.</w:t>
      </w:r>
    </w:p>
    <w:p w14:paraId="6105937C" w14:textId="77777777" w:rsidR="006D15AA" w:rsidRDefault="006D15AA" w:rsidP="006D15AA">
      <w:pPr>
        <w:spacing w:before="240" w:after="1"/>
        <w:ind w:firstLine="540"/>
        <w:jc w:val="both"/>
        <w:rPr>
          <w:sz w:val="28"/>
          <w:szCs w:val="28"/>
        </w:rPr>
      </w:pPr>
    </w:p>
    <w:p w14:paraId="2DF7D3B7" w14:textId="77777777" w:rsidR="006D15AA" w:rsidRPr="00DF5A74" w:rsidRDefault="006D15AA" w:rsidP="006D15AA">
      <w:pPr>
        <w:spacing w:before="240" w:after="1"/>
        <w:ind w:firstLine="540"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9. Секретарь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омиссии:</w:t>
      </w:r>
    </w:p>
    <w:p w14:paraId="1781DAE4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по решению председателя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 организует проведение заседания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омиссии;</w:t>
      </w:r>
    </w:p>
    <w:p w14:paraId="6BB71446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готовит необходимые материалы для рассмотрения их на заседании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омиссии;</w:t>
      </w:r>
    </w:p>
    <w:p w14:paraId="6991AB27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извещает членов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 о предстоящем заседании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 и представляет им материалы для ознакомления;</w:t>
      </w:r>
    </w:p>
    <w:p w14:paraId="145FDC66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оформляет протоколы заседаний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омиссии;</w:t>
      </w:r>
    </w:p>
    <w:p w14:paraId="3C96F7BE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доводит решения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 до сведения гражданских служащих Комитета, обратившихся в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омиссию, в десятидневный срок после проведения заседания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омиссии.</w:t>
      </w:r>
    </w:p>
    <w:p w14:paraId="06AB00D4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>10. Комиссия не рассматривает повторные заявления о включении (зачете) в стаж государственной гражданской службы периодов замещения отдельных должностей, по которым принято решение об отказе в их включении (зачете).</w:t>
      </w:r>
    </w:p>
    <w:p w14:paraId="694B7F75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>11. Комиссия вправе отложить рассмотрение заявлений до получения дополнительной информации.</w:t>
      </w:r>
    </w:p>
    <w:p w14:paraId="10659F6C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>12. Спорные вопросы, связанные с исчислением стажа государственной гражданской службы, рассматриваются в установленном законодательством порядке, в том числе в судебных органах.</w:t>
      </w:r>
    </w:p>
    <w:p w14:paraId="25A1A5A3" w14:textId="77777777" w:rsidR="006D15AA" w:rsidRPr="00DF5A74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DF5A74">
        <w:rPr>
          <w:sz w:val="28"/>
          <w:szCs w:val="28"/>
        </w:rPr>
        <w:t xml:space="preserve">13. Организационное обеспечение деятельности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 xml:space="preserve">омиссии осуществляется секретарем </w:t>
      </w:r>
      <w:r>
        <w:rPr>
          <w:sz w:val="28"/>
          <w:szCs w:val="28"/>
        </w:rPr>
        <w:t>к</w:t>
      </w:r>
      <w:r w:rsidRPr="00DF5A74">
        <w:rPr>
          <w:sz w:val="28"/>
          <w:szCs w:val="28"/>
        </w:rPr>
        <w:t>омиссии.</w:t>
      </w:r>
    </w:p>
    <w:p w14:paraId="455C28EB" w14:textId="77777777" w:rsidR="006D15AA" w:rsidRPr="00DF5A74" w:rsidRDefault="006D15AA" w:rsidP="006D15AA">
      <w:pPr>
        <w:spacing w:after="1"/>
        <w:contextualSpacing/>
        <w:jc w:val="both"/>
        <w:rPr>
          <w:sz w:val="28"/>
          <w:szCs w:val="28"/>
        </w:rPr>
      </w:pPr>
    </w:p>
    <w:p w14:paraId="7B9A9CE1" w14:textId="77777777" w:rsidR="006D15AA" w:rsidRPr="00DF5A74" w:rsidRDefault="006D15AA" w:rsidP="006D15AA">
      <w:pPr>
        <w:spacing w:after="1"/>
        <w:contextualSpacing/>
        <w:jc w:val="both"/>
        <w:rPr>
          <w:sz w:val="28"/>
          <w:szCs w:val="28"/>
        </w:rPr>
      </w:pPr>
    </w:p>
    <w:p w14:paraId="758157F3" w14:textId="77777777" w:rsidR="006D15AA" w:rsidRPr="00795B0F" w:rsidRDefault="006D15AA" w:rsidP="006D15AA">
      <w:pPr>
        <w:spacing w:after="1"/>
        <w:jc w:val="both"/>
      </w:pPr>
    </w:p>
    <w:p w14:paraId="7E17FAFC" w14:textId="77777777" w:rsidR="006D15AA" w:rsidRPr="00795B0F" w:rsidRDefault="006D15AA" w:rsidP="006D15AA">
      <w:pPr>
        <w:spacing w:after="1"/>
        <w:jc w:val="both"/>
      </w:pPr>
    </w:p>
    <w:p w14:paraId="7904A388" w14:textId="77777777" w:rsidR="006D15AA" w:rsidRPr="00795B0F" w:rsidRDefault="006D15AA" w:rsidP="006D15AA">
      <w:pPr>
        <w:spacing w:after="1"/>
        <w:jc w:val="both"/>
      </w:pPr>
    </w:p>
    <w:p w14:paraId="4202A0B3" w14:textId="77777777" w:rsidR="006D15AA" w:rsidRPr="00795B0F" w:rsidRDefault="006D15AA" w:rsidP="006D15AA">
      <w:pPr>
        <w:spacing w:after="1"/>
        <w:jc w:val="both"/>
      </w:pPr>
    </w:p>
    <w:p w14:paraId="79DBDC73" w14:textId="77777777" w:rsidR="006D15AA" w:rsidRPr="00795B0F" w:rsidRDefault="006D15AA" w:rsidP="006D15AA">
      <w:pPr>
        <w:spacing w:after="1"/>
        <w:jc w:val="both"/>
      </w:pPr>
    </w:p>
    <w:p w14:paraId="02A5176D" w14:textId="77777777" w:rsidR="006D15AA" w:rsidRPr="00795B0F" w:rsidRDefault="006D15AA" w:rsidP="006D15AA">
      <w:pPr>
        <w:spacing w:after="1"/>
        <w:jc w:val="both"/>
      </w:pPr>
    </w:p>
    <w:p w14:paraId="12805697" w14:textId="77777777" w:rsidR="006D15AA" w:rsidRPr="00795B0F" w:rsidRDefault="006D15AA" w:rsidP="006D15AA">
      <w:pPr>
        <w:spacing w:after="1"/>
        <w:jc w:val="both"/>
      </w:pPr>
    </w:p>
    <w:p w14:paraId="608695DB" w14:textId="77777777" w:rsidR="006D15AA" w:rsidRPr="00795B0F" w:rsidRDefault="006D15AA" w:rsidP="006D15AA">
      <w:pPr>
        <w:spacing w:after="1"/>
        <w:jc w:val="both"/>
      </w:pPr>
    </w:p>
    <w:p w14:paraId="262FC97A" w14:textId="77777777" w:rsidR="006D15AA" w:rsidRPr="00795B0F" w:rsidRDefault="006D15AA" w:rsidP="006D15AA">
      <w:pPr>
        <w:spacing w:after="1"/>
        <w:jc w:val="both"/>
      </w:pPr>
    </w:p>
    <w:p w14:paraId="12511BC6" w14:textId="77777777" w:rsidR="006D15AA" w:rsidRPr="00795B0F" w:rsidRDefault="006D15AA" w:rsidP="006D15AA">
      <w:pPr>
        <w:spacing w:after="1"/>
        <w:jc w:val="both"/>
      </w:pPr>
    </w:p>
    <w:p w14:paraId="4CA33539" w14:textId="77777777" w:rsidR="006D15AA" w:rsidRPr="00795B0F" w:rsidRDefault="006D15AA" w:rsidP="006D15AA">
      <w:pPr>
        <w:spacing w:after="1"/>
        <w:jc w:val="both"/>
      </w:pPr>
    </w:p>
    <w:p w14:paraId="2C3DB1B0" w14:textId="77777777" w:rsidR="006D15AA" w:rsidRPr="00795B0F" w:rsidRDefault="006D15AA" w:rsidP="006D15AA">
      <w:pPr>
        <w:spacing w:after="1"/>
        <w:jc w:val="both"/>
      </w:pPr>
    </w:p>
    <w:p w14:paraId="55D66894" w14:textId="77777777" w:rsidR="006D15AA" w:rsidRPr="00795B0F" w:rsidRDefault="006D15AA" w:rsidP="006D15AA">
      <w:pPr>
        <w:spacing w:after="1"/>
        <w:jc w:val="both"/>
      </w:pPr>
    </w:p>
    <w:p w14:paraId="1D76E616" w14:textId="77777777" w:rsidR="006D15AA" w:rsidRPr="00795B0F" w:rsidRDefault="006D15AA" w:rsidP="006D15AA">
      <w:pPr>
        <w:spacing w:after="1"/>
        <w:jc w:val="both"/>
      </w:pPr>
    </w:p>
    <w:p w14:paraId="7565982E" w14:textId="77777777" w:rsidR="006D15AA" w:rsidRPr="00795B0F" w:rsidRDefault="006D15AA" w:rsidP="006D15AA">
      <w:pPr>
        <w:spacing w:after="1"/>
        <w:jc w:val="both"/>
      </w:pPr>
    </w:p>
    <w:p w14:paraId="558C13C5" w14:textId="77777777" w:rsidR="006D15AA" w:rsidRPr="00795B0F" w:rsidRDefault="006D15AA" w:rsidP="006D15AA">
      <w:pPr>
        <w:spacing w:after="1"/>
        <w:jc w:val="both"/>
      </w:pPr>
    </w:p>
    <w:p w14:paraId="79DF5E87" w14:textId="77777777" w:rsidR="006D15AA" w:rsidRPr="00795B0F" w:rsidRDefault="006D15AA" w:rsidP="006D15AA">
      <w:pPr>
        <w:spacing w:after="1"/>
        <w:jc w:val="both"/>
      </w:pPr>
    </w:p>
    <w:p w14:paraId="093A6BD0" w14:textId="77777777" w:rsidR="006D15AA" w:rsidRPr="00795B0F" w:rsidRDefault="006D15AA" w:rsidP="006D15AA">
      <w:pPr>
        <w:spacing w:after="1"/>
        <w:jc w:val="both"/>
      </w:pPr>
    </w:p>
    <w:p w14:paraId="2146CD53" w14:textId="77777777" w:rsidR="006D15AA" w:rsidRPr="00795B0F" w:rsidRDefault="006D15AA" w:rsidP="006D15AA">
      <w:pPr>
        <w:spacing w:after="1"/>
        <w:jc w:val="both"/>
      </w:pPr>
    </w:p>
    <w:p w14:paraId="2DE1B69A" w14:textId="61297A48" w:rsidR="006D15AA" w:rsidRDefault="006D15AA" w:rsidP="006D15AA">
      <w:pPr>
        <w:spacing w:after="1"/>
        <w:jc w:val="both"/>
      </w:pPr>
    </w:p>
    <w:p w14:paraId="0F44FD6B" w14:textId="77777777" w:rsidR="006D15AA" w:rsidRDefault="006D15AA" w:rsidP="006D15AA">
      <w:pPr>
        <w:spacing w:after="1"/>
        <w:jc w:val="both"/>
      </w:pPr>
    </w:p>
    <w:p w14:paraId="4727106E" w14:textId="77777777" w:rsidR="006D15AA" w:rsidRDefault="006D15AA" w:rsidP="006D15AA">
      <w:pPr>
        <w:spacing w:after="1"/>
        <w:jc w:val="both"/>
      </w:pPr>
    </w:p>
    <w:p w14:paraId="40AE27AC" w14:textId="77777777" w:rsidR="006D15AA" w:rsidRPr="004B4B7D" w:rsidRDefault="006D15AA" w:rsidP="006D15AA">
      <w:pPr>
        <w:spacing w:after="1"/>
        <w:jc w:val="right"/>
        <w:outlineLvl w:val="0"/>
      </w:pPr>
      <w:r w:rsidRPr="004B4B7D">
        <w:lastRenderedPageBreak/>
        <w:t>Приложение № 3</w:t>
      </w:r>
    </w:p>
    <w:p w14:paraId="7434D7E9" w14:textId="77777777" w:rsidR="006D15AA" w:rsidRPr="004B4B7D" w:rsidRDefault="006D15AA" w:rsidP="006D15AA">
      <w:pPr>
        <w:spacing w:after="1"/>
        <w:jc w:val="right"/>
      </w:pPr>
      <w:r w:rsidRPr="004B4B7D">
        <w:t>к приказу Комитета по лесному хозяйству</w:t>
      </w:r>
    </w:p>
    <w:p w14:paraId="2A4BEB19" w14:textId="77777777" w:rsidR="006D15AA" w:rsidRPr="004B4B7D" w:rsidRDefault="006D15AA" w:rsidP="006D15AA">
      <w:pPr>
        <w:spacing w:after="1"/>
        <w:jc w:val="right"/>
      </w:pPr>
      <w:r w:rsidRPr="004B4B7D">
        <w:t>Республики Дагестан</w:t>
      </w:r>
    </w:p>
    <w:p w14:paraId="3D86F5D3" w14:textId="77777777" w:rsidR="006D15AA" w:rsidRPr="004B4B7D" w:rsidRDefault="006D15AA" w:rsidP="006D15AA">
      <w:pPr>
        <w:spacing w:after="1"/>
        <w:jc w:val="right"/>
      </w:pPr>
      <w:r w:rsidRPr="004B4B7D">
        <w:t>от __ _____ 20__ г. № _______</w:t>
      </w:r>
    </w:p>
    <w:p w14:paraId="7D916E06" w14:textId="77777777" w:rsidR="006D15AA" w:rsidRDefault="006D15AA" w:rsidP="006D15AA">
      <w:pPr>
        <w:spacing w:after="1"/>
        <w:jc w:val="both"/>
      </w:pPr>
    </w:p>
    <w:p w14:paraId="4F36DC3B" w14:textId="77777777" w:rsidR="006D15AA" w:rsidRPr="004B4B7D" w:rsidRDefault="006D15AA" w:rsidP="006D15AA">
      <w:pPr>
        <w:spacing w:after="1"/>
        <w:jc w:val="center"/>
        <w:rPr>
          <w:sz w:val="28"/>
          <w:szCs w:val="28"/>
        </w:rPr>
      </w:pPr>
      <w:bookmarkStart w:id="5" w:name="P112"/>
      <w:bookmarkEnd w:id="5"/>
      <w:r w:rsidRPr="004B4B7D">
        <w:rPr>
          <w:b/>
          <w:sz w:val="28"/>
          <w:szCs w:val="28"/>
        </w:rPr>
        <w:t>Порядок</w:t>
      </w:r>
    </w:p>
    <w:p w14:paraId="06ABAD9C" w14:textId="77777777" w:rsidR="006D15AA" w:rsidRPr="004B4B7D" w:rsidRDefault="006D15AA" w:rsidP="006D15AA">
      <w:pPr>
        <w:spacing w:after="1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Pr="004B4B7D">
        <w:rPr>
          <w:b/>
          <w:sz w:val="28"/>
          <w:szCs w:val="28"/>
        </w:rPr>
        <w:t>ассмотрения и принятия решений о включении (зачете) в стаж</w:t>
      </w:r>
    </w:p>
    <w:p w14:paraId="032FFBEA" w14:textId="77777777" w:rsidR="006D15AA" w:rsidRPr="004B4B7D" w:rsidRDefault="006D15AA" w:rsidP="006D15AA">
      <w:pPr>
        <w:spacing w:after="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Pr="004B4B7D">
        <w:rPr>
          <w:b/>
          <w:sz w:val="28"/>
          <w:szCs w:val="28"/>
        </w:rPr>
        <w:t xml:space="preserve">осударственной гражданской службы </w:t>
      </w:r>
      <w:r>
        <w:rPr>
          <w:b/>
          <w:sz w:val="28"/>
          <w:szCs w:val="28"/>
        </w:rPr>
        <w:t>Р</w:t>
      </w:r>
      <w:r w:rsidRPr="004B4B7D">
        <w:rPr>
          <w:b/>
          <w:sz w:val="28"/>
          <w:szCs w:val="28"/>
        </w:rPr>
        <w:t xml:space="preserve">еспублики </w:t>
      </w:r>
      <w:r>
        <w:rPr>
          <w:b/>
          <w:sz w:val="28"/>
          <w:szCs w:val="28"/>
        </w:rPr>
        <w:t>Д</w:t>
      </w:r>
      <w:r w:rsidRPr="004B4B7D">
        <w:rPr>
          <w:b/>
          <w:sz w:val="28"/>
          <w:szCs w:val="28"/>
        </w:rPr>
        <w:t>агестан</w:t>
      </w:r>
    </w:p>
    <w:p w14:paraId="62DFE2FF" w14:textId="77777777" w:rsidR="006D15AA" w:rsidRPr="004B4B7D" w:rsidRDefault="006D15AA" w:rsidP="006D15AA">
      <w:pPr>
        <w:spacing w:after="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Pr="004B4B7D">
        <w:rPr>
          <w:b/>
          <w:sz w:val="28"/>
          <w:szCs w:val="28"/>
        </w:rPr>
        <w:t xml:space="preserve">осударственным гражданским служащим </w:t>
      </w:r>
      <w:r>
        <w:rPr>
          <w:b/>
          <w:sz w:val="28"/>
          <w:szCs w:val="28"/>
        </w:rPr>
        <w:t>К</w:t>
      </w:r>
      <w:r w:rsidRPr="004B4B7D">
        <w:rPr>
          <w:b/>
          <w:sz w:val="28"/>
          <w:szCs w:val="28"/>
        </w:rPr>
        <w:t xml:space="preserve">омитета по лесному хозяйству </w:t>
      </w:r>
      <w:r>
        <w:rPr>
          <w:b/>
          <w:sz w:val="28"/>
          <w:szCs w:val="28"/>
        </w:rPr>
        <w:t>Р</w:t>
      </w:r>
      <w:r w:rsidRPr="004B4B7D">
        <w:rPr>
          <w:b/>
          <w:sz w:val="28"/>
          <w:szCs w:val="28"/>
        </w:rPr>
        <w:t xml:space="preserve">еспублики </w:t>
      </w:r>
      <w:r>
        <w:rPr>
          <w:b/>
          <w:sz w:val="28"/>
          <w:szCs w:val="28"/>
        </w:rPr>
        <w:t>Д</w:t>
      </w:r>
      <w:r w:rsidRPr="004B4B7D">
        <w:rPr>
          <w:b/>
          <w:sz w:val="28"/>
          <w:szCs w:val="28"/>
        </w:rPr>
        <w:t>агестан иных периодов замещения должностей (службы)</w:t>
      </w:r>
    </w:p>
    <w:p w14:paraId="42144A2C" w14:textId="77777777" w:rsidR="006D15AA" w:rsidRPr="004B4B7D" w:rsidRDefault="006D15AA" w:rsidP="006D15AA">
      <w:pPr>
        <w:spacing w:after="1"/>
        <w:jc w:val="both"/>
        <w:rPr>
          <w:sz w:val="28"/>
          <w:szCs w:val="28"/>
        </w:rPr>
      </w:pPr>
    </w:p>
    <w:p w14:paraId="1F6E5C4B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bookmarkStart w:id="6" w:name="P118"/>
      <w:bookmarkEnd w:id="6"/>
      <w:r w:rsidRPr="004B4B7D">
        <w:rPr>
          <w:sz w:val="28"/>
          <w:szCs w:val="28"/>
        </w:rPr>
        <w:t xml:space="preserve">1. Настоящий </w:t>
      </w:r>
      <w:bookmarkStart w:id="7" w:name="_Hlk210645456"/>
      <w:r w:rsidRPr="004B4B7D">
        <w:rPr>
          <w:sz w:val="28"/>
          <w:szCs w:val="28"/>
        </w:rPr>
        <w:t xml:space="preserve">Порядок рассмотрения и принятия решений о включении (зачете) в стаж государственной гражданской службы Республики Дагестан государственным гражданским служащим Комитета по лесному хозяйству Республики Дагестан (далее - Комитет) иных периодов замещения должностей (службы) </w:t>
      </w:r>
      <w:bookmarkEnd w:id="7"/>
      <w:r w:rsidRPr="004B4B7D">
        <w:rPr>
          <w:sz w:val="28"/>
          <w:szCs w:val="28"/>
        </w:rPr>
        <w:t xml:space="preserve">(далее - Порядок) разработан в целях реализации </w:t>
      </w:r>
      <w:hyperlink r:id="rId16">
        <w:r w:rsidRPr="004B4B7D">
          <w:rPr>
            <w:color w:val="0000FF"/>
            <w:sz w:val="28"/>
            <w:szCs w:val="28"/>
          </w:rPr>
          <w:t xml:space="preserve">подпункта </w:t>
        </w:r>
        <w:r>
          <w:rPr>
            <w:color w:val="0000FF"/>
            <w:sz w:val="28"/>
            <w:szCs w:val="28"/>
          </w:rPr>
          <w:t>«</w:t>
        </w:r>
        <w:r w:rsidRPr="004B4B7D">
          <w:rPr>
            <w:color w:val="0000FF"/>
            <w:sz w:val="28"/>
            <w:szCs w:val="28"/>
          </w:rPr>
          <w:t>и</w:t>
        </w:r>
        <w:r>
          <w:rPr>
            <w:color w:val="0000FF"/>
            <w:sz w:val="28"/>
            <w:szCs w:val="28"/>
          </w:rPr>
          <w:t>»</w:t>
        </w:r>
        <w:r w:rsidRPr="004B4B7D">
          <w:rPr>
            <w:color w:val="0000FF"/>
            <w:sz w:val="28"/>
            <w:szCs w:val="28"/>
          </w:rPr>
          <w:t xml:space="preserve"> пункта 15</w:t>
        </w:r>
      </w:hyperlink>
      <w:r w:rsidRPr="004B4B7D">
        <w:rPr>
          <w:sz w:val="28"/>
          <w:szCs w:val="28"/>
        </w:rPr>
        <w:t xml:space="preserve"> и </w:t>
      </w:r>
      <w:hyperlink r:id="rId17">
        <w:r w:rsidRPr="004B4B7D">
          <w:rPr>
            <w:color w:val="0000FF"/>
            <w:sz w:val="28"/>
            <w:szCs w:val="28"/>
          </w:rPr>
          <w:t xml:space="preserve">подпункта </w:t>
        </w:r>
        <w:r>
          <w:rPr>
            <w:color w:val="0000FF"/>
            <w:sz w:val="28"/>
            <w:szCs w:val="28"/>
          </w:rPr>
          <w:t>«</w:t>
        </w:r>
        <w:r w:rsidRPr="004B4B7D">
          <w:rPr>
            <w:color w:val="0000FF"/>
            <w:sz w:val="28"/>
            <w:szCs w:val="28"/>
          </w:rPr>
          <w:t>з</w:t>
        </w:r>
        <w:r>
          <w:rPr>
            <w:color w:val="0000FF"/>
            <w:sz w:val="28"/>
            <w:szCs w:val="28"/>
          </w:rPr>
          <w:t>»</w:t>
        </w:r>
        <w:r w:rsidRPr="004B4B7D">
          <w:rPr>
            <w:color w:val="0000FF"/>
            <w:sz w:val="28"/>
            <w:szCs w:val="28"/>
          </w:rPr>
          <w:t xml:space="preserve"> пункта 18</w:t>
        </w:r>
      </w:hyperlink>
      <w:r w:rsidRPr="004B4B7D">
        <w:rPr>
          <w:sz w:val="28"/>
          <w:szCs w:val="28"/>
        </w:rPr>
        <w:t xml:space="preserve"> Перечня периодов государственной службы и иных периодов замещения должностей, включаемых (засчитываемых)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Федерации, и </w:t>
      </w:r>
      <w:hyperlink r:id="rId18">
        <w:r w:rsidRPr="004B4B7D">
          <w:rPr>
            <w:color w:val="0000FF"/>
            <w:sz w:val="28"/>
            <w:szCs w:val="28"/>
          </w:rPr>
          <w:t>пункта 4</w:t>
        </w:r>
      </w:hyperlink>
      <w:r w:rsidRPr="004B4B7D">
        <w:rPr>
          <w:sz w:val="28"/>
          <w:szCs w:val="28"/>
        </w:rPr>
        <w:t xml:space="preserve"> Порядка исчисления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Федерации, утвержденных Указом Президента Российской Федерации от 19.11.2007 </w:t>
      </w:r>
      <w:r>
        <w:rPr>
          <w:sz w:val="28"/>
          <w:szCs w:val="28"/>
        </w:rPr>
        <w:t xml:space="preserve">                    №</w:t>
      </w:r>
      <w:r w:rsidRPr="004B4B7D">
        <w:rPr>
          <w:sz w:val="28"/>
          <w:szCs w:val="28"/>
        </w:rPr>
        <w:t xml:space="preserve"> 1532.</w:t>
      </w:r>
    </w:p>
    <w:p w14:paraId="67D768B5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2. Решение о включении (зачете) в стаж государственной гражданской службы гражданского служащего Комитета периодов замещения должностей, указанных в </w:t>
      </w:r>
      <w:hyperlink w:anchor="P118">
        <w:r w:rsidRPr="004B4B7D">
          <w:rPr>
            <w:color w:val="0000FF"/>
            <w:sz w:val="28"/>
            <w:szCs w:val="28"/>
          </w:rPr>
          <w:t>пункте 1</w:t>
        </w:r>
      </w:hyperlink>
      <w:r w:rsidRPr="004B4B7D">
        <w:rPr>
          <w:sz w:val="28"/>
          <w:szCs w:val="28"/>
        </w:rPr>
        <w:t xml:space="preserve"> настоящего Порядка, принимает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 xml:space="preserve">омиссия по включению (зачету) в стаж государственной гражданской службы иных периодов замещения должностей (службы, работы) (далее -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омиссия).</w:t>
      </w:r>
    </w:p>
    <w:p w14:paraId="4DD8E230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Заявление от вновь поступившего на государственную гражданскую службу работника Комитета о включении иных периодов работы в стаж государственной гражданской службы </w:t>
      </w:r>
      <w:bookmarkStart w:id="8" w:name="_Hlk210646524"/>
      <w:r w:rsidRPr="004B4B7D">
        <w:rPr>
          <w:sz w:val="28"/>
          <w:szCs w:val="28"/>
        </w:rPr>
        <w:t xml:space="preserve">Республики Дагестан </w:t>
      </w:r>
      <w:bookmarkEnd w:id="8"/>
      <w:r w:rsidRPr="004B4B7D">
        <w:rPr>
          <w:sz w:val="28"/>
          <w:szCs w:val="28"/>
        </w:rPr>
        <w:t xml:space="preserve">на установление надбавки за выслугу лет рассматривается только после окончания </w:t>
      </w:r>
      <w:r w:rsidRPr="004B4B7D">
        <w:rPr>
          <w:sz w:val="28"/>
          <w:szCs w:val="28"/>
        </w:rPr>
        <w:lastRenderedPageBreak/>
        <w:t>испытательного срока, установленного при приеме на государственную гражданскую службу.</w:t>
      </w:r>
    </w:p>
    <w:p w14:paraId="146A1DA3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Для принятия решения о включении (зачете) в стаж государственной гражданской службы Республики Дагестан государственного гражданского служащего Комитета периодов замещения должностей, указанных в </w:t>
      </w:r>
      <w:hyperlink w:anchor="P118">
        <w:r w:rsidRPr="004B4B7D">
          <w:rPr>
            <w:color w:val="0000FF"/>
            <w:sz w:val="28"/>
            <w:szCs w:val="28"/>
          </w:rPr>
          <w:t>пункте 1</w:t>
        </w:r>
      </w:hyperlink>
      <w:r w:rsidRPr="004B4B7D">
        <w:rPr>
          <w:sz w:val="28"/>
          <w:szCs w:val="28"/>
        </w:rPr>
        <w:t xml:space="preserve"> настоящего Порядка, в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омиссию представляются следующие документы:</w:t>
      </w:r>
    </w:p>
    <w:p w14:paraId="45FFB3A8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hyperlink w:anchor="P154">
        <w:r w:rsidRPr="004B4B7D">
          <w:rPr>
            <w:color w:val="0000FF"/>
            <w:sz w:val="28"/>
            <w:szCs w:val="28"/>
          </w:rPr>
          <w:t>заявление</w:t>
        </w:r>
      </w:hyperlink>
      <w:r w:rsidRPr="004B4B7D">
        <w:rPr>
          <w:sz w:val="28"/>
          <w:szCs w:val="28"/>
        </w:rPr>
        <w:t xml:space="preserve"> государственного гражданского служащего Комитета о включении (зачете) в стаж государственной гражданской службы Республики Дагестан соответствующего периода замещения им отдельных должностей с обоснованием по форме согласно приложению 1;</w:t>
      </w:r>
    </w:p>
    <w:p w14:paraId="7D9C0BC5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>мотивированное представление руководителя соответствующего структурного подразделения Комитета с указанием общего стажа государственной гражданской службы на момент подачи им заявления и периодов замещения отдельных должностей, предлагаемых для включения (зачета) в стаж государственной гражданской службы Комитета (далее - представление);</w:t>
      </w:r>
    </w:p>
    <w:p w14:paraId="667C794D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>копия трудовой книжки гражданского служащего;</w:t>
      </w:r>
    </w:p>
    <w:p w14:paraId="50467F2D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>справки-объективки;</w:t>
      </w:r>
    </w:p>
    <w:p w14:paraId="3B89B305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>копия должностного регламента гражданского служащего.</w:t>
      </w:r>
    </w:p>
    <w:p w14:paraId="2CA5A035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>4. В случае если срок испытания гражданскому служащему Комитета не установлен, вопрос о включении (зачете) периодов замещения отдельных должностей в стаж государственной гражданской службы Комитета гражданскому служащему Комитета может быть поставлен по истечении трех месяцев со дня его назначения на должность государственной гражданской службы.</w:t>
      </w:r>
    </w:p>
    <w:p w14:paraId="68FFDF7A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>5. Документы готовятся индивидуально на каждого гражданского служащего Комитета. Копии документов заверяются в установленном порядке.</w:t>
      </w:r>
    </w:p>
    <w:p w14:paraId="3B2D3D70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Документы, не соответствующие требованиям, установленным пунктом 3 настоящего Порядка,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 xml:space="preserve">омиссией не рассматриваются. </w:t>
      </w:r>
    </w:p>
    <w:p w14:paraId="519ABDAA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6. В результате рассмотрения заявления государственного гражданского служащего Комитета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омиссия принимает одно из двух решений:</w:t>
      </w:r>
    </w:p>
    <w:p w14:paraId="386B03A4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а) о включении (зачете) в стаж государственной гражданской службы Республики Дагестан </w:t>
      </w:r>
      <w:bookmarkStart w:id="9" w:name="_Hlk210646211"/>
      <w:r w:rsidRPr="004B4B7D">
        <w:rPr>
          <w:sz w:val="28"/>
          <w:szCs w:val="28"/>
        </w:rPr>
        <w:t xml:space="preserve">государственному гражданскому служащему </w:t>
      </w:r>
      <w:bookmarkEnd w:id="9"/>
      <w:r w:rsidRPr="004B4B7D">
        <w:rPr>
          <w:sz w:val="28"/>
          <w:szCs w:val="28"/>
        </w:rPr>
        <w:t>Комитета по лесному хозяйству Республики Дагестан иных периодов замещения должностей (службы) с указанием иного периода замещения должностей (службы), включаемого в стаж государственной гражданской службы Республики Дагестан;</w:t>
      </w:r>
    </w:p>
    <w:p w14:paraId="7C777F18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B4B7D">
        <w:rPr>
          <w:sz w:val="28"/>
          <w:szCs w:val="28"/>
        </w:rPr>
        <w:t xml:space="preserve">) об отказе во включении (зачете) в стаж государственной гражданской службы Республики Дагестан государственному гражданскому служащему Комитета по лесному хозяйству Республики Дагестан иных периодов замещения должностей (службы) с указанием основания в отказе. </w:t>
      </w:r>
    </w:p>
    <w:p w14:paraId="0F53B7BA" w14:textId="77777777" w:rsidR="006D15AA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7. Решение о включении в стаж государственной гражданской службы Республики Дагестан государственному гражданскому служащему Комитета по лесному хозяйству Республики Дагестан иных периодов замещения </w:t>
      </w:r>
      <w:r w:rsidRPr="004B4B7D">
        <w:rPr>
          <w:sz w:val="28"/>
          <w:szCs w:val="28"/>
        </w:rPr>
        <w:lastRenderedPageBreak/>
        <w:t xml:space="preserve">должностей (службы) выносится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 xml:space="preserve">омиссией в случае, когда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омиссия  придет к выводу о том, что выполняемая государственным гражданским служащим Комитета в иной период работа способствует ему в успешном выполнении служебных обязанностей по занимаемой должности.</w:t>
      </w:r>
    </w:p>
    <w:p w14:paraId="19BC25BA" w14:textId="77777777" w:rsidR="006D15AA" w:rsidRPr="004B4B7D" w:rsidRDefault="006D15AA" w:rsidP="006D15AA">
      <w:pPr>
        <w:spacing w:after="1"/>
        <w:ind w:firstLine="540"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8. Решение об отказе во включении в стаж государственной гражданской службы Республики Дагестан государственному гражданскому служащему Комитета по лесному хозяйству Республики Дагестан иных периодов замещения должностей (службы) выносится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 xml:space="preserve">омиссией в случае, когда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омиссия  придет к выводу о том, что выполняемая государственным гражданским служащим Комитета в иной период работа не способствует ему в успешном выполнении служебных обязанностей по занимаемой должности.</w:t>
      </w:r>
    </w:p>
    <w:p w14:paraId="62000B2A" w14:textId="77777777" w:rsidR="006D15AA" w:rsidRPr="004B4B7D" w:rsidRDefault="006D15AA" w:rsidP="006D15AA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B4B7D">
        <w:rPr>
          <w:sz w:val="28"/>
          <w:szCs w:val="28"/>
        </w:rPr>
        <w:t>9. В стаж государственной гражданской службы Республики Дагестан могут засчитываться периоды замещения отдельных должностей руководителей и специалистов на предприятиях, в учреждениях и организациях, опыт и знание работы в которых необходимы государственным гражданским служащим Республики Дагестан для выполнения должностных обязанностей в соответствии с должностным регламентом государственного гражданского служащего Российской Федерации. Периоды работы в указанных должностях в совокупности не должны превышать пять лет.</w:t>
      </w:r>
    </w:p>
    <w:p w14:paraId="36B925BF" w14:textId="77777777" w:rsidR="006D15AA" w:rsidRPr="004B4B7D" w:rsidRDefault="006D15AA" w:rsidP="006D15AA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B4B7D">
        <w:rPr>
          <w:sz w:val="28"/>
          <w:szCs w:val="28"/>
        </w:rPr>
        <w:t>10. При исчислении стажа гражданской службы государственного гражданского служащего Республики Дагестан суммируются все включаемые (засчитываемые) в него периоды службы (работы).</w:t>
      </w:r>
    </w:p>
    <w:p w14:paraId="77E9E1E8" w14:textId="77777777" w:rsidR="006D15AA" w:rsidRPr="004B4B7D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11. Результаты рассмотрения заявления гражданского служащего Комитета оформляются в виде протокола (приложение 2), который ведется секретарем комиссии, в случае его отсутствия лицом, назначенным председателем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омиссии.</w:t>
      </w:r>
    </w:p>
    <w:p w14:paraId="628C7318" w14:textId="77777777" w:rsidR="006D15AA" w:rsidRPr="004B4B7D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12. Решение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 xml:space="preserve">омиссии в письменной форме доводится до сведения гражданского служащего Комитета, обратившегося в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омиссию, под роспись в течение 5 рабочих дней.</w:t>
      </w:r>
    </w:p>
    <w:p w14:paraId="41285CA0" w14:textId="77777777" w:rsidR="006D15AA" w:rsidRPr="004B4B7D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13. Стаж государственной гражданской службы Республики Дагестан гражданского служащего Комитета по лесному хозяйству Республики Дагестан пересчитывается со дня принятия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омиссией решения о включении (зачете) периодов замещения отдельных должностей в стаж государственной гражданской службы Республики Дагестан гражданскому служащему Комитета.</w:t>
      </w:r>
    </w:p>
    <w:p w14:paraId="44763819" w14:textId="77777777" w:rsidR="006D15AA" w:rsidRPr="004B4B7D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Стаж государственной гражданской службы Республики Дагестан государственного гражданского служащего Комитета по лесному хозяйству Республики Дагестан может быть </w:t>
      </w:r>
    </w:p>
    <w:p w14:paraId="0652E5FC" w14:textId="77777777" w:rsidR="006D15AA" w:rsidRPr="004B4B7D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14. На основании протокола заседания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омиссии в отношении гражданского служащего Комитета готовится соответствующий приказ.</w:t>
      </w:r>
    </w:p>
    <w:p w14:paraId="354DB24A" w14:textId="77777777" w:rsidR="006D15AA" w:rsidRPr="004B4B7D" w:rsidRDefault="006D15AA" w:rsidP="006D15AA">
      <w:pPr>
        <w:spacing w:before="240" w:after="1"/>
        <w:ind w:firstLine="540"/>
        <w:contextualSpacing/>
        <w:jc w:val="both"/>
        <w:rPr>
          <w:sz w:val="28"/>
          <w:szCs w:val="28"/>
        </w:rPr>
      </w:pPr>
      <w:r w:rsidRPr="004B4B7D">
        <w:rPr>
          <w:sz w:val="28"/>
          <w:szCs w:val="28"/>
        </w:rPr>
        <w:t xml:space="preserve">15. Государственный гражданский служащий Комитета, не согласный с решением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 xml:space="preserve">омиссии, имеет право обжаловать решение </w:t>
      </w:r>
      <w:r>
        <w:rPr>
          <w:sz w:val="28"/>
          <w:szCs w:val="28"/>
        </w:rPr>
        <w:t>к</w:t>
      </w:r>
      <w:r w:rsidRPr="004B4B7D">
        <w:rPr>
          <w:sz w:val="28"/>
          <w:szCs w:val="28"/>
        </w:rPr>
        <w:t>омиссии в судебном порядке.</w:t>
      </w:r>
    </w:p>
    <w:p w14:paraId="00BD8E23" w14:textId="77777777" w:rsidR="006D15AA" w:rsidRDefault="006D15AA" w:rsidP="006D15AA">
      <w:pPr>
        <w:spacing w:after="1"/>
        <w:jc w:val="both"/>
        <w:rPr>
          <w:sz w:val="28"/>
          <w:szCs w:val="28"/>
        </w:rPr>
      </w:pPr>
    </w:p>
    <w:p w14:paraId="0302929C" w14:textId="77777777" w:rsidR="006D15AA" w:rsidRDefault="006D15AA" w:rsidP="006D15AA">
      <w:pPr>
        <w:spacing w:after="1"/>
        <w:jc w:val="both"/>
      </w:pPr>
    </w:p>
    <w:p w14:paraId="14BF1F80" w14:textId="77777777" w:rsidR="006D15AA" w:rsidRPr="000166BB" w:rsidRDefault="006D15AA" w:rsidP="006D15AA">
      <w:pPr>
        <w:spacing w:after="1"/>
        <w:jc w:val="right"/>
        <w:outlineLvl w:val="1"/>
      </w:pPr>
      <w:r w:rsidRPr="000166BB">
        <w:lastRenderedPageBreak/>
        <w:t>Приложение 1</w:t>
      </w:r>
    </w:p>
    <w:p w14:paraId="032832A7" w14:textId="77777777" w:rsidR="006D15AA" w:rsidRPr="000166BB" w:rsidRDefault="006D15AA" w:rsidP="006D15AA">
      <w:pPr>
        <w:spacing w:after="1"/>
        <w:jc w:val="right"/>
      </w:pPr>
      <w:bookmarkStart w:id="10" w:name="_Hlk210647966"/>
      <w:r w:rsidRPr="000166BB">
        <w:t>к Порядку рассмотрения и принятия решений</w:t>
      </w:r>
    </w:p>
    <w:p w14:paraId="382BDDE3" w14:textId="77777777" w:rsidR="006D15AA" w:rsidRPr="000166BB" w:rsidRDefault="006D15AA" w:rsidP="006D15AA">
      <w:pPr>
        <w:spacing w:after="1"/>
        <w:jc w:val="right"/>
      </w:pPr>
      <w:r w:rsidRPr="000166BB">
        <w:t>о включении (зачете) в стаж государственной</w:t>
      </w:r>
    </w:p>
    <w:p w14:paraId="05EC2BEB" w14:textId="77777777" w:rsidR="006D15AA" w:rsidRPr="000166BB" w:rsidRDefault="006D15AA" w:rsidP="006D15AA">
      <w:pPr>
        <w:spacing w:after="1"/>
        <w:ind w:left="4253" w:firstLine="425"/>
        <w:jc w:val="right"/>
      </w:pPr>
      <w:r w:rsidRPr="000166BB">
        <w:t xml:space="preserve">  гражданской службы Республики Дагестан       государственному служащему Комитета по лесному хозяйству РД иных периодов замещения должностей (службы</w:t>
      </w:r>
      <w:bookmarkEnd w:id="10"/>
      <w:r w:rsidRPr="000166BB">
        <w:t>)</w:t>
      </w:r>
    </w:p>
    <w:p w14:paraId="505D8C05" w14:textId="77777777" w:rsidR="006D15AA" w:rsidRDefault="006D15AA" w:rsidP="006D15AA">
      <w:pPr>
        <w:spacing w:after="1"/>
        <w:jc w:val="both"/>
      </w:pPr>
    </w:p>
    <w:p w14:paraId="2FD177C1" w14:textId="77777777" w:rsidR="006D15AA" w:rsidRDefault="006D15AA" w:rsidP="006D15AA">
      <w:pPr>
        <w:spacing w:after="1" w:line="200" w:lineRule="auto"/>
        <w:ind w:left="4678"/>
        <w:rPr>
          <w:rFonts w:ascii="Courier New" w:hAnsi="Courier New" w:cs="Courier New"/>
          <w:sz w:val="20"/>
        </w:rPr>
      </w:pPr>
    </w:p>
    <w:p w14:paraId="11EBFC16" w14:textId="77777777" w:rsidR="006D15AA" w:rsidRDefault="006D15AA" w:rsidP="006D15AA">
      <w:pPr>
        <w:spacing w:after="1" w:line="200" w:lineRule="auto"/>
        <w:ind w:left="4678"/>
        <w:rPr>
          <w:rFonts w:ascii="Courier New" w:hAnsi="Courier New" w:cs="Courier New"/>
          <w:sz w:val="20"/>
        </w:rPr>
      </w:pPr>
    </w:p>
    <w:p w14:paraId="25328AB8" w14:textId="77777777" w:rsidR="006D15AA" w:rsidRDefault="006D15AA" w:rsidP="006D15AA">
      <w:pPr>
        <w:spacing w:after="1" w:line="200" w:lineRule="auto"/>
        <w:ind w:left="4678"/>
        <w:rPr>
          <w:rFonts w:ascii="Courier New" w:hAnsi="Courier New" w:cs="Courier New"/>
          <w:sz w:val="20"/>
        </w:rPr>
      </w:pPr>
    </w:p>
    <w:p w14:paraId="1F008D90" w14:textId="77777777" w:rsidR="006D15AA" w:rsidRDefault="006D15AA" w:rsidP="006D15AA">
      <w:pPr>
        <w:spacing w:after="1" w:line="200" w:lineRule="auto"/>
        <w:ind w:left="4678"/>
        <w:rPr>
          <w:rFonts w:ascii="Courier New" w:hAnsi="Courier New" w:cs="Courier New"/>
          <w:sz w:val="20"/>
        </w:rPr>
      </w:pPr>
    </w:p>
    <w:p w14:paraId="7343832F" w14:textId="77777777" w:rsidR="006D15AA" w:rsidRDefault="006D15AA" w:rsidP="006D15AA">
      <w:pPr>
        <w:spacing w:after="1" w:line="200" w:lineRule="auto"/>
        <w:ind w:left="4678"/>
      </w:pPr>
      <w:r>
        <w:rPr>
          <w:rFonts w:ascii="Courier New" w:hAnsi="Courier New" w:cs="Courier New"/>
          <w:sz w:val="20"/>
        </w:rPr>
        <w:t>В комиссию по включению (зачету) в стаж государственной гражданской</w:t>
      </w:r>
    </w:p>
    <w:p w14:paraId="000C92EC" w14:textId="77777777" w:rsidR="006D15AA" w:rsidRDefault="006D15AA" w:rsidP="006D15AA">
      <w:pPr>
        <w:spacing w:after="1" w:line="200" w:lineRule="auto"/>
        <w:ind w:left="4678"/>
      </w:pPr>
      <w:r>
        <w:rPr>
          <w:rFonts w:ascii="Courier New" w:hAnsi="Courier New" w:cs="Courier New"/>
          <w:sz w:val="20"/>
        </w:rPr>
        <w:t>службы Республики Дагестан государственным гражданским служащим Комитета по лесному хозяйству РД иных периодов замещения должностей (службы)</w:t>
      </w:r>
    </w:p>
    <w:p w14:paraId="7D6D0A1F" w14:textId="77777777" w:rsidR="006D15AA" w:rsidRDefault="006D15AA" w:rsidP="006D15AA">
      <w:pPr>
        <w:spacing w:after="1" w:line="200" w:lineRule="auto"/>
        <w:ind w:left="4678"/>
      </w:pPr>
    </w:p>
    <w:p w14:paraId="5B2A55C7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от__________________________</w:t>
      </w:r>
    </w:p>
    <w:p w14:paraId="022986FE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(фамилия, имя, отчество,</w:t>
      </w:r>
    </w:p>
    <w:p w14:paraId="0E2C6DA2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должность)</w:t>
      </w:r>
    </w:p>
    <w:p w14:paraId="59768B89" w14:textId="77777777" w:rsidR="006D15AA" w:rsidRDefault="006D15AA" w:rsidP="006D15AA">
      <w:pPr>
        <w:spacing w:after="1" w:line="200" w:lineRule="auto"/>
        <w:jc w:val="both"/>
      </w:pPr>
    </w:p>
    <w:p w14:paraId="33D3F3A4" w14:textId="77777777" w:rsidR="006D15AA" w:rsidRDefault="006D15AA" w:rsidP="006D15AA">
      <w:pPr>
        <w:spacing w:after="1" w:line="200" w:lineRule="auto"/>
        <w:jc w:val="both"/>
      </w:pPr>
      <w:bookmarkStart w:id="11" w:name="P154"/>
      <w:bookmarkEnd w:id="11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14:paraId="6536B17E" w14:textId="77777777" w:rsidR="006D15AA" w:rsidRDefault="006D15AA" w:rsidP="006D15AA">
      <w:pPr>
        <w:spacing w:after="1" w:line="200" w:lineRule="auto"/>
        <w:jc w:val="both"/>
      </w:pPr>
    </w:p>
    <w:p w14:paraId="7E442395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Прошу включить (зачесть) в стаж государственной гражданской службы Республики Дагестан периоды замещения отдельных должностей, опыт и знание работы в которых необходимы   для выполнения должностных обязанностей в соответствии с должностным регламентом по замещаемой в настоящее время должности:</w:t>
      </w:r>
    </w:p>
    <w:p w14:paraId="17161227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с _________________________ по ______________________________________.</w:t>
      </w:r>
    </w:p>
    <w:p w14:paraId="44C321EF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(число, месяц, год </w:t>
      </w:r>
      <w:proofErr w:type="gramStart"/>
      <w:r>
        <w:rPr>
          <w:rFonts w:ascii="Courier New" w:hAnsi="Courier New" w:cs="Courier New"/>
          <w:sz w:val="20"/>
        </w:rPr>
        <w:t xml:space="preserve">периода)   </w:t>
      </w:r>
      <w:proofErr w:type="gramEnd"/>
      <w:r>
        <w:rPr>
          <w:rFonts w:ascii="Courier New" w:hAnsi="Courier New" w:cs="Courier New"/>
          <w:sz w:val="20"/>
        </w:rPr>
        <w:t>(должность, наименование организации)</w:t>
      </w:r>
    </w:p>
    <w:p w14:paraId="0CF99768" w14:textId="77777777" w:rsidR="006D15AA" w:rsidRDefault="006D15AA" w:rsidP="006D15AA">
      <w:pPr>
        <w:spacing w:after="1" w:line="200" w:lineRule="auto"/>
        <w:jc w:val="both"/>
      </w:pPr>
    </w:p>
    <w:p w14:paraId="5E32327E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В указанный период работы занимался(</w:t>
      </w:r>
      <w:proofErr w:type="spellStart"/>
      <w:r>
        <w:rPr>
          <w:rFonts w:ascii="Courier New" w:hAnsi="Courier New" w:cs="Courier New"/>
          <w:sz w:val="20"/>
        </w:rPr>
        <w:t>лась</w:t>
      </w:r>
      <w:proofErr w:type="spellEnd"/>
      <w:r>
        <w:rPr>
          <w:rFonts w:ascii="Courier New" w:hAnsi="Courier New" w:cs="Courier New"/>
          <w:sz w:val="20"/>
        </w:rPr>
        <w:t>) вопросами</w:t>
      </w:r>
    </w:p>
    <w:p w14:paraId="46C7F114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14:paraId="7F7855EB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__________________________________________________________________________.</w:t>
      </w:r>
    </w:p>
    <w:p w14:paraId="4685076A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(указать характер деятельности, род занятий)</w:t>
      </w:r>
    </w:p>
    <w:p w14:paraId="787A4ED6" w14:textId="77777777" w:rsidR="006D15AA" w:rsidRDefault="006D15AA" w:rsidP="006D15AA">
      <w:pPr>
        <w:spacing w:after="1" w:line="200" w:lineRule="auto"/>
        <w:jc w:val="both"/>
      </w:pPr>
    </w:p>
    <w:p w14:paraId="072F6613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Опыт и знания, приобретенные в вышеуказанный период, способствовали повышению качества и эффективности работы для выполнения обязанностей по замещаемой должности __________________________________________________.</w:t>
      </w:r>
    </w:p>
    <w:p w14:paraId="406BA3F8" w14:textId="77777777" w:rsidR="006D15AA" w:rsidRDefault="006D15AA" w:rsidP="006D15AA">
      <w:pPr>
        <w:spacing w:after="1" w:line="200" w:lineRule="auto"/>
        <w:jc w:val="both"/>
      </w:pPr>
    </w:p>
    <w:p w14:paraId="7C7E3C5A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              _________________________________</w:t>
      </w:r>
    </w:p>
    <w:p w14:paraId="11DE520B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(наименование </w:t>
      </w:r>
      <w:proofErr w:type="gramStart"/>
      <w:r>
        <w:rPr>
          <w:rFonts w:ascii="Courier New" w:hAnsi="Courier New" w:cs="Courier New"/>
          <w:sz w:val="20"/>
        </w:rPr>
        <w:t xml:space="preserve">должности)   </w:t>
      </w:r>
      <w:proofErr w:type="gramEnd"/>
      <w:r>
        <w:rPr>
          <w:rFonts w:ascii="Courier New" w:hAnsi="Courier New" w:cs="Courier New"/>
          <w:sz w:val="20"/>
        </w:rPr>
        <w:t xml:space="preserve">              (фамилия, И.О., подпись, дата)</w:t>
      </w:r>
    </w:p>
    <w:p w14:paraId="18FE2187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14:paraId="6858EDFD" w14:textId="77777777" w:rsidR="006D15AA" w:rsidRDefault="006D15AA" w:rsidP="006D15AA">
      <w:pPr>
        <w:spacing w:after="1"/>
        <w:jc w:val="both"/>
      </w:pPr>
    </w:p>
    <w:p w14:paraId="36AEFAB9" w14:textId="77777777" w:rsidR="006D15AA" w:rsidRDefault="006D15AA" w:rsidP="006D15AA">
      <w:pPr>
        <w:spacing w:after="1"/>
        <w:jc w:val="both"/>
      </w:pPr>
    </w:p>
    <w:p w14:paraId="71D54FB0" w14:textId="77777777" w:rsidR="006D15AA" w:rsidRDefault="006D15AA" w:rsidP="006D15AA">
      <w:pPr>
        <w:spacing w:after="1"/>
        <w:jc w:val="both"/>
      </w:pPr>
    </w:p>
    <w:p w14:paraId="1F5F13E4" w14:textId="77777777" w:rsidR="006D15AA" w:rsidRDefault="006D15AA" w:rsidP="006D15AA">
      <w:pPr>
        <w:spacing w:after="1"/>
        <w:jc w:val="both"/>
      </w:pPr>
    </w:p>
    <w:p w14:paraId="1D8ADC89" w14:textId="77777777" w:rsidR="006D15AA" w:rsidRDefault="006D15AA" w:rsidP="006D15AA">
      <w:pPr>
        <w:spacing w:after="1"/>
        <w:jc w:val="both"/>
      </w:pPr>
    </w:p>
    <w:p w14:paraId="733B2AEA" w14:textId="77777777" w:rsidR="006D15AA" w:rsidRDefault="006D15AA" w:rsidP="006D15AA">
      <w:pPr>
        <w:spacing w:after="1"/>
        <w:jc w:val="both"/>
      </w:pPr>
    </w:p>
    <w:p w14:paraId="3FEA4739" w14:textId="77777777" w:rsidR="006D15AA" w:rsidRDefault="006D15AA" w:rsidP="006D15AA">
      <w:pPr>
        <w:spacing w:after="1"/>
        <w:jc w:val="both"/>
      </w:pPr>
    </w:p>
    <w:p w14:paraId="19BB250F" w14:textId="77777777" w:rsidR="006D15AA" w:rsidRDefault="006D15AA" w:rsidP="006D15AA">
      <w:pPr>
        <w:spacing w:after="1"/>
        <w:jc w:val="both"/>
      </w:pPr>
    </w:p>
    <w:p w14:paraId="3B8971A3" w14:textId="77777777" w:rsidR="006D15AA" w:rsidRDefault="006D15AA" w:rsidP="006D15AA">
      <w:pPr>
        <w:spacing w:after="1"/>
        <w:jc w:val="both"/>
      </w:pPr>
    </w:p>
    <w:p w14:paraId="22D9551B" w14:textId="77777777" w:rsidR="006D15AA" w:rsidRDefault="006D15AA" w:rsidP="006D15AA">
      <w:pPr>
        <w:spacing w:after="1"/>
        <w:jc w:val="both"/>
      </w:pPr>
    </w:p>
    <w:p w14:paraId="06A2ACF3" w14:textId="77777777" w:rsidR="006D15AA" w:rsidRDefault="006D15AA" w:rsidP="006D15AA">
      <w:pPr>
        <w:spacing w:after="1"/>
        <w:jc w:val="both"/>
      </w:pPr>
    </w:p>
    <w:p w14:paraId="29D1AC56" w14:textId="77777777" w:rsidR="006D15AA" w:rsidRDefault="006D15AA" w:rsidP="006D15AA">
      <w:pPr>
        <w:spacing w:after="1"/>
        <w:jc w:val="both"/>
      </w:pPr>
    </w:p>
    <w:p w14:paraId="6BCD32B6" w14:textId="77777777" w:rsidR="006D15AA" w:rsidRDefault="006D15AA" w:rsidP="006D15AA">
      <w:pPr>
        <w:spacing w:after="1"/>
        <w:jc w:val="both"/>
      </w:pPr>
    </w:p>
    <w:p w14:paraId="3A1F574B" w14:textId="77777777" w:rsidR="006D15AA" w:rsidRDefault="006D15AA" w:rsidP="006D15AA">
      <w:pPr>
        <w:spacing w:after="1"/>
        <w:jc w:val="both"/>
      </w:pPr>
    </w:p>
    <w:p w14:paraId="5F64B6BB" w14:textId="77777777" w:rsidR="006D15AA" w:rsidRDefault="006D15AA" w:rsidP="006D15AA">
      <w:pPr>
        <w:spacing w:after="1"/>
        <w:jc w:val="both"/>
      </w:pPr>
    </w:p>
    <w:p w14:paraId="35C2FFA6" w14:textId="77777777" w:rsidR="006D15AA" w:rsidRDefault="006D15AA" w:rsidP="006D15AA">
      <w:pPr>
        <w:spacing w:after="1"/>
        <w:jc w:val="both"/>
      </w:pPr>
    </w:p>
    <w:p w14:paraId="14D6435F" w14:textId="77777777" w:rsidR="006D15AA" w:rsidRDefault="006D15AA" w:rsidP="006D15AA">
      <w:pPr>
        <w:spacing w:after="1"/>
        <w:jc w:val="both"/>
      </w:pPr>
    </w:p>
    <w:p w14:paraId="7AE35299" w14:textId="77777777" w:rsidR="006D15AA" w:rsidRDefault="006D15AA" w:rsidP="006D15AA">
      <w:pPr>
        <w:spacing w:after="1"/>
        <w:jc w:val="both"/>
      </w:pPr>
    </w:p>
    <w:p w14:paraId="7DE4B588" w14:textId="77777777" w:rsidR="006D15AA" w:rsidRDefault="006D15AA" w:rsidP="006D15AA">
      <w:pPr>
        <w:spacing w:after="1"/>
        <w:jc w:val="both"/>
      </w:pPr>
    </w:p>
    <w:p w14:paraId="4A152FA5" w14:textId="77777777" w:rsidR="006D15AA" w:rsidRPr="000166BB" w:rsidRDefault="006D15AA" w:rsidP="006D15AA">
      <w:pPr>
        <w:spacing w:after="1"/>
        <w:jc w:val="right"/>
        <w:outlineLvl w:val="1"/>
      </w:pPr>
      <w:r w:rsidRPr="000166BB">
        <w:lastRenderedPageBreak/>
        <w:t>Приложение 2</w:t>
      </w:r>
    </w:p>
    <w:p w14:paraId="29D1B5EB" w14:textId="77777777" w:rsidR="006D15AA" w:rsidRPr="000166BB" w:rsidRDefault="006D15AA" w:rsidP="006D15AA">
      <w:pPr>
        <w:spacing w:after="1"/>
        <w:jc w:val="right"/>
      </w:pPr>
      <w:r w:rsidRPr="000166BB">
        <w:t>к Порядку рассмотрения и принятия решений</w:t>
      </w:r>
    </w:p>
    <w:p w14:paraId="6D3CBE34" w14:textId="77777777" w:rsidR="006D15AA" w:rsidRPr="000166BB" w:rsidRDefault="006D15AA" w:rsidP="006D15AA">
      <w:pPr>
        <w:spacing w:after="1"/>
        <w:jc w:val="right"/>
      </w:pPr>
      <w:r w:rsidRPr="000166BB">
        <w:t>о включении (зачете) в стаж государственной</w:t>
      </w:r>
    </w:p>
    <w:p w14:paraId="4E59B5D2" w14:textId="77777777" w:rsidR="006D15AA" w:rsidRPr="000166BB" w:rsidRDefault="006D15AA" w:rsidP="006D15AA">
      <w:pPr>
        <w:spacing w:after="1"/>
        <w:ind w:left="4253"/>
        <w:jc w:val="right"/>
      </w:pPr>
      <w:r w:rsidRPr="000166BB">
        <w:t xml:space="preserve"> гражданской службы Республики Дагестан государственному служащему Комитета по лесному хозяйству РД иных периодов замещения должностей (службы)</w:t>
      </w:r>
    </w:p>
    <w:p w14:paraId="62A1068A" w14:textId="77777777" w:rsidR="006D15AA" w:rsidRPr="000166BB" w:rsidRDefault="006D15AA" w:rsidP="006D15AA">
      <w:pPr>
        <w:spacing w:after="1"/>
        <w:jc w:val="both"/>
      </w:pPr>
    </w:p>
    <w:p w14:paraId="5684C063" w14:textId="77777777" w:rsidR="006D15AA" w:rsidRDefault="006D15AA" w:rsidP="006D15AA">
      <w:pPr>
        <w:spacing w:after="1"/>
        <w:jc w:val="both"/>
      </w:pPr>
    </w:p>
    <w:p w14:paraId="3DD57127" w14:textId="77777777" w:rsidR="006D15AA" w:rsidRDefault="006D15AA" w:rsidP="006D15AA">
      <w:pPr>
        <w:spacing w:after="1"/>
        <w:jc w:val="both"/>
      </w:pPr>
    </w:p>
    <w:p w14:paraId="4062C12E" w14:textId="77777777" w:rsidR="006D15AA" w:rsidRDefault="006D15AA" w:rsidP="006D15AA">
      <w:pPr>
        <w:spacing w:after="1"/>
        <w:jc w:val="both"/>
      </w:pPr>
    </w:p>
    <w:p w14:paraId="2799DDA6" w14:textId="77777777" w:rsidR="006D15AA" w:rsidRDefault="006D15AA" w:rsidP="006D15AA">
      <w:pPr>
        <w:spacing w:after="1"/>
        <w:jc w:val="both"/>
      </w:pPr>
    </w:p>
    <w:p w14:paraId="54D8FE46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ПРОТОКОЛ</w:t>
      </w:r>
    </w:p>
    <w:p w14:paraId="239F9C86" w14:textId="77777777" w:rsidR="006D15AA" w:rsidRDefault="006D15AA" w:rsidP="006D15AA">
      <w:pPr>
        <w:spacing w:after="1" w:line="200" w:lineRule="auto"/>
        <w:jc w:val="center"/>
      </w:pPr>
      <w:r>
        <w:rPr>
          <w:rFonts w:ascii="Courier New" w:hAnsi="Courier New" w:cs="Courier New"/>
          <w:sz w:val="20"/>
        </w:rPr>
        <w:t xml:space="preserve">заседания комиссии </w:t>
      </w:r>
      <w:r w:rsidRPr="00692DC2">
        <w:rPr>
          <w:rFonts w:ascii="Courier New" w:hAnsi="Courier New" w:cs="Courier New"/>
          <w:sz w:val="20"/>
          <w:szCs w:val="20"/>
        </w:rPr>
        <w:t xml:space="preserve">Комитета по лесному хозяйству </w:t>
      </w:r>
      <w:r>
        <w:rPr>
          <w:rFonts w:ascii="Courier New" w:hAnsi="Courier New" w:cs="Courier New"/>
          <w:sz w:val="20"/>
        </w:rPr>
        <w:t>Республики Дагестан</w:t>
      </w:r>
    </w:p>
    <w:p w14:paraId="3D447308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по вопросам зачета в стаж государственной гражданской службы</w:t>
      </w:r>
    </w:p>
    <w:p w14:paraId="05FDD626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Республики Дагестан периодов замещения отдельных должностей</w:t>
      </w:r>
    </w:p>
    <w:p w14:paraId="760D13EB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руководителей и специалистов на предприятиях, в учреждениях</w:t>
      </w:r>
    </w:p>
    <w:p w14:paraId="6EC20D56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и организациях, опыт и знание работы в которых необходимы</w:t>
      </w:r>
    </w:p>
    <w:p w14:paraId="25869CE5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государственным гражданским служащим для выполнения</w:t>
      </w:r>
    </w:p>
    <w:p w14:paraId="383DD263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должностных обязанностей</w:t>
      </w:r>
    </w:p>
    <w:p w14:paraId="36BCE799" w14:textId="77777777" w:rsidR="006D15AA" w:rsidRDefault="006D15AA" w:rsidP="006D15AA">
      <w:pPr>
        <w:spacing w:after="1" w:line="200" w:lineRule="auto"/>
        <w:jc w:val="both"/>
      </w:pPr>
    </w:p>
    <w:p w14:paraId="080DA4F0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"___" __________                                               N ________</w:t>
      </w:r>
    </w:p>
    <w:p w14:paraId="0E7D4230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(дата)</w:t>
      </w:r>
    </w:p>
    <w:p w14:paraId="7660EB59" w14:textId="77777777" w:rsidR="006D15AA" w:rsidRDefault="006D15AA" w:rsidP="006D15AA">
      <w:pPr>
        <w:spacing w:after="1" w:line="200" w:lineRule="auto"/>
        <w:jc w:val="both"/>
      </w:pPr>
    </w:p>
    <w:p w14:paraId="7F31B335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Присутствовали:</w:t>
      </w:r>
    </w:p>
    <w:p w14:paraId="30B4FE74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_____________________________________</w:t>
      </w:r>
    </w:p>
    <w:p w14:paraId="2A9267E8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(наименование должности,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  <w:r>
        <w:rPr>
          <w:rFonts w:ascii="Courier New" w:hAnsi="Courier New" w:cs="Courier New"/>
          <w:sz w:val="20"/>
        </w:rPr>
        <w:t>)</w:t>
      </w:r>
    </w:p>
    <w:p w14:paraId="4DA8F8DC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_____________________________________</w:t>
      </w:r>
    </w:p>
    <w:p w14:paraId="665FF7FF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(наименование должности,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  <w:r>
        <w:rPr>
          <w:rFonts w:ascii="Courier New" w:hAnsi="Courier New" w:cs="Courier New"/>
          <w:sz w:val="20"/>
        </w:rPr>
        <w:t>)</w:t>
      </w:r>
    </w:p>
    <w:p w14:paraId="0AB9D6F1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_____________________________________</w:t>
      </w:r>
    </w:p>
    <w:p w14:paraId="1677A535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(наименование должности,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  <w:r>
        <w:rPr>
          <w:rFonts w:ascii="Courier New" w:hAnsi="Courier New" w:cs="Courier New"/>
          <w:sz w:val="20"/>
        </w:rPr>
        <w:t>)</w:t>
      </w:r>
    </w:p>
    <w:p w14:paraId="0709AAF0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_____________________________________</w:t>
      </w:r>
    </w:p>
    <w:p w14:paraId="18EF7402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(наименование должности,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  <w:r>
        <w:rPr>
          <w:rFonts w:ascii="Courier New" w:hAnsi="Courier New" w:cs="Courier New"/>
          <w:sz w:val="20"/>
        </w:rPr>
        <w:t>)</w:t>
      </w:r>
    </w:p>
    <w:p w14:paraId="35423AC2" w14:textId="77777777" w:rsidR="006D15AA" w:rsidRDefault="006D15AA" w:rsidP="006D15AA">
      <w:pPr>
        <w:spacing w:after="1" w:line="200" w:lineRule="auto"/>
        <w:jc w:val="both"/>
      </w:pPr>
    </w:p>
    <w:p w14:paraId="48D4E9A3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О  включении</w:t>
      </w:r>
      <w:proofErr w:type="gramEnd"/>
      <w:r>
        <w:rPr>
          <w:rFonts w:ascii="Courier New" w:hAnsi="Courier New" w:cs="Courier New"/>
          <w:sz w:val="20"/>
        </w:rPr>
        <w:t xml:space="preserve">  государственному  гражданскому  служащему  </w:t>
      </w:r>
      <w:r w:rsidRPr="00692DC2">
        <w:rPr>
          <w:rFonts w:ascii="Courier New" w:hAnsi="Courier New" w:cs="Courier New"/>
          <w:sz w:val="20"/>
          <w:szCs w:val="20"/>
        </w:rPr>
        <w:t xml:space="preserve">Комитета по лесному хозяйству </w:t>
      </w:r>
      <w:r>
        <w:rPr>
          <w:rFonts w:ascii="Courier New" w:hAnsi="Courier New" w:cs="Courier New"/>
          <w:sz w:val="20"/>
        </w:rPr>
        <w:t>Республики Дагестан в стаж государственной гражданской службы Республики Дагестан периода замещения в ________________________________________</w:t>
      </w:r>
    </w:p>
    <w:p w14:paraId="2B13DECB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(наименование предприятия, учреждения, организации)</w:t>
      </w:r>
    </w:p>
    <w:p w14:paraId="3456DDA6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должности _______________                     с "___" _________ по "___" _________</w:t>
      </w:r>
    </w:p>
    <w:p w14:paraId="03820339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(</w:t>
      </w:r>
      <w:proofErr w:type="gramStart"/>
      <w:r>
        <w:rPr>
          <w:rFonts w:ascii="Courier New" w:hAnsi="Courier New" w:cs="Courier New"/>
          <w:sz w:val="20"/>
        </w:rPr>
        <w:t xml:space="preserve">наименование)   </w:t>
      </w:r>
      <w:proofErr w:type="gramEnd"/>
      <w:r>
        <w:rPr>
          <w:rFonts w:ascii="Courier New" w:hAnsi="Courier New" w:cs="Courier New"/>
          <w:sz w:val="20"/>
        </w:rPr>
        <w:t xml:space="preserve">       (дата)             (дата)</w:t>
      </w:r>
    </w:p>
    <w:p w14:paraId="2DC253FC" w14:textId="77777777" w:rsidR="006D15AA" w:rsidRDefault="006D15AA" w:rsidP="006D15AA">
      <w:pPr>
        <w:spacing w:after="1" w:line="200" w:lineRule="auto"/>
        <w:jc w:val="both"/>
      </w:pPr>
    </w:p>
    <w:p w14:paraId="131CBFD1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ВЫСТУПИЛИ: _______________________</w:t>
      </w:r>
    </w:p>
    <w:p w14:paraId="50F78386" w14:textId="77777777" w:rsidR="006D15AA" w:rsidRDefault="006D15AA" w:rsidP="006D15AA">
      <w:pPr>
        <w:spacing w:after="1" w:line="200" w:lineRule="auto"/>
        <w:jc w:val="both"/>
      </w:pPr>
    </w:p>
    <w:p w14:paraId="427D9A46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ПОСТАНОВИЛИ:</w:t>
      </w:r>
    </w:p>
    <w:p w14:paraId="67944D2A" w14:textId="77777777" w:rsidR="006D15AA" w:rsidRDefault="006D15AA" w:rsidP="006D15AA">
      <w:pPr>
        <w:spacing w:after="1" w:line="200" w:lineRule="auto"/>
        <w:jc w:val="both"/>
      </w:pPr>
    </w:p>
    <w:p w14:paraId="3F612703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Председатель комиссии                    </w:t>
      </w:r>
      <w:proofErr w:type="gramStart"/>
      <w:r>
        <w:rPr>
          <w:rFonts w:ascii="Courier New" w:hAnsi="Courier New" w:cs="Courier New"/>
          <w:sz w:val="20"/>
        </w:rPr>
        <w:t xml:space="preserve">   (</w:t>
      </w:r>
      <w:proofErr w:type="gramEnd"/>
      <w:r>
        <w:rPr>
          <w:rFonts w:ascii="Courier New" w:hAnsi="Courier New" w:cs="Courier New"/>
          <w:sz w:val="20"/>
        </w:rPr>
        <w:t xml:space="preserve">подпись)         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</w:p>
    <w:p w14:paraId="0D22875E" w14:textId="77777777" w:rsidR="006D15AA" w:rsidRDefault="006D15AA" w:rsidP="006D15AA">
      <w:pPr>
        <w:spacing w:after="1" w:line="200" w:lineRule="auto"/>
        <w:jc w:val="both"/>
      </w:pPr>
    </w:p>
    <w:p w14:paraId="00AFDC7F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Члены </w:t>
      </w:r>
      <w:proofErr w:type="gramStart"/>
      <w:r>
        <w:rPr>
          <w:rFonts w:ascii="Courier New" w:hAnsi="Courier New" w:cs="Courier New"/>
          <w:sz w:val="20"/>
        </w:rPr>
        <w:t xml:space="preserve">комиссии:   </w:t>
      </w:r>
      <w:proofErr w:type="gramEnd"/>
      <w:r>
        <w:rPr>
          <w:rFonts w:ascii="Courier New" w:hAnsi="Courier New" w:cs="Courier New"/>
          <w:sz w:val="20"/>
        </w:rPr>
        <w:t xml:space="preserve">                          (подпись)         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</w:p>
    <w:p w14:paraId="75AAA237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 xml:space="preserve">      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</w:p>
    <w:p w14:paraId="2E1E0D05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 xml:space="preserve">      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</w:p>
    <w:p w14:paraId="51E6538E" w14:textId="77777777" w:rsidR="006D15AA" w:rsidRDefault="006D15AA" w:rsidP="006D15AA">
      <w:pPr>
        <w:spacing w:after="1" w:line="200" w:lineRule="auto"/>
        <w:jc w:val="both"/>
      </w:pPr>
    </w:p>
    <w:p w14:paraId="0C204728" w14:textId="77777777" w:rsidR="006D15AA" w:rsidRDefault="006D15AA" w:rsidP="006D15AA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Секретарь комиссии                       </w:t>
      </w:r>
      <w:proofErr w:type="gramStart"/>
      <w:r>
        <w:rPr>
          <w:rFonts w:ascii="Courier New" w:hAnsi="Courier New" w:cs="Courier New"/>
          <w:sz w:val="20"/>
        </w:rPr>
        <w:t xml:space="preserve">   (</w:t>
      </w:r>
      <w:proofErr w:type="gramEnd"/>
      <w:r>
        <w:rPr>
          <w:rFonts w:ascii="Courier New" w:hAnsi="Courier New" w:cs="Courier New"/>
          <w:sz w:val="20"/>
        </w:rPr>
        <w:t xml:space="preserve">подпись)          </w:t>
      </w:r>
      <w:proofErr w:type="spellStart"/>
      <w:r>
        <w:rPr>
          <w:rFonts w:ascii="Courier New" w:hAnsi="Courier New" w:cs="Courier New"/>
          <w:sz w:val="20"/>
        </w:rPr>
        <w:t>И.О.Фамилия</w:t>
      </w:r>
      <w:proofErr w:type="spellEnd"/>
    </w:p>
    <w:p w14:paraId="4D567178" w14:textId="77777777" w:rsidR="006D15AA" w:rsidRDefault="006D15AA" w:rsidP="006D15AA">
      <w:pPr>
        <w:spacing w:after="1"/>
        <w:jc w:val="both"/>
      </w:pPr>
    </w:p>
    <w:p w14:paraId="084BDB51" w14:textId="77777777" w:rsidR="006D15AA" w:rsidRDefault="006D15AA" w:rsidP="006D15AA">
      <w:pPr>
        <w:spacing w:after="1"/>
        <w:jc w:val="both"/>
      </w:pPr>
    </w:p>
    <w:p w14:paraId="10BE6F6C" w14:textId="77777777" w:rsidR="006D15AA" w:rsidRPr="006F439A" w:rsidRDefault="006D15AA">
      <w:pPr>
        <w:rPr>
          <w:b/>
          <w:bCs/>
          <w:sz w:val="28"/>
          <w:szCs w:val="28"/>
        </w:rPr>
      </w:pPr>
    </w:p>
    <w:sectPr w:rsidR="006D15AA" w:rsidRPr="006F439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10EE" w14:textId="77777777" w:rsidR="00B84BF4" w:rsidRDefault="00B84BF4" w:rsidP="0065164C">
      <w:r>
        <w:separator/>
      </w:r>
    </w:p>
  </w:endnote>
  <w:endnote w:type="continuationSeparator" w:id="0">
    <w:p w14:paraId="1B4E1564" w14:textId="77777777" w:rsidR="00B84BF4" w:rsidRDefault="00B84BF4" w:rsidP="0065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FF30" w14:textId="77777777" w:rsidR="0065164C" w:rsidRDefault="0065164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7ABA" w14:textId="77777777" w:rsidR="0065164C" w:rsidRDefault="0065164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999C7" w14:textId="77777777" w:rsidR="0065164C" w:rsidRDefault="006516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EBF7F" w14:textId="77777777" w:rsidR="00B84BF4" w:rsidRDefault="00B84BF4" w:rsidP="0065164C">
      <w:r>
        <w:separator/>
      </w:r>
    </w:p>
  </w:footnote>
  <w:footnote w:type="continuationSeparator" w:id="0">
    <w:p w14:paraId="58509BFD" w14:textId="77777777" w:rsidR="00B84BF4" w:rsidRDefault="00B84BF4" w:rsidP="0065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1B696" w14:textId="77777777" w:rsidR="0065164C" w:rsidRDefault="0065164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39E6" w14:textId="77777777" w:rsidR="0065164C" w:rsidRDefault="0065164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2310" w14:textId="77777777" w:rsidR="0065164C" w:rsidRDefault="006516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F4"/>
    <w:rsid w:val="003004FB"/>
    <w:rsid w:val="003237D1"/>
    <w:rsid w:val="00471888"/>
    <w:rsid w:val="00517884"/>
    <w:rsid w:val="0065164C"/>
    <w:rsid w:val="006B7A6D"/>
    <w:rsid w:val="006D15AA"/>
    <w:rsid w:val="006F439A"/>
    <w:rsid w:val="00795537"/>
    <w:rsid w:val="007A2A6C"/>
    <w:rsid w:val="007D6B7F"/>
    <w:rsid w:val="007E0949"/>
    <w:rsid w:val="00825496"/>
    <w:rsid w:val="00987492"/>
    <w:rsid w:val="009D43AE"/>
    <w:rsid w:val="009D7B36"/>
    <w:rsid w:val="00AD3DBA"/>
    <w:rsid w:val="00B84BF4"/>
    <w:rsid w:val="00C02EF4"/>
    <w:rsid w:val="00E1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767209"/>
  <w15:chartTrackingRefBased/>
  <w15:docId w15:val="{1478D652-CD75-49DE-88C3-CE7A9C96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553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5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795537"/>
    <w:pPr>
      <w:tabs>
        <w:tab w:val="left" w:pos="851"/>
      </w:tabs>
      <w:ind w:right="-1"/>
      <w:jc w:val="both"/>
    </w:pPr>
    <w:rPr>
      <w:rFonts w:ascii="Arial" w:hAnsi="Arial"/>
      <w:szCs w:val="20"/>
    </w:rPr>
  </w:style>
  <w:style w:type="character" w:customStyle="1" w:styleId="a4">
    <w:name w:val="Основной текст Знак"/>
    <w:basedOn w:val="a0"/>
    <w:link w:val="a3"/>
    <w:semiHidden/>
    <w:rsid w:val="00795537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9553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6516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1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16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16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D15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0495&amp;dst=100584" TargetMode="External"/><Relationship Id="rId13" Type="http://schemas.openxmlformats.org/officeDocument/2006/relationships/hyperlink" Target="https://login.consultant.ru/link/?req=doc&amp;base=LAW&amp;n=77959" TargetMode="External"/><Relationship Id="rId18" Type="http://schemas.openxmlformats.org/officeDocument/2006/relationships/hyperlink" Target="https://login.consultant.ru/link/?req=doc&amp;base=LAW&amp;n=211020&amp;dst=10007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211020" TargetMode="External"/><Relationship Id="rId12" Type="http://schemas.openxmlformats.org/officeDocument/2006/relationships/hyperlink" Target="https://login.consultant.ru/link/?req=doc&amp;base=LAW&amp;n=211020" TargetMode="External"/><Relationship Id="rId17" Type="http://schemas.openxmlformats.org/officeDocument/2006/relationships/hyperlink" Target="https://login.consultant.ru/link/?req=doc&amp;base=LAW&amp;n=211020&amp;dst=10006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1020&amp;dst=100048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214848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11020&amp;dst=100061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211020&amp;dst=100061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11020&amp;dst=100048" TargetMode="External"/><Relationship Id="rId14" Type="http://schemas.openxmlformats.org/officeDocument/2006/relationships/hyperlink" Target="https://login.consultant.ru/link/?req=doc&amp;base=LAW&amp;n=211020&amp;dst=100048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3578</Words>
  <Characters>20396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Гамзат</cp:lastModifiedBy>
  <cp:revision>9</cp:revision>
  <dcterms:created xsi:type="dcterms:W3CDTF">2025-06-25T08:21:00Z</dcterms:created>
  <dcterms:modified xsi:type="dcterms:W3CDTF">2025-11-10T11:44:00Z</dcterms:modified>
</cp:coreProperties>
</file>