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24" w:rsidRPr="003A0052" w:rsidRDefault="00973E24" w:rsidP="00973E24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2274867A" wp14:editId="6B57BD20">
            <wp:extent cx="96202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24" w:rsidRPr="003A0052" w:rsidRDefault="00973E24" w:rsidP="00973E24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973E24" w:rsidRPr="003A0052" w:rsidRDefault="00973E24" w:rsidP="00973E24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973E24" w:rsidRDefault="00973E24" w:rsidP="00973E24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3E24" w:rsidRPr="003A0052" w:rsidRDefault="00973E24" w:rsidP="00973E24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973E24" w:rsidRPr="003A0052" w:rsidRDefault="00973E24" w:rsidP="00973E24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F676B" wp14:editId="242F31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F516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7C0E6" wp14:editId="75D00F71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305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973E24" w:rsidRPr="00837F84" w:rsidRDefault="00973E24" w:rsidP="00973E24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B811F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:rsidR="00973E24" w:rsidRDefault="00973E24" w:rsidP="009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24" w:rsidRDefault="00973E24" w:rsidP="009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73E24" w:rsidRPr="00CB2D2D" w:rsidRDefault="00973E24" w:rsidP="009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24" w:rsidRPr="00973E24" w:rsidRDefault="00973E24" w:rsidP="00973E24">
      <w:pPr>
        <w:pStyle w:val="ConsPlusNormal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973E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99" w:history="1">
        <w:r w:rsidRPr="00973E24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="00B811FB">
        <w:rPr>
          <w:rFonts w:ascii="Times New Roman" w:hAnsi="Times New Roman" w:cs="Times New Roman"/>
          <w:b/>
          <w:sz w:val="28"/>
          <w:szCs w:val="28"/>
        </w:rPr>
        <w:t xml:space="preserve"> об о</w:t>
      </w:r>
      <w:r w:rsidRPr="00973E24">
        <w:rPr>
          <w:rFonts w:ascii="Times New Roman" w:hAnsi="Times New Roman" w:cs="Times New Roman"/>
          <w:b/>
          <w:sz w:val="28"/>
          <w:szCs w:val="28"/>
        </w:rPr>
        <w:t xml:space="preserve">бщественном совете при Комитете по лесному хозяйству Республики Дагестан 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73E24" w:rsidRPr="00973E24" w:rsidRDefault="00973E24" w:rsidP="00B81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73E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3E24">
        <w:rPr>
          <w:rFonts w:ascii="Times New Roman" w:hAnsi="Times New Roman" w:cs="Times New Roman"/>
          <w:sz w:val="28"/>
          <w:szCs w:val="28"/>
        </w:rPr>
        <w:t xml:space="preserve"> </w:t>
      </w:r>
      <w:r w:rsidR="00B811FB" w:rsidRPr="00B811FB">
        <w:rPr>
          <w:rFonts w:ascii="Times New Roman" w:hAnsi="Times New Roman" w:cs="Times New Roman"/>
          <w:sz w:val="28"/>
          <w:szCs w:val="28"/>
        </w:rPr>
        <w:t>Правительства Р</w:t>
      </w:r>
      <w:r w:rsidR="00B811F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811FB" w:rsidRPr="00B811FB">
        <w:rPr>
          <w:rFonts w:ascii="Times New Roman" w:hAnsi="Times New Roman" w:cs="Times New Roman"/>
          <w:sz w:val="28"/>
          <w:szCs w:val="28"/>
        </w:rPr>
        <w:t>Д</w:t>
      </w:r>
      <w:r w:rsidR="00B811FB">
        <w:rPr>
          <w:rFonts w:ascii="Times New Roman" w:hAnsi="Times New Roman" w:cs="Times New Roman"/>
          <w:sz w:val="28"/>
          <w:szCs w:val="28"/>
        </w:rPr>
        <w:t>агестан</w:t>
      </w:r>
      <w:r w:rsidR="00B811FB" w:rsidRPr="00B811FB">
        <w:rPr>
          <w:rFonts w:ascii="Times New Roman" w:hAnsi="Times New Roman" w:cs="Times New Roman"/>
          <w:sz w:val="28"/>
          <w:szCs w:val="28"/>
        </w:rPr>
        <w:t xml:space="preserve"> от 11.05.2022 N 121 "Об утверждении Типового положения об общественном совете при органе исполнительной власти Республики Дагестан» (Официальный интернет-портал правовой информации http://pravo.gov.ru, 13.05.2022, N 0500202205130005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E24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73E24" w:rsidRPr="00973E24" w:rsidRDefault="00973E24" w:rsidP="00973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73E2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811FB">
        <w:rPr>
          <w:rFonts w:ascii="Times New Roman" w:hAnsi="Times New Roman" w:cs="Times New Roman"/>
          <w:sz w:val="28"/>
          <w:szCs w:val="28"/>
        </w:rPr>
        <w:t xml:space="preserve"> об о</w:t>
      </w:r>
      <w:r w:rsidRPr="00973E24">
        <w:rPr>
          <w:rFonts w:ascii="Times New Roman" w:hAnsi="Times New Roman" w:cs="Times New Roman"/>
          <w:sz w:val="28"/>
          <w:szCs w:val="28"/>
        </w:rPr>
        <w:t xml:space="preserve">бщественном совете при </w:t>
      </w:r>
      <w:r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</w:t>
      </w:r>
      <w:r w:rsidRPr="00973E24">
        <w:rPr>
          <w:rFonts w:ascii="Times New Roman" w:hAnsi="Times New Roman" w:cs="Times New Roman"/>
          <w:sz w:val="28"/>
          <w:szCs w:val="28"/>
        </w:rPr>
        <w:t>Республики Дагестан согласно приложению.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3E2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2.Разместить настоящий приказ на официальном сайте Комитета по лесному хозяйству Республики Дагестан </w:t>
      </w:r>
      <w:r w:rsidRPr="00973E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73E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973E24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973E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3.</w:t>
      </w:r>
      <w:r w:rsidRPr="00973E24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hAnsi="Times New Roman" w:cs="Times New Roman"/>
          <w:sz w:val="28"/>
          <w:szCs w:val="28"/>
        </w:rPr>
        <w:t>4.Настоящий приказ вступает в силу в установленном законодательством порядке.</w:t>
      </w:r>
    </w:p>
    <w:p w:rsidR="00973E24" w:rsidRPr="00973E24" w:rsidRDefault="00973E24" w:rsidP="00973E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        5.Контроль за исполнением настоящего приказа оставляю за собой.</w:t>
      </w:r>
      <w:r w:rsidRPr="00973E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8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97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24" w:rsidRPr="00973E24" w:rsidRDefault="00973E2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Pr="00973E24" w:rsidRDefault="00973E24" w:rsidP="00973E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73E24">
        <w:rPr>
          <w:rFonts w:ascii="Times New Roman" w:hAnsi="Times New Roman" w:cs="Times New Roman"/>
          <w:sz w:val="24"/>
          <w:szCs w:val="24"/>
        </w:rPr>
        <w:t>риложение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Утвержден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приказом Комитета по лесному хозяйству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от «___» ________ 20</w:t>
      </w:r>
      <w:r w:rsidR="00B811FB">
        <w:rPr>
          <w:rFonts w:ascii="Times New Roman" w:hAnsi="Times New Roman" w:cs="Times New Roman"/>
          <w:sz w:val="24"/>
          <w:szCs w:val="24"/>
        </w:rPr>
        <w:t>__</w:t>
      </w:r>
      <w:r w:rsidRPr="00973E24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E24" w:rsidRPr="007152A8" w:rsidRDefault="00973E24" w:rsidP="00973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152A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64622" w:rsidRPr="007152A8" w:rsidRDefault="00B811FB" w:rsidP="00973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73E24" w:rsidRPr="007152A8">
        <w:rPr>
          <w:rFonts w:ascii="Times New Roman" w:hAnsi="Times New Roman" w:cs="Times New Roman"/>
          <w:sz w:val="28"/>
          <w:szCs w:val="28"/>
        </w:rPr>
        <w:t xml:space="preserve">бщественном совете при Комитете по лесному хозяйству Республики Дагестан </w:t>
      </w:r>
    </w:p>
    <w:p w:rsidR="00973E24" w:rsidRPr="007152A8" w:rsidRDefault="00973E24" w:rsidP="00973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11FB">
        <w:rPr>
          <w:rFonts w:ascii="Times New Roman" w:hAnsi="Times New Roman" w:cs="Times New Roman"/>
          <w:sz w:val="28"/>
          <w:szCs w:val="28"/>
        </w:rPr>
        <w:t xml:space="preserve">оложение об общественном совете при Комитете по лесному хозяйству Республики Дагестан (далее - </w:t>
      </w:r>
      <w:r w:rsidR="00C67A0E">
        <w:rPr>
          <w:rFonts w:ascii="Times New Roman" w:hAnsi="Times New Roman" w:cs="Times New Roman"/>
          <w:sz w:val="28"/>
          <w:szCs w:val="28"/>
        </w:rPr>
        <w:t>П</w:t>
      </w:r>
      <w:r w:rsidRPr="00B811FB">
        <w:rPr>
          <w:rFonts w:ascii="Times New Roman" w:hAnsi="Times New Roman" w:cs="Times New Roman"/>
          <w:sz w:val="28"/>
          <w:szCs w:val="28"/>
        </w:rPr>
        <w:t xml:space="preserve">оложение) определяет компетенцию, порядок формирования и деятельности общественного совета </w:t>
      </w:r>
      <w:r w:rsidR="00C67A0E">
        <w:rPr>
          <w:rFonts w:ascii="Times New Roman" w:hAnsi="Times New Roman" w:cs="Times New Roman"/>
          <w:sz w:val="28"/>
          <w:szCs w:val="28"/>
        </w:rPr>
        <w:t xml:space="preserve">при </w:t>
      </w:r>
      <w:r w:rsidRPr="00B811FB">
        <w:rPr>
          <w:rFonts w:ascii="Times New Roman" w:hAnsi="Times New Roman" w:cs="Times New Roman"/>
          <w:sz w:val="28"/>
          <w:szCs w:val="28"/>
        </w:rPr>
        <w:t>Комитете по лесному хозяйству Республики Дагестан.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1.2. Общественный совет </w:t>
      </w:r>
      <w:r w:rsidR="00C67A0E">
        <w:rPr>
          <w:rFonts w:ascii="Times New Roman" w:hAnsi="Times New Roman" w:cs="Times New Roman"/>
          <w:sz w:val="28"/>
          <w:szCs w:val="28"/>
        </w:rPr>
        <w:t xml:space="preserve">при </w:t>
      </w:r>
      <w:r w:rsidRPr="00B811FB"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Республики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Дагестан  (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>далее - 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 в установленной сфере деятельности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11FB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B811FB">
        <w:rPr>
          <w:rFonts w:ascii="Times New Roman" w:hAnsi="Times New Roman" w:cs="Times New Roman"/>
          <w:sz w:val="28"/>
          <w:szCs w:val="28"/>
        </w:rPr>
        <w:t>).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1.3. Целью деятельности Общественного совета является осуществление общественного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811FB">
        <w:rPr>
          <w:rFonts w:ascii="Times New Roman" w:hAnsi="Times New Roman" w:cs="Times New Roman"/>
          <w:sz w:val="28"/>
          <w:szCs w:val="28"/>
        </w:rPr>
        <w:t xml:space="preserve">, а также привлечение граждан к рассмотрению разрабатываемых общественно значимых проектов нормативных правовых актов, участию в мониторинге качества оказания государственных услуг, рассмотрению ежегодного плана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811FB">
        <w:rPr>
          <w:rFonts w:ascii="Times New Roman" w:hAnsi="Times New Roman" w:cs="Times New Roman"/>
          <w:sz w:val="28"/>
          <w:szCs w:val="28"/>
        </w:rPr>
        <w:t xml:space="preserve"> и отчета об его исполнении.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1.4. 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законом от 21 июля 2014 г. N 212-ФЗ "Об основах общественного контроля в Российской Федерации", Законом Республики Дагестан от 4 декабря 2015 г. N 113 "О некоторых вопросах осуществления общественного контроля в Республике Дагестан" и настоящим положением.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1.5. Общественный совет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Конституцией Республики Дагестан, законами Республики Дагестан и иными нормативными правовыми актами, а также настоящим </w:t>
      </w:r>
      <w:r w:rsidR="00C67A0E">
        <w:rPr>
          <w:rFonts w:ascii="Times New Roman" w:hAnsi="Times New Roman" w:cs="Times New Roman"/>
          <w:sz w:val="28"/>
          <w:szCs w:val="28"/>
        </w:rPr>
        <w:t>П</w:t>
      </w:r>
      <w:r w:rsidRPr="00B811FB">
        <w:rPr>
          <w:rFonts w:ascii="Times New Roman" w:hAnsi="Times New Roman" w:cs="Times New Roman"/>
          <w:sz w:val="28"/>
          <w:szCs w:val="28"/>
        </w:rPr>
        <w:t>оложением.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1.6. Общественный совет формируется на основе добровольного участия граждан в его деятельности.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1.7. Общественный совет осуществляет свою деятельность на основе </w:t>
      </w:r>
      <w:r w:rsidRPr="00B811FB">
        <w:rPr>
          <w:rFonts w:ascii="Times New Roman" w:hAnsi="Times New Roman" w:cs="Times New Roman"/>
          <w:sz w:val="28"/>
          <w:szCs w:val="28"/>
        </w:rPr>
        <w:lastRenderedPageBreak/>
        <w:t>принципов законности, уважения прав и свобод человека, а также коллегиальности, открытости и гласности.</w:t>
      </w:r>
    </w:p>
    <w:p w:rsidR="00B811FB" w:rsidRPr="00B811FB" w:rsidRDefault="00B811FB" w:rsidP="00B81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B811FB">
        <w:rPr>
          <w:rFonts w:ascii="Times New Roman" w:hAnsi="Times New Roman" w:cs="Times New Roman"/>
          <w:sz w:val="28"/>
          <w:szCs w:val="28"/>
        </w:rPr>
        <w:t xml:space="preserve"> обеспечивает организационно-техническое сопровождение деятельности Общественного совета.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42" w:rsidRPr="00200B42" w:rsidRDefault="00200B42" w:rsidP="00200B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2">
        <w:rPr>
          <w:rFonts w:ascii="Times New Roman" w:hAnsi="Times New Roman" w:cs="Times New Roman"/>
          <w:b/>
          <w:sz w:val="28"/>
          <w:szCs w:val="28"/>
        </w:rPr>
        <w:t>II. Задачи и функции Общественного совета</w:t>
      </w:r>
    </w:p>
    <w:p w:rsidR="00200B42" w:rsidRPr="00200B42" w:rsidRDefault="00200B42" w:rsidP="00200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 xml:space="preserve"> в формах и порядке, предусмотренных законодательством Российской Федерации и законодательством Республики Дагестан;</w:t>
      </w: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повышение прозрачности и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200B42">
        <w:rPr>
          <w:rFonts w:ascii="Times New Roman" w:hAnsi="Times New Roman" w:cs="Times New Roman"/>
          <w:sz w:val="28"/>
          <w:szCs w:val="28"/>
        </w:rPr>
        <w:t>и повышение эффективности реализации полномочий, отнесенных к его ведению;</w:t>
      </w: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общественных объединений и некоммерческих организаций, экспертного сообщества и граждан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содействие учету законных интересов некоммерческих организаций и граждан, защите прав и свобод человека и гражданина при реализации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200B42">
        <w:rPr>
          <w:rFonts w:ascii="Times New Roman" w:hAnsi="Times New Roman" w:cs="Times New Roman"/>
          <w:sz w:val="28"/>
          <w:szCs w:val="28"/>
        </w:rPr>
        <w:t xml:space="preserve"> своих полномочий;</w:t>
      </w: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установленной сфере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200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выдвижение и обсуждение общественных инициатив, связанных с деятельностью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государственной политики в установленной сфере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обеспечение участия граждан в рассмотрении вопросов, относящихся к сфере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, и выработка предложений по их решению;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граждан о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.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2.2. Общественный совет для выполнения задач, указанных в пункте 2.1. настоящего </w:t>
      </w:r>
      <w:r w:rsidR="00C67A0E">
        <w:rPr>
          <w:rFonts w:ascii="Times New Roman" w:hAnsi="Times New Roman" w:cs="Times New Roman"/>
          <w:sz w:val="28"/>
          <w:szCs w:val="28"/>
        </w:rPr>
        <w:t>П</w:t>
      </w:r>
      <w:r w:rsidRPr="00200B42">
        <w:rPr>
          <w:rFonts w:ascii="Times New Roman" w:hAnsi="Times New Roman" w:cs="Times New Roman"/>
          <w:sz w:val="28"/>
          <w:szCs w:val="28"/>
        </w:rPr>
        <w:t>оложения, осуществляет следующие функции: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>реализует мероприятия общественного контроля;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участвует в информировании общественности о целях, задачах и результатах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осуществляет анализ общественного мнения в сфере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участвует в мониторинге качества оказания государственных услуг </w:t>
      </w:r>
      <w:r w:rsidR="00C67A0E">
        <w:rPr>
          <w:rFonts w:ascii="Times New Roman" w:hAnsi="Times New Roman" w:cs="Times New Roman"/>
          <w:sz w:val="28"/>
          <w:szCs w:val="28"/>
        </w:rPr>
        <w:t>Комитетом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рассматривает и обсуждает инициативы граждан и общественных объединений по вопросам, отнесенным к компетенции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подготавливает предложения по совершенствованию законодательства, осуществляющего регулирование в сфере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рассматривает разрабатываемые </w:t>
      </w:r>
      <w:r w:rsidR="00C67A0E">
        <w:rPr>
          <w:rFonts w:ascii="Times New Roman" w:hAnsi="Times New Roman" w:cs="Times New Roman"/>
          <w:sz w:val="28"/>
          <w:szCs w:val="28"/>
        </w:rPr>
        <w:t>Комитетом</w:t>
      </w:r>
      <w:r w:rsidRPr="00200B42">
        <w:rPr>
          <w:rFonts w:ascii="Times New Roman" w:hAnsi="Times New Roman" w:cs="Times New Roman"/>
          <w:sz w:val="28"/>
          <w:szCs w:val="28"/>
        </w:rPr>
        <w:t xml:space="preserve"> проекты нормативных </w:t>
      </w:r>
      <w:r w:rsidRPr="00200B42">
        <w:rPr>
          <w:rFonts w:ascii="Times New Roman" w:hAnsi="Times New Roman" w:cs="Times New Roman"/>
          <w:sz w:val="28"/>
          <w:szCs w:val="28"/>
        </w:rPr>
        <w:lastRenderedPageBreak/>
        <w:t>правовых актов и принимаемые решения в установленной сфере деятельности;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готовит предложения, направленные на оптимизацию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</w:t>
      </w:r>
      <w:r w:rsidRPr="00200B42">
        <w:rPr>
          <w:rFonts w:ascii="Times New Roman" w:hAnsi="Times New Roman" w:cs="Times New Roman"/>
          <w:sz w:val="28"/>
          <w:szCs w:val="28"/>
        </w:rPr>
        <w:t>;</w:t>
      </w:r>
    </w:p>
    <w:p w:rsidR="00200B42" w:rsidRPr="00200B42" w:rsidRDefault="00200B42" w:rsidP="00C67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участвует в антикоррупционной работе и в оценке эффективности государственных закупок в </w:t>
      </w:r>
      <w:r w:rsidR="00C67A0E">
        <w:rPr>
          <w:rFonts w:ascii="Times New Roman" w:hAnsi="Times New Roman" w:cs="Times New Roman"/>
          <w:sz w:val="28"/>
          <w:szCs w:val="28"/>
        </w:rPr>
        <w:t>Комитете</w:t>
      </w:r>
      <w:r w:rsidRPr="00200B42">
        <w:rPr>
          <w:rFonts w:ascii="Times New Roman" w:hAnsi="Times New Roman" w:cs="Times New Roman"/>
          <w:sz w:val="28"/>
          <w:szCs w:val="28"/>
        </w:rPr>
        <w:t>.</w:t>
      </w:r>
    </w:p>
    <w:p w:rsidR="00200B42" w:rsidRPr="00200B42" w:rsidRDefault="00200B42" w:rsidP="00C6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 xml:space="preserve">2.3. Задачи и функции Общественного совета могут изменяться и дополняться с учетом изменения ситуации в сфере деятельности </w:t>
      </w:r>
      <w:r w:rsidR="00C67A0E">
        <w:rPr>
          <w:rFonts w:ascii="Times New Roman" w:hAnsi="Times New Roman" w:cs="Times New Roman"/>
          <w:sz w:val="28"/>
          <w:szCs w:val="28"/>
        </w:rPr>
        <w:t>Комитета.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C8D" w:rsidRPr="005E1C8D" w:rsidRDefault="005E1C8D" w:rsidP="005E1C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D">
        <w:rPr>
          <w:rFonts w:ascii="Times New Roman" w:hAnsi="Times New Roman" w:cs="Times New Roman"/>
          <w:b/>
          <w:sz w:val="28"/>
          <w:szCs w:val="28"/>
        </w:rPr>
        <w:t>III. Права и обязанности Общественного совета</w:t>
      </w:r>
    </w:p>
    <w:p w:rsidR="005E1C8D" w:rsidRPr="005E1C8D" w:rsidRDefault="005E1C8D" w:rsidP="005E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3.1. Общественный совет для достижения своих задач и реализации функций вправе: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осуществлять общественный контроль в формах, предусмотренных законодательством Российской Федерации и законодательством Республики Дагестан;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запрашивать в соответствии с законодательством Российской Федерации и законодательством Республики Дагестан у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E1C8D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посещать в случаях и порядке, которые предусмотрены законодательством Российской Федерации и законодательством Республики Дагестан,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подготавливать по результатам осуществления общественного контроля итоговый документ и направлять его на рассмотрение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E1C8D">
        <w:rPr>
          <w:rFonts w:ascii="Times New Roman" w:hAnsi="Times New Roman" w:cs="Times New Roman"/>
          <w:sz w:val="28"/>
          <w:szCs w:val="28"/>
        </w:rPr>
        <w:t xml:space="preserve"> и в средства массовой информации;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заседаниях коллегий, рабочих групп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E1C8D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голоса, иных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E1C8D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полномочий;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организовывать и проводить тематические мероприятия, конференции, круглые столы, семинары и дискуссии с привлечением представителей </w:t>
      </w:r>
      <w:r w:rsidRPr="005E1C8D">
        <w:rPr>
          <w:rFonts w:ascii="Times New Roman" w:hAnsi="Times New Roman" w:cs="Times New Roman"/>
          <w:sz w:val="28"/>
          <w:szCs w:val="28"/>
        </w:rPr>
        <w:lastRenderedPageBreak/>
        <w:t>общественности и экспертного сообщества;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рассматривать проекты правовых актов и иных документов, разрабатываемых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принимать участие в работе создаваемых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E1C8D">
        <w:rPr>
          <w:rFonts w:ascii="Times New Roman" w:hAnsi="Times New Roman" w:cs="Times New Roman"/>
          <w:sz w:val="28"/>
          <w:szCs w:val="28"/>
        </w:rPr>
        <w:t xml:space="preserve">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(товаров, работ, услуг);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проводить общественные экспертизы проектов правовых актов и принимаемых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E1C8D">
        <w:rPr>
          <w:rFonts w:ascii="Times New Roman" w:hAnsi="Times New Roman" w:cs="Times New Roman"/>
          <w:sz w:val="28"/>
          <w:szCs w:val="28"/>
        </w:rPr>
        <w:t xml:space="preserve"> решений, а также давать по ним заключения и предложения;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проводить слушания по приоритетным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</w:t>
      </w:r>
      <w:r>
        <w:rPr>
          <w:rFonts w:ascii="Times New Roman" w:hAnsi="Times New Roman" w:cs="Times New Roman"/>
          <w:sz w:val="28"/>
          <w:szCs w:val="28"/>
        </w:rPr>
        <w:t>Комитета;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направлять запросы и обращения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принимать решения по вопросам, находящимся в ведении Общественного совета;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:rsid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3.2. Общественный совет как субъект общественного контроля обязан: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и законодательство Республики Дагестан об общественном контроле;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Российской Федерации и законодательством Республики Дагестан ограничения, связанные с деятельностью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 xml:space="preserve">не создавать препятствий законной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E1C8D">
        <w:rPr>
          <w:rFonts w:ascii="Times New Roman" w:hAnsi="Times New Roman" w:cs="Times New Roman"/>
          <w:sz w:val="28"/>
          <w:szCs w:val="28"/>
        </w:rPr>
        <w:t>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 w:rsidR="005E1C8D" w:rsidRPr="005E1C8D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контроля;</w:t>
      </w:r>
    </w:p>
    <w:p w:rsidR="00C67A0E" w:rsidRDefault="005E1C8D" w:rsidP="005E1C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C8D">
        <w:rPr>
          <w:rFonts w:ascii="Times New Roman" w:hAnsi="Times New Roman" w:cs="Times New Roman"/>
          <w:sz w:val="28"/>
          <w:szCs w:val="28"/>
        </w:rPr>
        <w:t>нести иные обязанности, предусмотренные законодательством Российской Федерации и законодательством Республики Дагестан.</w:t>
      </w:r>
    </w:p>
    <w:p w:rsidR="00C67A0E" w:rsidRDefault="00C6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B76" w:rsidRPr="00405B76" w:rsidRDefault="00405B76" w:rsidP="00405B7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B76">
        <w:rPr>
          <w:rFonts w:ascii="Times New Roman" w:hAnsi="Times New Roman" w:cs="Times New Roman"/>
          <w:b/>
          <w:sz w:val="28"/>
          <w:szCs w:val="28"/>
        </w:rPr>
        <w:t>IV. Порядок формирования Общественного совета</w:t>
      </w:r>
    </w:p>
    <w:p w:rsidR="00405B76" w:rsidRPr="00405B76" w:rsidRDefault="00405B76" w:rsidP="00405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частью 2 статьи 7 Федерального закона от 23 июня 2016 г. N 183-ФЗ "Об общих принципах организации и деятельности общественных палат субъектов Российской Федерации".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4.2. Членами Общественного совета могут быть граждане, достигшие </w:t>
      </w:r>
      <w:r w:rsidRPr="00405B76">
        <w:rPr>
          <w:rFonts w:ascii="Times New Roman" w:hAnsi="Times New Roman" w:cs="Times New Roman"/>
          <w:sz w:val="28"/>
          <w:szCs w:val="28"/>
        </w:rPr>
        <w:lastRenderedPageBreak/>
        <w:t xml:space="preserve">восемнадцати лет, соответствующие критериям отбора, разработанным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405B76">
        <w:rPr>
          <w:rFonts w:ascii="Times New Roman" w:hAnsi="Times New Roman" w:cs="Times New Roman"/>
          <w:sz w:val="28"/>
          <w:szCs w:val="28"/>
        </w:rPr>
        <w:t>, совместно с Общественной палатой Республики Дагестан.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4.3. Члены Общественного совета исполняют свои обязанности на общественных началах.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4.4. Состав Общественного совета формируется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405B76">
        <w:rPr>
          <w:rFonts w:ascii="Times New Roman" w:hAnsi="Times New Roman" w:cs="Times New Roman"/>
          <w:sz w:val="28"/>
          <w:szCs w:val="28"/>
        </w:rPr>
        <w:t xml:space="preserve"> совместно с Общественной палатой Республики Дагестан (по согласованию).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4.5. Персональный состав Общественного совета формируется на конкурсной основе и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r w:rsidRPr="00405B76">
        <w:rPr>
          <w:rFonts w:ascii="Times New Roman" w:hAnsi="Times New Roman" w:cs="Times New Roman"/>
          <w:sz w:val="28"/>
          <w:szCs w:val="28"/>
        </w:rPr>
        <w:t>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государственного управления.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4.6. 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приказом </w:t>
      </w:r>
      <w:r>
        <w:rPr>
          <w:rFonts w:ascii="Times New Roman" w:hAnsi="Times New Roman" w:cs="Times New Roman"/>
          <w:sz w:val="28"/>
          <w:szCs w:val="28"/>
        </w:rPr>
        <w:t>председателя Комитета,</w:t>
      </w:r>
      <w:r w:rsidRPr="00405B76">
        <w:rPr>
          <w:rFonts w:ascii="Times New Roman" w:hAnsi="Times New Roman" w:cs="Times New Roman"/>
          <w:sz w:val="28"/>
          <w:szCs w:val="28"/>
        </w:rPr>
        <w:t xml:space="preserve"> и разработанным совместно с Общественной палатой Республики Дагестан (по согласованию).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4.7. Для проведения конкурса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05B76">
        <w:rPr>
          <w:rFonts w:ascii="Times New Roman" w:hAnsi="Times New Roman" w:cs="Times New Roman"/>
          <w:sz w:val="28"/>
          <w:szCs w:val="28"/>
        </w:rPr>
        <w:t xml:space="preserve"> образует конкурсную комиссию.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4.8. В состав конкурсной комиссии входят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405B76">
        <w:rPr>
          <w:rFonts w:ascii="Times New Roman" w:hAnsi="Times New Roman" w:cs="Times New Roman"/>
          <w:sz w:val="28"/>
          <w:szCs w:val="28"/>
        </w:rPr>
        <w:t>и (или) уполномоченные им представители, а также представители Общественной палаты Республики Дагестан (по согласованию).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4.9. Состав конкурсной комиссии утверждается приказом руководителя органа исполнительной власти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5B7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4.11. Решения конкурсной комиссии принимаются простым большинством голосов ее членов.</w:t>
      </w:r>
    </w:p>
    <w:p w:rsidR="00405B76" w:rsidRPr="00405B76" w:rsidRDefault="00405B76" w:rsidP="0040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4.12. Конкурсная комиссия проводит заседания и оформляет протоколы по результатам проведенных заседаний.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4.13. </w:t>
      </w:r>
      <w:r w:rsidR="001B2BDF">
        <w:rPr>
          <w:rFonts w:ascii="Times New Roman" w:hAnsi="Times New Roman" w:cs="Times New Roman"/>
          <w:sz w:val="28"/>
          <w:szCs w:val="28"/>
        </w:rPr>
        <w:t>Комитет</w:t>
      </w:r>
      <w:r w:rsidRPr="00405B76">
        <w:rPr>
          <w:rFonts w:ascii="Times New Roman" w:hAnsi="Times New Roman" w:cs="Times New Roman"/>
          <w:sz w:val="28"/>
          <w:szCs w:val="28"/>
        </w:rPr>
        <w:t xml:space="preserve"> размещает объявление о конкурсе на своем официальном интернет-сайте и направляет указанное объявление в Общественную палату Республики Дагестан.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4.14. Кандидаты в члены Общественного совета направляют в конкурсную комиссию следующие документы: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заявление о включении в Общественный совет;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анкета;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4.15. Формы документов устанавливаются </w:t>
      </w:r>
      <w:r w:rsidR="001B2BDF">
        <w:rPr>
          <w:rFonts w:ascii="Times New Roman" w:hAnsi="Times New Roman" w:cs="Times New Roman"/>
          <w:sz w:val="28"/>
          <w:szCs w:val="28"/>
        </w:rPr>
        <w:t>Комитетом</w:t>
      </w:r>
      <w:r w:rsidRPr="00405B76">
        <w:rPr>
          <w:rFonts w:ascii="Times New Roman" w:hAnsi="Times New Roman" w:cs="Times New Roman"/>
          <w:sz w:val="28"/>
          <w:szCs w:val="28"/>
        </w:rPr>
        <w:t>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4.16. Прием документов осуществляется в течение 30 дней с момента размещения объявления.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4.17. 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деятельности по профилю деятельности </w:t>
      </w:r>
      <w:r w:rsidR="001B2BDF">
        <w:rPr>
          <w:rFonts w:ascii="Times New Roman" w:hAnsi="Times New Roman" w:cs="Times New Roman"/>
          <w:sz w:val="28"/>
          <w:szCs w:val="28"/>
        </w:rPr>
        <w:t>Комитета</w:t>
      </w:r>
      <w:r w:rsidRPr="00405B76">
        <w:rPr>
          <w:rFonts w:ascii="Times New Roman" w:hAnsi="Times New Roman" w:cs="Times New Roman"/>
          <w:sz w:val="28"/>
          <w:szCs w:val="28"/>
        </w:rPr>
        <w:t>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4.18. В течение 14 календарных дней после окончания приема </w:t>
      </w:r>
      <w:r w:rsidRPr="00405B7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отбора, разработанным </w:t>
      </w:r>
      <w:r w:rsidR="001B2BDF">
        <w:rPr>
          <w:rFonts w:ascii="Times New Roman" w:hAnsi="Times New Roman" w:cs="Times New Roman"/>
          <w:sz w:val="28"/>
          <w:szCs w:val="28"/>
        </w:rPr>
        <w:t>Комитетом</w:t>
      </w:r>
      <w:r w:rsidRPr="00405B76">
        <w:rPr>
          <w:rFonts w:ascii="Times New Roman" w:hAnsi="Times New Roman" w:cs="Times New Roman"/>
          <w:sz w:val="28"/>
          <w:szCs w:val="28"/>
        </w:rPr>
        <w:t>, совместно с Общественной палатой Республики Дагестан (по согласованию).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4.19.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4.20. На итоговом заседании конкурсная комиссия оформляет протокол со списком отобранных кандидатов и представляет его на утверждение </w:t>
      </w:r>
      <w:r w:rsidR="001B2BDF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405B76">
        <w:rPr>
          <w:rFonts w:ascii="Times New Roman" w:hAnsi="Times New Roman" w:cs="Times New Roman"/>
          <w:sz w:val="28"/>
          <w:szCs w:val="28"/>
        </w:rPr>
        <w:t>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4.21. Список отобранных конкурсной комиссией кандидатов обязателен к утверждению </w:t>
      </w:r>
      <w:r w:rsidR="001B2BDF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405B76">
        <w:rPr>
          <w:rFonts w:ascii="Times New Roman" w:hAnsi="Times New Roman" w:cs="Times New Roman"/>
          <w:sz w:val="28"/>
          <w:szCs w:val="28"/>
        </w:rPr>
        <w:t>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4.22.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4.23. Основаниями для отказа кандидату во включении в Общественный совет являются: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наличие ограничений, предусмотренных частью 2 статьи 7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4.24. Информация об итогах конкурса с утвержденным списком членов Общественного совета размещается на официальном интернет-сайте </w:t>
      </w:r>
      <w:r w:rsidR="001B2BDF">
        <w:rPr>
          <w:rFonts w:ascii="Times New Roman" w:hAnsi="Times New Roman" w:cs="Times New Roman"/>
          <w:sz w:val="28"/>
          <w:szCs w:val="28"/>
        </w:rPr>
        <w:t>Комитета</w:t>
      </w:r>
      <w:r w:rsidRPr="00405B76">
        <w:rPr>
          <w:rFonts w:ascii="Times New Roman" w:hAnsi="Times New Roman" w:cs="Times New Roman"/>
          <w:sz w:val="28"/>
          <w:szCs w:val="28"/>
        </w:rPr>
        <w:t xml:space="preserve"> в сроки, установленные в положении о порядке проведения конкурса.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4.25. Срок полномочий Общественного совета составляет 3 года и исчисляется со дня первого заседания Общественного совета в новом составе.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4.26. Количественный состав Общественного совета 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</w:t>
      </w:r>
      <w:r w:rsidR="001B2BDF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405B76">
        <w:rPr>
          <w:rFonts w:ascii="Times New Roman" w:hAnsi="Times New Roman" w:cs="Times New Roman"/>
          <w:sz w:val="28"/>
          <w:szCs w:val="28"/>
        </w:rPr>
        <w:t>устанавливается в</w:t>
      </w:r>
      <w:r w:rsidR="001B2BDF">
        <w:rPr>
          <w:rFonts w:ascii="Times New Roman" w:hAnsi="Times New Roman" w:cs="Times New Roman"/>
          <w:sz w:val="28"/>
          <w:szCs w:val="28"/>
        </w:rPr>
        <w:t xml:space="preserve"> количестве 11 </w:t>
      </w:r>
      <w:r w:rsidR="001B2BDF" w:rsidRPr="00405B76">
        <w:rPr>
          <w:rFonts w:ascii="Times New Roman" w:hAnsi="Times New Roman" w:cs="Times New Roman"/>
          <w:sz w:val="28"/>
          <w:szCs w:val="28"/>
        </w:rPr>
        <w:t>человек</w:t>
      </w:r>
      <w:r w:rsidRPr="00405B76">
        <w:rPr>
          <w:rFonts w:ascii="Times New Roman" w:hAnsi="Times New Roman" w:cs="Times New Roman"/>
          <w:sz w:val="28"/>
          <w:szCs w:val="28"/>
        </w:rPr>
        <w:t>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4.27. В случае если совокупное число кандидатов меньше утвержденного количественного состава Общественного совета конкурсная комиссия вправе провести дополнительный конкурсный отбор.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4.28. Полномочия члена Общественного совета прекращаются в случае: подачи заявления о выходе из состава Общественного совета;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истечения срока полномочий;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 xml:space="preserve">смерти, признания на основании решения суда недееспособным, </w:t>
      </w:r>
      <w:r w:rsidRPr="00405B76">
        <w:rPr>
          <w:rFonts w:ascii="Times New Roman" w:hAnsi="Times New Roman" w:cs="Times New Roman"/>
          <w:sz w:val="28"/>
          <w:szCs w:val="28"/>
        </w:rPr>
        <w:lastRenderedPageBreak/>
        <w:t>безвестно отсутствующим или умершим;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систематического пропуска без уважительной причины заседаний Общественного совета;</w:t>
      </w:r>
    </w:p>
    <w:p w:rsidR="00405B76" w:rsidRP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местного самоуправления;</w:t>
      </w:r>
    </w:p>
    <w:p w:rsidR="00405B76" w:rsidRDefault="00405B76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B76">
        <w:rPr>
          <w:rFonts w:ascii="Times New Roman" w:hAnsi="Times New Roman" w:cs="Times New Roman"/>
          <w:sz w:val="28"/>
          <w:szCs w:val="28"/>
        </w:rPr>
        <w:t>получения гражданства иностранного государства.</w:t>
      </w:r>
    </w:p>
    <w:p w:rsidR="00F77CA1" w:rsidRPr="00405B76" w:rsidRDefault="00F77CA1" w:rsidP="001B2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CA1" w:rsidRPr="00F77CA1" w:rsidRDefault="00F77CA1" w:rsidP="00F77C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A1">
        <w:rPr>
          <w:rFonts w:ascii="Times New Roman" w:hAnsi="Times New Roman" w:cs="Times New Roman"/>
          <w:b/>
          <w:sz w:val="28"/>
          <w:szCs w:val="28"/>
        </w:rPr>
        <w:t>V. Организация деятельности Общественного совета</w:t>
      </w:r>
    </w:p>
    <w:p w:rsidR="00F77CA1" w:rsidRPr="00F77CA1" w:rsidRDefault="00F77CA1" w:rsidP="00F7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CA1" w:rsidRPr="00F77CA1" w:rsidRDefault="00F77CA1" w:rsidP="00F77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:rsidR="00F77CA1" w:rsidRPr="00F77CA1" w:rsidRDefault="00F77CA1" w:rsidP="00F77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5.2. Первое заседание Общественного совета проводится не позднее чем через 30 дней после утверждения нового состава Общественного совета.</w:t>
      </w:r>
    </w:p>
    <w:p w:rsidR="00F77CA1" w:rsidRPr="00F77CA1" w:rsidRDefault="00F77CA1" w:rsidP="00F77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:rsidR="00F77CA1" w:rsidRPr="00F77CA1" w:rsidRDefault="00F77CA1" w:rsidP="00F77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5.5. Внеочередное заседание Общественного совета созывается по инициативе его председателя, по предложению </w:t>
      </w:r>
      <w:r w:rsidR="003C02AB"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r w:rsidRPr="00F77CA1">
        <w:rPr>
          <w:rFonts w:ascii="Times New Roman" w:hAnsi="Times New Roman" w:cs="Times New Roman"/>
          <w:sz w:val="28"/>
          <w:szCs w:val="28"/>
        </w:rPr>
        <w:t>либо по требованию не менее чем половины членов Общественного совета.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5.6. Общественный совет осуществляет свою деятельность в соответствии с планом работы, составленным на год, утвержденным председателем Общественного совета и согласованным с </w:t>
      </w:r>
      <w:r w:rsidR="003C02AB" w:rsidRPr="003C02AB">
        <w:rPr>
          <w:rFonts w:ascii="Times New Roman" w:hAnsi="Times New Roman" w:cs="Times New Roman"/>
          <w:sz w:val="28"/>
          <w:szCs w:val="28"/>
        </w:rPr>
        <w:t>председател</w:t>
      </w:r>
      <w:r w:rsidR="003C02AB">
        <w:rPr>
          <w:rFonts w:ascii="Times New Roman" w:hAnsi="Times New Roman" w:cs="Times New Roman"/>
          <w:sz w:val="28"/>
          <w:szCs w:val="28"/>
        </w:rPr>
        <w:t>ем</w:t>
      </w:r>
      <w:r w:rsidR="003C02AB" w:rsidRPr="003C02A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F77CA1">
        <w:rPr>
          <w:rFonts w:ascii="Times New Roman" w:hAnsi="Times New Roman" w:cs="Times New Roman"/>
          <w:sz w:val="28"/>
          <w:szCs w:val="28"/>
        </w:rPr>
        <w:t>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</w:t>
      </w:r>
      <w:r w:rsidR="003C02AB" w:rsidRPr="003C02AB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F77CA1">
        <w:rPr>
          <w:rFonts w:ascii="Times New Roman" w:hAnsi="Times New Roman" w:cs="Times New Roman"/>
          <w:sz w:val="28"/>
          <w:szCs w:val="28"/>
        </w:rPr>
        <w:t>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7 дней до дня заседания.</w:t>
      </w:r>
    </w:p>
    <w:p w:rsidR="003C02AB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5.9. В заседании Общественного совета с правом совещательного голоса участвует </w:t>
      </w:r>
      <w:r w:rsidR="003C02AB" w:rsidRPr="003C02AB">
        <w:rPr>
          <w:rFonts w:ascii="Times New Roman" w:hAnsi="Times New Roman" w:cs="Times New Roman"/>
          <w:sz w:val="28"/>
          <w:szCs w:val="28"/>
        </w:rPr>
        <w:t>председател</w:t>
      </w:r>
      <w:r w:rsidR="003C02AB">
        <w:rPr>
          <w:rFonts w:ascii="Times New Roman" w:hAnsi="Times New Roman" w:cs="Times New Roman"/>
          <w:sz w:val="28"/>
          <w:szCs w:val="28"/>
        </w:rPr>
        <w:t xml:space="preserve">ь </w:t>
      </w:r>
      <w:r w:rsidR="003C02AB" w:rsidRPr="003C02A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F77CA1">
        <w:rPr>
          <w:rFonts w:ascii="Times New Roman" w:hAnsi="Times New Roman" w:cs="Times New Roman"/>
          <w:sz w:val="28"/>
          <w:szCs w:val="28"/>
        </w:rPr>
        <w:t xml:space="preserve">или уполномоченное им должностное лицо. </w:t>
      </w:r>
      <w:r w:rsidR="003C02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вправе присутствовать иные работники </w:t>
      </w:r>
      <w:r w:rsidR="003C02AB">
        <w:rPr>
          <w:rFonts w:ascii="Times New Roman" w:hAnsi="Times New Roman" w:cs="Times New Roman"/>
          <w:sz w:val="28"/>
          <w:szCs w:val="28"/>
        </w:rPr>
        <w:t>Комитета</w:t>
      </w:r>
      <w:r w:rsidRPr="00F77CA1">
        <w:rPr>
          <w:rFonts w:ascii="Times New Roman" w:hAnsi="Times New Roman" w:cs="Times New Roman"/>
          <w:sz w:val="28"/>
          <w:szCs w:val="28"/>
        </w:rPr>
        <w:t>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5.11. Решения Общественного совета по рассмотренным вопросам </w:t>
      </w:r>
      <w:r w:rsidRPr="00F77CA1">
        <w:rPr>
          <w:rFonts w:ascii="Times New Roman" w:hAnsi="Times New Roman" w:cs="Times New Roman"/>
          <w:sz w:val="28"/>
          <w:szCs w:val="28"/>
        </w:rPr>
        <w:lastRenderedPageBreak/>
        <w:t>принимаются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5.13. Информация о решениях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опубликованию в информационно-телекоммуникационной сети "Интернет", в том числе на </w:t>
      </w:r>
      <w:proofErr w:type="spellStart"/>
      <w:r w:rsidRPr="00F77CA1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77CA1">
        <w:rPr>
          <w:rFonts w:ascii="Times New Roman" w:hAnsi="Times New Roman" w:cs="Times New Roman"/>
          <w:sz w:val="28"/>
          <w:szCs w:val="28"/>
        </w:rPr>
        <w:t xml:space="preserve">, согласованных с </w:t>
      </w:r>
      <w:r w:rsidR="003C02AB">
        <w:rPr>
          <w:rFonts w:ascii="Times New Roman" w:hAnsi="Times New Roman" w:cs="Times New Roman"/>
          <w:sz w:val="28"/>
          <w:szCs w:val="28"/>
        </w:rPr>
        <w:t>Комитетом.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5.14. Председатель Общественного совета: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Общественного совета и организует его работу;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организует участие экспертов и иных лиц, приглашаемых на заседание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для обсуждения на заседаниях Общественного совета и согласует их;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3C02AB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77CA1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дает поручения членам Общественного совета и контролирует их исполнение;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решений, принимаемых Общественным советом;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принимает участие в заседаниях коллегии, в конкурсной, аттестационной и иных комиссиях </w:t>
      </w:r>
      <w:r w:rsidR="003C02AB">
        <w:rPr>
          <w:rFonts w:ascii="Times New Roman" w:hAnsi="Times New Roman" w:cs="Times New Roman"/>
          <w:sz w:val="28"/>
          <w:szCs w:val="28"/>
        </w:rPr>
        <w:t>Комитета</w:t>
      </w:r>
      <w:r w:rsidRPr="00F77CA1">
        <w:rPr>
          <w:rFonts w:ascii="Times New Roman" w:hAnsi="Times New Roman" w:cs="Times New Roman"/>
          <w:sz w:val="28"/>
          <w:szCs w:val="28"/>
        </w:rPr>
        <w:t>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5.15. В отсутствие председателя Общественного совета его функции исполняет заместитель.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5.16. Члены Общественного совета: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на заседаниях вопросам;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вносят предложения по формированию повестки дня заседаний </w:t>
      </w:r>
      <w:r w:rsidRPr="00F77CA1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вносят предложения в план работы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заседанию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в установленном порядке принимают участие в рассмотрении обращений граждан, в том числе о нарушении их прав, свобод и законных интересов в сфере компетенции </w:t>
      </w:r>
      <w:r w:rsidR="003C02AB">
        <w:rPr>
          <w:rFonts w:ascii="Times New Roman" w:hAnsi="Times New Roman" w:cs="Times New Roman"/>
          <w:sz w:val="28"/>
          <w:szCs w:val="28"/>
        </w:rPr>
        <w:t>Комитета</w:t>
      </w:r>
      <w:r w:rsidRPr="00F77CA1">
        <w:rPr>
          <w:rFonts w:ascii="Times New Roman" w:hAnsi="Times New Roman" w:cs="Times New Roman"/>
          <w:sz w:val="28"/>
          <w:szCs w:val="28"/>
        </w:rPr>
        <w:t>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осуществляют иные полномочия в рамках деятельности Общественного совета.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5.17. Члены Общественного совета обладают равными правами при обсуждении вопросов и голосовании.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5.19. Для организационно-технического сопровождения деятельности Общественного совета секретарь назначается </w:t>
      </w:r>
      <w:r w:rsidR="003C02AB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77CA1">
        <w:rPr>
          <w:rFonts w:ascii="Times New Roman" w:hAnsi="Times New Roman" w:cs="Times New Roman"/>
          <w:sz w:val="28"/>
          <w:szCs w:val="28"/>
        </w:rPr>
        <w:t>. Секретарь не является членом Общественного совета.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5.20. Секретарь Общественного совета: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ведет и оформляет протоколы заседаний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готовит проекты решений, документы и информационные материалы к заседаниям Общественного совета и осуществляет их рассылку;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 xml:space="preserve">взаимодействует с другими структурными подразделениями </w:t>
      </w:r>
      <w:r w:rsidR="003C02AB">
        <w:rPr>
          <w:rFonts w:ascii="Times New Roman" w:hAnsi="Times New Roman" w:cs="Times New Roman"/>
          <w:sz w:val="28"/>
          <w:szCs w:val="28"/>
        </w:rPr>
        <w:t>Комитета</w:t>
      </w:r>
      <w:r w:rsidRPr="00F77CA1">
        <w:rPr>
          <w:rFonts w:ascii="Times New Roman" w:hAnsi="Times New Roman" w:cs="Times New Roman"/>
          <w:sz w:val="28"/>
          <w:szCs w:val="28"/>
        </w:rPr>
        <w:t xml:space="preserve"> по вопросам организационно-технического и информационного сопровождения деятельности Общественного совета;</w:t>
      </w:r>
    </w:p>
    <w:p w:rsidR="00F77CA1" w:rsidRPr="00F77CA1" w:rsidRDefault="00F77CA1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A1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уничтожения.</w:t>
      </w:r>
    </w:p>
    <w:p w:rsidR="00F77CA1" w:rsidRPr="00F77CA1" w:rsidRDefault="00F77CA1" w:rsidP="00F7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CA1" w:rsidRPr="003C02AB" w:rsidRDefault="00F77CA1" w:rsidP="003C02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AB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F77CA1" w:rsidRPr="00F77CA1" w:rsidRDefault="00F77CA1" w:rsidP="00F7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CA1" w:rsidRPr="00F77CA1" w:rsidRDefault="003C6549" w:rsidP="003C0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F77CA1">
        <w:rPr>
          <w:rFonts w:ascii="Times New Roman" w:hAnsi="Times New Roman" w:cs="Times New Roman"/>
          <w:sz w:val="28"/>
          <w:szCs w:val="28"/>
        </w:rPr>
        <w:t>в</w:t>
      </w:r>
      <w:r w:rsidR="00F77CA1" w:rsidRPr="00F77CA1">
        <w:rPr>
          <w:rFonts w:ascii="Times New Roman" w:hAnsi="Times New Roman" w:cs="Times New Roman"/>
          <w:sz w:val="28"/>
          <w:szCs w:val="28"/>
        </w:rPr>
        <w:t xml:space="preserve">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p w:rsidR="00C67A0E" w:rsidRPr="007152A8" w:rsidRDefault="00C6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7A0E" w:rsidRPr="007152A8" w:rsidSect="008D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22"/>
    <w:rsid w:val="001B2BDF"/>
    <w:rsid w:val="00200B42"/>
    <w:rsid w:val="003C02AB"/>
    <w:rsid w:val="003C6549"/>
    <w:rsid w:val="00405B76"/>
    <w:rsid w:val="00564622"/>
    <w:rsid w:val="005E1C8D"/>
    <w:rsid w:val="006327A6"/>
    <w:rsid w:val="00685E8C"/>
    <w:rsid w:val="006B5622"/>
    <w:rsid w:val="007152A8"/>
    <w:rsid w:val="008137FD"/>
    <w:rsid w:val="0090790A"/>
    <w:rsid w:val="00973E24"/>
    <w:rsid w:val="009A290B"/>
    <w:rsid w:val="00B811FB"/>
    <w:rsid w:val="00C46BDE"/>
    <w:rsid w:val="00C67A0E"/>
    <w:rsid w:val="00F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873D-5D8D-412F-AE18-1D88B13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3E24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3E2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73E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3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gleshoz.e-dag.ru/" TargetMode="External"/><Relationship Id="rId5" Type="http://schemas.openxmlformats.org/officeDocument/2006/relationships/hyperlink" Target="consultantplus://offline/ref=7E7CEE5F717F254D6FB3B88084D7217056EDD5C61B857ABB92409AFEA701969B77B07D4E68B2F55805941AD10E4A25E6r0CE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</cp:revision>
  <dcterms:created xsi:type="dcterms:W3CDTF">2022-05-19T06:26:00Z</dcterms:created>
  <dcterms:modified xsi:type="dcterms:W3CDTF">2022-05-19T06:26:00Z</dcterms:modified>
</cp:coreProperties>
</file>